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1C963" w14:textId="2B9D3B6A" w:rsidR="00307E5A" w:rsidRDefault="00307E5A">
      <w:pPr>
        <w:jc w:val="left"/>
      </w:pPr>
      <w:bookmarkStart w:id="0" w:name="_Hlk526494425"/>
    </w:p>
    <w:p w14:paraId="58EF4B83" w14:textId="49FD2DAB" w:rsidR="00307E5A" w:rsidRDefault="00307E5A">
      <w:pPr>
        <w:jc w:val="left"/>
      </w:pPr>
    </w:p>
    <w:p w14:paraId="46155409" w14:textId="77777777" w:rsidR="00150B2A" w:rsidRDefault="00150B2A">
      <w:pPr>
        <w:jc w:val="left"/>
      </w:pPr>
    </w:p>
    <w:p w14:paraId="3B0E03E7" w14:textId="23B87CED" w:rsidR="00307E5A" w:rsidRDefault="00307E5A">
      <w:pPr>
        <w:jc w:val="left"/>
      </w:pPr>
    </w:p>
    <w:p w14:paraId="779D58ED" w14:textId="28FCA1FB" w:rsidR="00307E5A" w:rsidRPr="00D402D2" w:rsidRDefault="006C1E21" w:rsidP="004F0665">
      <w:pPr>
        <w:jc w:val="center"/>
        <w:rPr>
          <w:rFonts w:ascii="Titillium" w:hAnsi="Titillium"/>
          <w:sz w:val="28"/>
          <w:szCs w:val="32"/>
        </w:rPr>
      </w:pPr>
      <w:r w:rsidRPr="008A1239">
        <w:rPr>
          <w:rFonts w:ascii="Titillium" w:hAnsi="Titillium"/>
          <w:b/>
          <w:sz w:val="28"/>
          <w:szCs w:val="32"/>
        </w:rPr>
        <w:t>Bestek</w:t>
      </w:r>
      <w:r w:rsidR="008A1239" w:rsidRPr="008A1239">
        <w:rPr>
          <w:rFonts w:ascii="Titillium" w:hAnsi="Titillium"/>
          <w:b/>
          <w:sz w:val="28"/>
          <w:szCs w:val="32"/>
        </w:rPr>
        <w:t xml:space="preserve"> n</w:t>
      </w:r>
      <w:r w:rsidRPr="008A1239">
        <w:rPr>
          <w:rFonts w:ascii="Titillium" w:hAnsi="Titillium"/>
          <w:b/>
          <w:sz w:val="28"/>
          <w:szCs w:val="32"/>
        </w:rPr>
        <w:t>r</w:t>
      </w:r>
      <w:r w:rsidRPr="00D402D2">
        <w:rPr>
          <w:rFonts w:ascii="Titillium" w:hAnsi="Titillium"/>
          <w:b/>
          <w:sz w:val="28"/>
          <w:szCs w:val="32"/>
        </w:rPr>
        <w:t>.</w:t>
      </w:r>
      <w:r w:rsidRPr="00D402D2">
        <w:rPr>
          <w:rFonts w:ascii="Titillium" w:hAnsi="Titillium"/>
          <w:sz w:val="28"/>
          <w:szCs w:val="32"/>
        </w:rPr>
        <w:t xml:space="preserve"> </w:t>
      </w:r>
      <w:r w:rsidR="00DB065F" w:rsidRPr="00D402D2">
        <w:rPr>
          <w:rFonts w:ascii="Titillium" w:hAnsi="Titillium"/>
          <w:b/>
          <w:sz w:val="28"/>
          <w:szCs w:val="32"/>
        </w:rPr>
        <w:t>S&amp;L/DA/2019/028</w:t>
      </w:r>
    </w:p>
    <w:p w14:paraId="003BB40A" w14:textId="42B5FBC6" w:rsidR="00E31842" w:rsidRPr="00D402D2" w:rsidRDefault="00E31842" w:rsidP="004F0665">
      <w:pPr>
        <w:jc w:val="center"/>
        <w:rPr>
          <w:rFonts w:ascii="Titillium" w:hAnsi="Titillium"/>
          <w:b/>
          <w:sz w:val="28"/>
        </w:rPr>
      </w:pPr>
      <w:r w:rsidRPr="00D402D2">
        <w:rPr>
          <w:rFonts w:ascii="Titillium" w:hAnsi="Titillium"/>
          <w:b/>
          <w:sz w:val="28"/>
        </w:rPr>
        <w:t>RAAMOVEREENKOMST</w:t>
      </w:r>
    </w:p>
    <w:p w14:paraId="69430534" w14:textId="6B49908F" w:rsidR="00307E5A" w:rsidRPr="00D402D2" w:rsidRDefault="00E02ADB" w:rsidP="004F0665">
      <w:pPr>
        <w:jc w:val="center"/>
        <w:rPr>
          <w:rFonts w:ascii="Titillium" w:hAnsi="Titillium"/>
          <w:sz w:val="28"/>
        </w:rPr>
      </w:pPr>
      <w:r w:rsidRPr="00D402D2">
        <w:rPr>
          <w:rFonts w:ascii="Titillium" w:hAnsi="Titillium"/>
          <w:sz w:val="28"/>
        </w:rPr>
        <w:t xml:space="preserve">Openbare procedure </w:t>
      </w:r>
      <w:bookmarkStart w:id="1" w:name="_Hlk11307389"/>
      <w:r w:rsidRPr="00D402D2">
        <w:rPr>
          <w:rFonts w:ascii="Titillium" w:hAnsi="Titillium"/>
          <w:sz w:val="28"/>
        </w:rPr>
        <w:t xml:space="preserve">voor </w:t>
      </w:r>
      <w:r w:rsidR="005E0855" w:rsidRPr="00D402D2">
        <w:rPr>
          <w:rFonts w:ascii="Titillium" w:hAnsi="Titillium"/>
          <w:sz w:val="28"/>
        </w:rPr>
        <w:t xml:space="preserve">het vertalen van documenten </w:t>
      </w:r>
      <w:r w:rsidR="00DC3234" w:rsidRPr="00D402D2">
        <w:rPr>
          <w:rFonts w:ascii="Titillium" w:hAnsi="Titillium"/>
          <w:sz w:val="28"/>
        </w:rPr>
        <w:t xml:space="preserve">uit en in </w:t>
      </w:r>
      <w:r w:rsidR="005E0855" w:rsidRPr="00D402D2">
        <w:rPr>
          <w:rFonts w:ascii="Titillium" w:hAnsi="Titillium"/>
          <w:sz w:val="28"/>
        </w:rPr>
        <w:t>de volgende talen FR/NL/EN/D</w:t>
      </w:r>
      <w:r w:rsidR="006555BC" w:rsidRPr="00D402D2">
        <w:rPr>
          <w:rFonts w:ascii="Titillium" w:hAnsi="Titillium"/>
          <w:sz w:val="28"/>
        </w:rPr>
        <w:t>E</w:t>
      </w:r>
    </w:p>
    <w:bookmarkEnd w:id="1"/>
    <w:p w14:paraId="3951D74F" w14:textId="348BC137" w:rsidR="006C1E21" w:rsidRPr="00D402D2" w:rsidRDefault="006C1E21" w:rsidP="004F0665">
      <w:pPr>
        <w:jc w:val="center"/>
        <w:rPr>
          <w:rFonts w:ascii="Titillium" w:hAnsi="Titillium"/>
          <w:b/>
          <w:sz w:val="28"/>
        </w:rPr>
      </w:pPr>
      <w:r w:rsidRPr="00D402D2">
        <w:rPr>
          <w:rFonts w:ascii="Titillium" w:hAnsi="Titillium"/>
          <w:b/>
          <w:sz w:val="28"/>
        </w:rPr>
        <w:t>Uiterste datum voor het indienen van de offertes</w:t>
      </w:r>
    </w:p>
    <w:p w14:paraId="6EF4094B" w14:textId="14C2AB93" w:rsidR="006C1E21" w:rsidRPr="008A1239" w:rsidRDefault="00C56C2F" w:rsidP="004F0665">
      <w:pPr>
        <w:jc w:val="center"/>
        <w:rPr>
          <w:rFonts w:ascii="Titillium" w:hAnsi="Titillium"/>
          <w:sz w:val="28"/>
        </w:rPr>
      </w:pPr>
      <w:r>
        <w:rPr>
          <w:rFonts w:ascii="Titillium" w:hAnsi="Titillium"/>
          <w:sz w:val="28"/>
        </w:rPr>
        <w:t xml:space="preserve">10 maart 2020 </w:t>
      </w:r>
      <w:r w:rsidR="00542966" w:rsidRPr="00D402D2">
        <w:rPr>
          <w:rFonts w:ascii="Titillium" w:hAnsi="Titillium"/>
          <w:sz w:val="28"/>
        </w:rPr>
        <w:t>v</w:t>
      </w:r>
      <w:r w:rsidR="00B5041C" w:rsidRPr="00D402D2">
        <w:rPr>
          <w:rFonts w:ascii="Titillium" w:hAnsi="Titillium"/>
          <w:sz w:val="28"/>
        </w:rPr>
        <w:t>óó</w:t>
      </w:r>
      <w:r w:rsidR="00542966" w:rsidRPr="00D402D2">
        <w:rPr>
          <w:rFonts w:ascii="Titillium" w:hAnsi="Titillium"/>
          <w:sz w:val="28"/>
        </w:rPr>
        <w:t>r</w:t>
      </w:r>
      <w:r w:rsidR="006C1E21" w:rsidRPr="00D402D2">
        <w:rPr>
          <w:rFonts w:ascii="Titillium" w:hAnsi="Titillium"/>
          <w:sz w:val="28"/>
        </w:rPr>
        <w:t xml:space="preserve"> </w:t>
      </w:r>
      <w:r>
        <w:rPr>
          <w:rFonts w:ascii="Titillium" w:hAnsi="Titillium"/>
          <w:sz w:val="28"/>
        </w:rPr>
        <w:t>10</w:t>
      </w:r>
      <w:r w:rsidR="006C1E21" w:rsidRPr="00D402D2">
        <w:rPr>
          <w:rFonts w:ascii="Titillium" w:hAnsi="Titillium"/>
          <w:sz w:val="28"/>
        </w:rPr>
        <w:t>.</w:t>
      </w:r>
      <w:r>
        <w:rPr>
          <w:rFonts w:ascii="Titillium" w:hAnsi="Titillium"/>
          <w:sz w:val="28"/>
        </w:rPr>
        <w:t>00</w:t>
      </w:r>
      <w:r w:rsidR="006C1E21" w:rsidRPr="00D402D2">
        <w:rPr>
          <w:rFonts w:ascii="Titillium" w:hAnsi="Titillium"/>
          <w:sz w:val="28"/>
        </w:rPr>
        <w:t xml:space="preserve"> uur</w:t>
      </w:r>
    </w:p>
    <w:p w14:paraId="33F4512C" w14:textId="66D4F75B" w:rsidR="00DC16F4" w:rsidRDefault="00DC16F4">
      <w:pPr>
        <w:spacing w:before="0" w:after="160"/>
        <w:jc w:val="left"/>
      </w:pPr>
    </w:p>
    <w:p w14:paraId="2A8B43C5" w14:textId="77777777" w:rsidR="00A95261" w:rsidRDefault="00A95261">
      <w:pPr>
        <w:spacing w:before="0" w:after="160"/>
        <w:jc w:val="left"/>
        <w:sectPr w:rsidR="00A95261" w:rsidSect="003C4131">
          <w:headerReference w:type="default" r:id="rId11"/>
          <w:footerReference w:type="default" r:id="rId12"/>
          <w:headerReference w:type="first" r:id="rId13"/>
          <w:pgSz w:w="11906" w:h="16838"/>
          <w:pgMar w:top="1417" w:right="1417" w:bottom="1417" w:left="1417" w:header="709" w:footer="708" w:gutter="0"/>
          <w:cols w:space="708"/>
          <w:titlePg/>
          <w:docGrid w:linePitch="360"/>
        </w:sectPr>
      </w:pPr>
    </w:p>
    <w:p w14:paraId="0A88CCF4" w14:textId="77777777" w:rsidR="00DC16F4" w:rsidRPr="00DC16F4" w:rsidRDefault="00DC16F4">
      <w:pPr>
        <w:spacing w:before="0" w:after="160"/>
        <w:jc w:val="left"/>
        <w:rPr>
          <w:b/>
        </w:rPr>
      </w:pPr>
      <w:r w:rsidRPr="00DC16F4">
        <w:rPr>
          <w:b/>
        </w:rPr>
        <w:lastRenderedPageBreak/>
        <w:t>INHOUDSOPGAVE</w:t>
      </w:r>
    </w:p>
    <w:p w14:paraId="298DCA59" w14:textId="464F6F47" w:rsidR="007471D6" w:rsidRDefault="00DC16F4">
      <w:pPr>
        <w:pStyle w:val="Inhopg1"/>
        <w:rPr>
          <w:rFonts w:asciiTheme="minorHAnsi" w:eastAsiaTheme="minorEastAsia" w:hAnsiTheme="minorHAnsi" w:cstheme="minorBidi"/>
          <w:b w:val="0"/>
          <w:bCs w:val="0"/>
          <w:caps w:val="0"/>
          <w:noProof/>
          <w:color w:val="auto"/>
          <w:sz w:val="22"/>
          <w:szCs w:val="22"/>
          <w:lang w:eastAsia="nl-BE"/>
        </w:rPr>
      </w:pPr>
      <w:r>
        <w:rPr>
          <w:color w:val="5A5B5E" w:themeColor="text1"/>
        </w:rPr>
        <w:fldChar w:fldCharType="begin"/>
      </w:r>
      <w:r>
        <w:instrText xml:space="preserve"> TOC \h \z \t "titel 3;3;titel 1;1;titel 2;2;titel 4;4" </w:instrText>
      </w:r>
      <w:r>
        <w:rPr>
          <w:color w:val="5A5B5E" w:themeColor="text1"/>
        </w:rPr>
        <w:fldChar w:fldCharType="separate"/>
      </w:r>
      <w:hyperlink w:anchor="_Toc25225744" w:history="1">
        <w:r w:rsidR="007471D6" w:rsidRPr="003E7D5C">
          <w:rPr>
            <w:rStyle w:val="Hyperlink"/>
            <w:noProof/>
          </w:rPr>
          <w:t>A.</w:t>
        </w:r>
        <w:r w:rsidR="007471D6">
          <w:rPr>
            <w:rFonts w:asciiTheme="minorHAnsi" w:eastAsiaTheme="minorEastAsia" w:hAnsiTheme="minorHAnsi" w:cstheme="minorBidi"/>
            <w:b w:val="0"/>
            <w:bCs w:val="0"/>
            <w:caps w:val="0"/>
            <w:noProof/>
            <w:color w:val="auto"/>
            <w:sz w:val="22"/>
            <w:szCs w:val="22"/>
            <w:lang w:eastAsia="nl-BE"/>
          </w:rPr>
          <w:tab/>
        </w:r>
        <w:r w:rsidR="007471D6" w:rsidRPr="003E7D5C">
          <w:rPr>
            <w:rStyle w:val="Hyperlink"/>
            <w:noProof/>
          </w:rPr>
          <w:t>Algemene afwijkingen</w:t>
        </w:r>
        <w:r w:rsidR="007471D6">
          <w:rPr>
            <w:noProof/>
            <w:webHidden/>
          </w:rPr>
          <w:tab/>
        </w:r>
        <w:r w:rsidR="007471D6">
          <w:rPr>
            <w:noProof/>
            <w:webHidden/>
          </w:rPr>
          <w:fldChar w:fldCharType="begin"/>
        </w:r>
        <w:r w:rsidR="007471D6">
          <w:rPr>
            <w:noProof/>
            <w:webHidden/>
          </w:rPr>
          <w:instrText xml:space="preserve"> PAGEREF _Toc25225744 \h </w:instrText>
        </w:r>
        <w:r w:rsidR="007471D6">
          <w:rPr>
            <w:noProof/>
            <w:webHidden/>
          </w:rPr>
        </w:r>
        <w:r w:rsidR="007471D6">
          <w:rPr>
            <w:noProof/>
            <w:webHidden/>
          </w:rPr>
          <w:fldChar w:fldCharType="separate"/>
        </w:r>
        <w:r w:rsidR="007471D6">
          <w:rPr>
            <w:noProof/>
            <w:webHidden/>
          </w:rPr>
          <w:t>4</w:t>
        </w:r>
        <w:r w:rsidR="007471D6">
          <w:rPr>
            <w:noProof/>
            <w:webHidden/>
          </w:rPr>
          <w:fldChar w:fldCharType="end"/>
        </w:r>
      </w:hyperlink>
    </w:p>
    <w:p w14:paraId="3F988775" w14:textId="606E6308" w:rsidR="007471D6" w:rsidRDefault="003A71D4">
      <w:pPr>
        <w:pStyle w:val="Inhopg1"/>
        <w:rPr>
          <w:rFonts w:asciiTheme="minorHAnsi" w:eastAsiaTheme="minorEastAsia" w:hAnsiTheme="minorHAnsi" w:cstheme="minorBidi"/>
          <w:b w:val="0"/>
          <w:bCs w:val="0"/>
          <w:caps w:val="0"/>
          <w:noProof/>
          <w:color w:val="auto"/>
          <w:sz w:val="22"/>
          <w:szCs w:val="22"/>
          <w:lang w:eastAsia="nl-BE"/>
        </w:rPr>
      </w:pPr>
      <w:hyperlink w:anchor="_Toc25225745" w:history="1">
        <w:r w:rsidR="007471D6" w:rsidRPr="003E7D5C">
          <w:rPr>
            <w:rStyle w:val="Hyperlink"/>
            <w:noProof/>
          </w:rPr>
          <w:t>B.</w:t>
        </w:r>
        <w:r w:rsidR="007471D6">
          <w:rPr>
            <w:rFonts w:asciiTheme="minorHAnsi" w:eastAsiaTheme="minorEastAsia" w:hAnsiTheme="minorHAnsi" w:cstheme="minorBidi"/>
            <w:b w:val="0"/>
            <w:bCs w:val="0"/>
            <w:caps w:val="0"/>
            <w:noProof/>
            <w:color w:val="auto"/>
            <w:sz w:val="22"/>
            <w:szCs w:val="22"/>
            <w:lang w:eastAsia="nl-BE"/>
          </w:rPr>
          <w:tab/>
        </w:r>
        <w:r w:rsidR="007471D6" w:rsidRPr="003E7D5C">
          <w:rPr>
            <w:rStyle w:val="Hyperlink"/>
            <w:noProof/>
          </w:rPr>
          <w:t>Algemene Bepalingen</w:t>
        </w:r>
        <w:r w:rsidR="007471D6">
          <w:rPr>
            <w:noProof/>
            <w:webHidden/>
          </w:rPr>
          <w:tab/>
        </w:r>
        <w:r w:rsidR="007471D6">
          <w:rPr>
            <w:noProof/>
            <w:webHidden/>
          </w:rPr>
          <w:fldChar w:fldCharType="begin"/>
        </w:r>
        <w:r w:rsidR="007471D6">
          <w:rPr>
            <w:noProof/>
            <w:webHidden/>
          </w:rPr>
          <w:instrText xml:space="preserve"> PAGEREF _Toc25225745 \h </w:instrText>
        </w:r>
        <w:r w:rsidR="007471D6">
          <w:rPr>
            <w:noProof/>
            <w:webHidden/>
          </w:rPr>
        </w:r>
        <w:r w:rsidR="007471D6">
          <w:rPr>
            <w:noProof/>
            <w:webHidden/>
          </w:rPr>
          <w:fldChar w:fldCharType="separate"/>
        </w:r>
        <w:r w:rsidR="007471D6">
          <w:rPr>
            <w:noProof/>
            <w:webHidden/>
          </w:rPr>
          <w:t>4</w:t>
        </w:r>
        <w:r w:rsidR="007471D6">
          <w:rPr>
            <w:noProof/>
            <w:webHidden/>
          </w:rPr>
          <w:fldChar w:fldCharType="end"/>
        </w:r>
      </w:hyperlink>
    </w:p>
    <w:p w14:paraId="59916626" w14:textId="1759F9B7"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746" w:history="1">
        <w:r w:rsidR="007471D6" w:rsidRPr="003E7D5C">
          <w:rPr>
            <w:rStyle w:val="Hyperlink"/>
            <w:noProof/>
          </w:rPr>
          <w:t>B.1.</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Voorwerp en aard van de opdracht</w:t>
        </w:r>
        <w:r w:rsidR="007471D6">
          <w:rPr>
            <w:noProof/>
            <w:webHidden/>
          </w:rPr>
          <w:tab/>
        </w:r>
        <w:r w:rsidR="007471D6">
          <w:rPr>
            <w:noProof/>
            <w:webHidden/>
          </w:rPr>
          <w:fldChar w:fldCharType="begin"/>
        </w:r>
        <w:r w:rsidR="007471D6">
          <w:rPr>
            <w:noProof/>
            <w:webHidden/>
          </w:rPr>
          <w:instrText xml:space="preserve"> PAGEREF _Toc25225746 \h </w:instrText>
        </w:r>
        <w:r w:rsidR="007471D6">
          <w:rPr>
            <w:noProof/>
            <w:webHidden/>
          </w:rPr>
        </w:r>
        <w:r w:rsidR="007471D6">
          <w:rPr>
            <w:noProof/>
            <w:webHidden/>
          </w:rPr>
          <w:fldChar w:fldCharType="separate"/>
        </w:r>
        <w:r w:rsidR="007471D6">
          <w:rPr>
            <w:noProof/>
            <w:webHidden/>
          </w:rPr>
          <w:t>4</w:t>
        </w:r>
        <w:r w:rsidR="007471D6">
          <w:rPr>
            <w:noProof/>
            <w:webHidden/>
          </w:rPr>
          <w:fldChar w:fldCharType="end"/>
        </w:r>
      </w:hyperlink>
    </w:p>
    <w:p w14:paraId="3A08A70E" w14:textId="3B7BAB82"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747" w:history="1">
        <w:r w:rsidR="007471D6" w:rsidRPr="003E7D5C">
          <w:rPr>
            <w:rStyle w:val="Hyperlink"/>
            <w:noProof/>
          </w:rPr>
          <w:t>B.2.</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Duur van de OPDRACHT</w:t>
        </w:r>
        <w:r w:rsidR="007471D6">
          <w:rPr>
            <w:noProof/>
            <w:webHidden/>
          </w:rPr>
          <w:tab/>
        </w:r>
        <w:r w:rsidR="007471D6">
          <w:rPr>
            <w:noProof/>
            <w:webHidden/>
          </w:rPr>
          <w:fldChar w:fldCharType="begin"/>
        </w:r>
        <w:r w:rsidR="007471D6">
          <w:rPr>
            <w:noProof/>
            <w:webHidden/>
          </w:rPr>
          <w:instrText xml:space="preserve"> PAGEREF _Toc25225747 \h </w:instrText>
        </w:r>
        <w:r w:rsidR="007471D6">
          <w:rPr>
            <w:noProof/>
            <w:webHidden/>
          </w:rPr>
        </w:r>
        <w:r w:rsidR="007471D6">
          <w:rPr>
            <w:noProof/>
            <w:webHidden/>
          </w:rPr>
          <w:fldChar w:fldCharType="separate"/>
        </w:r>
        <w:r w:rsidR="007471D6">
          <w:rPr>
            <w:noProof/>
            <w:webHidden/>
          </w:rPr>
          <w:t>5</w:t>
        </w:r>
        <w:r w:rsidR="007471D6">
          <w:rPr>
            <w:noProof/>
            <w:webHidden/>
          </w:rPr>
          <w:fldChar w:fldCharType="end"/>
        </w:r>
      </w:hyperlink>
    </w:p>
    <w:p w14:paraId="78FDA976" w14:textId="73F08ED4"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748" w:history="1">
        <w:r w:rsidR="007471D6" w:rsidRPr="003E7D5C">
          <w:rPr>
            <w:rStyle w:val="Hyperlink"/>
            <w:noProof/>
          </w:rPr>
          <w:t>B.3.</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Aanbestedende overheid</w:t>
        </w:r>
        <w:r w:rsidR="007471D6">
          <w:rPr>
            <w:noProof/>
            <w:webHidden/>
          </w:rPr>
          <w:tab/>
        </w:r>
        <w:r w:rsidR="007471D6">
          <w:rPr>
            <w:noProof/>
            <w:webHidden/>
          </w:rPr>
          <w:fldChar w:fldCharType="begin"/>
        </w:r>
        <w:r w:rsidR="007471D6">
          <w:rPr>
            <w:noProof/>
            <w:webHidden/>
          </w:rPr>
          <w:instrText xml:space="preserve"> PAGEREF _Toc25225748 \h </w:instrText>
        </w:r>
        <w:r w:rsidR="007471D6">
          <w:rPr>
            <w:noProof/>
            <w:webHidden/>
          </w:rPr>
        </w:r>
        <w:r w:rsidR="007471D6">
          <w:rPr>
            <w:noProof/>
            <w:webHidden/>
          </w:rPr>
          <w:fldChar w:fldCharType="separate"/>
        </w:r>
        <w:r w:rsidR="007471D6">
          <w:rPr>
            <w:noProof/>
            <w:webHidden/>
          </w:rPr>
          <w:t>5</w:t>
        </w:r>
        <w:r w:rsidR="007471D6">
          <w:rPr>
            <w:noProof/>
            <w:webHidden/>
          </w:rPr>
          <w:fldChar w:fldCharType="end"/>
        </w:r>
      </w:hyperlink>
    </w:p>
    <w:p w14:paraId="365B0ADB" w14:textId="5CBC19C9"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749" w:history="1">
        <w:r w:rsidR="007471D6" w:rsidRPr="003E7D5C">
          <w:rPr>
            <w:rStyle w:val="Hyperlink"/>
            <w:noProof/>
          </w:rPr>
          <w:t>B.4.</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Documenten van toepassing op de opdracht</w:t>
        </w:r>
        <w:r w:rsidR="007471D6">
          <w:rPr>
            <w:noProof/>
            <w:webHidden/>
          </w:rPr>
          <w:tab/>
        </w:r>
        <w:r w:rsidR="007471D6">
          <w:rPr>
            <w:noProof/>
            <w:webHidden/>
          </w:rPr>
          <w:fldChar w:fldCharType="begin"/>
        </w:r>
        <w:r w:rsidR="007471D6">
          <w:rPr>
            <w:noProof/>
            <w:webHidden/>
          </w:rPr>
          <w:instrText xml:space="preserve"> PAGEREF _Toc25225749 \h </w:instrText>
        </w:r>
        <w:r w:rsidR="007471D6">
          <w:rPr>
            <w:noProof/>
            <w:webHidden/>
          </w:rPr>
        </w:r>
        <w:r w:rsidR="007471D6">
          <w:rPr>
            <w:noProof/>
            <w:webHidden/>
          </w:rPr>
          <w:fldChar w:fldCharType="separate"/>
        </w:r>
        <w:r w:rsidR="007471D6">
          <w:rPr>
            <w:noProof/>
            <w:webHidden/>
          </w:rPr>
          <w:t>7</w:t>
        </w:r>
        <w:r w:rsidR="007471D6">
          <w:rPr>
            <w:noProof/>
            <w:webHidden/>
          </w:rPr>
          <w:fldChar w:fldCharType="end"/>
        </w:r>
      </w:hyperlink>
    </w:p>
    <w:p w14:paraId="5DBC381E" w14:textId="7CC18901"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50" w:history="1">
        <w:r w:rsidR="007471D6" w:rsidRPr="003E7D5C">
          <w:rPr>
            <w:rStyle w:val="Hyperlink"/>
            <w:noProof/>
          </w:rPr>
          <w:t>B.4.1.</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Wetgeving</w:t>
        </w:r>
        <w:r w:rsidR="007471D6">
          <w:rPr>
            <w:noProof/>
            <w:webHidden/>
          </w:rPr>
          <w:tab/>
        </w:r>
        <w:r w:rsidR="007471D6">
          <w:rPr>
            <w:noProof/>
            <w:webHidden/>
          </w:rPr>
          <w:fldChar w:fldCharType="begin"/>
        </w:r>
        <w:r w:rsidR="007471D6">
          <w:rPr>
            <w:noProof/>
            <w:webHidden/>
          </w:rPr>
          <w:instrText xml:space="preserve"> PAGEREF _Toc25225750 \h </w:instrText>
        </w:r>
        <w:r w:rsidR="007471D6">
          <w:rPr>
            <w:noProof/>
            <w:webHidden/>
          </w:rPr>
        </w:r>
        <w:r w:rsidR="007471D6">
          <w:rPr>
            <w:noProof/>
            <w:webHidden/>
          </w:rPr>
          <w:fldChar w:fldCharType="separate"/>
        </w:r>
        <w:r w:rsidR="007471D6">
          <w:rPr>
            <w:noProof/>
            <w:webHidden/>
          </w:rPr>
          <w:t>7</w:t>
        </w:r>
        <w:r w:rsidR="007471D6">
          <w:rPr>
            <w:noProof/>
            <w:webHidden/>
          </w:rPr>
          <w:fldChar w:fldCharType="end"/>
        </w:r>
      </w:hyperlink>
    </w:p>
    <w:p w14:paraId="18C1B875" w14:textId="4869F2D4"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51" w:history="1">
        <w:r w:rsidR="007471D6" w:rsidRPr="003E7D5C">
          <w:rPr>
            <w:rStyle w:val="Hyperlink"/>
            <w:noProof/>
          </w:rPr>
          <w:t>B.4.2.</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Opdrachtdocumenten</w:t>
        </w:r>
        <w:r w:rsidR="007471D6">
          <w:rPr>
            <w:noProof/>
            <w:webHidden/>
          </w:rPr>
          <w:tab/>
        </w:r>
        <w:r w:rsidR="007471D6">
          <w:rPr>
            <w:noProof/>
            <w:webHidden/>
          </w:rPr>
          <w:fldChar w:fldCharType="begin"/>
        </w:r>
        <w:r w:rsidR="007471D6">
          <w:rPr>
            <w:noProof/>
            <w:webHidden/>
          </w:rPr>
          <w:instrText xml:space="preserve"> PAGEREF _Toc25225751 \h </w:instrText>
        </w:r>
        <w:r w:rsidR="007471D6">
          <w:rPr>
            <w:noProof/>
            <w:webHidden/>
          </w:rPr>
        </w:r>
        <w:r w:rsidR="007471D6">
          <w:rPr>
            <w:noProof/>
            <w:webHidden/>
          </w:rPr>
          <w:fldChar w:fldCharType="separate"/>
        </w:r>
        <w:r w:rsidR="007471D6">
          <w:rPr>
            <w:noProof/>
            <w:webHidden/>
          </w:rPr>
          <w:t>7</w:t>
        </w:r>
        <w:r w:rsidR="007471D6">
          <w:rPr>
            <w:noProof/>
            <w:webHidden/>
          </w:rPr>
          <w:fldChar w:fldCharType="end"/>
        </w:r>
      </w:hyperlink>
    </w:p>
    <w:p w14:paraId="5ACE2703" w14:textId="52D767F2"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752" w:history="1">
        <w:r w:rsidR="007471D6" w:rsidRPr="003E7D5C">
          <w:rPr>
            <w:rStyle w:val="Hyperlink"/>
            <w:noProof/>
          </w:rPr>
          <w:t>B.5.</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Kunstmatig beperken van de mededinging - Belangenconflicten - Naleving van milieu-, sociaal en arbeidsrecht</w:t>
        </w:r>
        <w:r w:rsidR="007471D6">
          <w:rPr>
            <w:noProof/>
            <w:webHidden/>
          </w:rPr>
          <w:tab/>
        </w:r>
        <w:r w:rsidR="007471D6">
          <w:rPr>
            <w:noProof/>
            <w:webHidden/>
          </w:rPr>
          <w:fldChar w:fldCharType="begin"/>
        </w:r>
        <w:r w:rsidR="007471D6">
          <w:rPr>
            <w:noProof/>
            <w:webHidden/>
          </w:rPr>
          <w:instrText xml:space="preserve"> PAGEREF _Toc25225752 \h </w:instrText>
        </w:r>
        <w:r w:rsidR="007471D6">
          <w:rPr>
            <w:noProof/>
            <w:webHidden/>
          </w:rPr>
        </w:r>
        <w:r w:rsidR="007471D6">
          <w:rPr>
            <w:noProof/>
            <w:webHidden/>
          </w:rPr>
          <w:fldChar w:fldCharType="separate"/>
        </w:r>
        <w:r w:rsidR="007471D6">
          <w:rPr>
            <w:noProof/>
            <w:webHidden/>
          </w:rPr>
          <w:t>7</w:t>
        </w:r>
        <w:r w:rsidR="007471D6">
          <w:rPr>
            <w:noProof/>
            <w:webHidden/>
          </w:rPr>
          <w:fldChar w:fldCharType="end"/>
        </w:r>
      </w:hyperlink>
    </w:p>
    <w:p w14:paraId="31BB7502" w14:textId="0E62D09B"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53" w:history="1">
        <w:r w:rsidR="007471D6" w:rsidRPr="003E7D5C">
          <w:rPr>
            <w:rStyle w:val="Hyperlink"/>
            <w:noProof/>
          </w:rPr>
          <w:t>B.5.1.</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Kunstmatig beperken van de mededinging</w:t>
        </w:r>
        <w:r w:rsidR="007471D6">
          <w:rPr>
            <w:noProof/>
            <w:webHidden/>
          </w:rPr>
          <w:tab/>
        </w:r>
        <w:r w:rsidR="007471D6">
          <w:rPr>
            <w:noProof/>
            <w:webHidden/>
          </w:rPr>
          <w:fldChar w:fldCharType="begin"/>
        </w:r>
        <w:r w:rsidR="007471D6">
          <w:rPr>
            <w:noProof/>
            <w:webHidden/>
          </w:rPr>
          <w:instrText xml:space="preserve"> PAGEREF _Toc25225753 \h </w:instrText>
        </w:r>
        <w:r w:rsidR="007471D6">
          <w:rPr>
            <w:noProof/>
            <w:webHidden/>
          </w:rPr>
        </w:r>
        <w:r w:rsidR="007471D6">
          <w:rPr>
            <w:noProof/>
            <w:webHidden/>
          </w:rPr>
          <w:fldChar w:fldCharType="separate"/>
        </w:r>
        <w:r w:rsidR="007471D6">
          <w:rPr>
            <w:noProof/>
            <w:webHidden/>
          </w:rPr>
          <w:t>7</w:t>
        </w:r>
        <w:r w:rsidR="007471D6">
          <w:rPr>
            <w:noProof/>
            <w:webHidden/>
          </w:rPr>
          <w:fldChar w:fldCharType="end"/>
        </w:r>
      </w:hyperlink>
    </w:p>
    <w:p w14:paraId="7F849C2C" w14:textId="22675532"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54" w:history="1">
        <w:r w:rsidR="007471D6" w:rsidRPr="003E7D5C">
          <w:rPr>
            <w:rStyle w:val="Hyperlink"/>
            <w:noProof/>
          </w:rPr>
          <w:t>B.5.2.</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Belangenconflicten – draaideursysteem</w:t>
        </w:r>
        <w:r w:rsidR="007471D6">
          <w:rPr>
            <w:noProof/>
            <w:webHidden/>
          </w:rPr>
          <w:tab/>
        </w:r>
        <w:r w:rsidR="007471D6">
          <w:rPr>
            <w:noProof/>
            <w:webHidden/>
          </w:rPr>
          <w:fldChar w:fldCharType="begin"/>
        </w:r>
        <w:r w:rsidR="007471D6">
          <w:rPr>
            <w:noProof/>
            <w:webHidden/>
          </w:rPr>
          <w:instrText xml:space="preserve"> PAGEREF _Toc25225754 \h </w:instrText>
        </w:r>
        <w:r w:rsidR="007471D6">
          <w:rPr>
            <w:noProof/>
            <w:webHidden/>
          </w:rPr>
        </w:r>
        <w:r w:rsidR="007471D6">
          <w:rPr>
            <w:noProof/>
            <w:webHidden/>
          </w:rPr>
          <w:fldChar w:fldCharType="separate"/>
        </w:r>
        <w:r w:rsidR="007471D6">
          <w:rPr>
            <w:noProof/>
            <w:webHidden/>
          </w:rPr>
          <w:t>7</w:t>
        </w:r>
        <w:r w:rsidR="007471D6">
          <w:rPr>
            <w:noProof/>
            <w:webHidden/>
          </w:rPr>
          <w:fldChar w:fldCharType="end"/>
        </w:r>
      </w:hyperlink>
    </w:p>
    <w:p w14:paraId="1D684B02" w14:textId="1764ED39"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55" w:history="1">
        <w:r w:rsidR="007471D6" w:rsidRPr="003E7D5C">
          <w:rPr>
            <w:rStyle w:val="Hyperlink"/>
            <w:noProof/>
          </w:rPr>
          <w:t>B.5.3.</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Naleving van milieu-, sociaal en arbeidsrecht</w:t>
        </w:r>
        <w:r w:rsidR="007471D6">
          <w:rPr>
            <w:noProof/>
            <w:webHidden/>
          </w:rPr>
          <w:tab/>
        </w:r>
        <w:r w:rsidR="007471D6">
          <w:rPr>
            <w:noProof/>
            <w:webHidden/>
          </w:rPr>
          <w:fldChar w:fldCharType="begin"/>
        </w:r>
        <w:r w:rsidR="007471D6">
          <w:rPr>
            <w:noProof/>
            <w:webHidden/>
          </w:rPr>
          <w:instrText xml:space="preserve"> PAGEREF _Toc25225755 \h </w:instrText>
        </w:r>
        <w:r w:rsidR="007471D6">
          <w:rPr>
            <w:noProof/>
            <w:webHidden/>
          </w:rPr>
        </w:r>
        <w:r w:rsidR="007471D6">
          <w:rPr>
            <w:noProof/>
            <w:webHidden/>
          </w:rPr>
          <w:fldChar w:fldCharType="separate"/>
        </w:r>
        <w:r w:rsidR="007471D6">
          <w:rPr>
            <w:noProof/>
            <w:webHidden/>
          </w:rPr>
          <w:t>8</w:t>
        </w:r>
        <w:r w:rsidR="007471D6">
          <w:rPr>
            <w:noProof/>
            <w:webHidden/>
          </w:rPr>
          <w:fldChar w:fldCharType="end"/>
        </w:r>
      </w:hyperlink>
    </w:p>
    <w:p w14:paraId="45124B7E" w14:textId="3A8748E6"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756" w:history="1">
        <w:r w:rsidR="007471D6" w:rsidRPr="003E7D5C">
          <w:rPr>
            <w:rStyle w:val="Hyperlink"/>
            <w:noProof/>
          </w:rPr>
          <w:t>B.6.</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vragen en antwoorden</w:t>
        </w:r>
        <w:r w:rsidR="007471D6">
          <w:rPr>
            <w:noProof/>
            <w:webHidden/>
          </w:rPr>
          <w:tab/>
        </w:r>
        <w:r w:rsidR="007471D6">
          <w:rPr>
            <w:noProof/>
            <w:webHidden/>
          </w:rPr>
          <w:fldChar w:fldCharType="begin"/>
        </w:r>
        <w:r w:rsidR="007471D6">
          <w:rPr>
            <w:noProof/>
            <w:webHidden/>
          </w:rPr>
          <w:instrText xml:space="preserve"> PAGEREF _Toc25225756 \h </w:instrText>
        </w:r>
        <w:r w:rsidR="007471D6">
          <w:rPr>
            <w:noProof/>
            <w:webHidden/>
          </w:rPr>
        </w:r>
        <w:r w:rsidR="007471D6">
          <w:rPr>
            <w:noProof/>
            <w:webHidden/>
          </w:rPr>
          <w:fldChar w:fldCharType="separate"/>
        </w:r>
        <w:r w:rsidR="007471D6">
          <w:rPr>
            <w:noProof/>
            <w:webHidden/>
          </w:rPr>
          <w:t>8</w:t>
        </w:r>
        <w:r w:rsidR="007471D6">
          <w:rPr>
            <w:noProof/>
            <w:webHidden/>
          </w:rPr>
          <w:fldChar w:fldCharType="end"/>
        </w:r>
      </w:hyperlink>
    </w:p>
    <w:p w14:paraId="69E6EA5A" w14:textId="246B21CC" w:rsidR="007471D6" w:rsidRDefault="003A71D4">
      <w:pPr>
        <w:pStyle w:val="Inhopg1"/>
        <w:rPr>
          <w:rFonts w:asciiTheme="minorHAnsi" w:eastAsiaTheme="minorEastAsia" w:hAnsiTheme="minorHAnsi" w:cstheme="minorBidi"/>
          <w:b w:val="0"/>
          <w:bCs w:val="0"/>
          <w:caps w:val="0"/>
          <w:noProof/>
          <w:color w:val="auto"/>
          <w:sz w:val="22"/>
          <w:szCs w:val="22"/>
          <w:lang w:eastAsia="nl-BE"/>
        </w:rPr>
      </w:pPr>
      <w:hyperlink w:anchor="_Toc25225757" w:history="1">
        <w:r w:rsidR="007471D6" w:rsidRPr="003E7D5C">
          <w:rPr>
            <w:rStyle w:val="Hyperlink"/>
            <w:noProof/>
          </w:rPr>
          <w:t>C.</w:t>
        </w:r>
        <w:r w:rsidR="007471D6">
          <w:rPr>
            <w:rFonts w:asciiTheme="minorHAnsi" w:eastAsiaTheme="minorEastAsia" w:hAnsiTheme="minorHAnsi" w:cstheme="minorBidi"/>
            <w:b w:val="0"/>
            <w:bCs w:val="0"/>
            <w:caps w:val="0"/>
            <w:noProof/>
            <w:color w:val="auto"/>
            <w:sz w:val="22"/>
            <w:szCs w:val="22"/>
            <w:lang w:eastAsia="nl-BE"/>
          </w:rPr>
          <w:tab/>
        </w:r>
        <w:r w:rsidR="007471D6" w:rsidRPr="003E7D5C">
          <w:rPr>
            <w:rStyle w:val="Hyperlink"/>
            <w:noProof/>
          </w:rPr>
          <w:t>Gunning</w:t>
        </w:r>
        <w:r w:rsidR="007471D6">
          <w:rPr>
            <w:noProof/>
            <w:webHidden/>
          </w:rPr>
          <w:tab/>
        </w:r>
        <w:r w:rsidR="007471D6">
          <w:rPr>
            <w:noProof/>
            <w:webHidden/>
          </w:rPr>
          <w:fldChar w:fldCharType="begin"/>
        </w:r>
        <w:r w:rsidR="007471D6">
          <w:rPr>
            <w:noProof/>
            <w:webHidden/>
          </w:rPr>
          <w:instrText xml:space="preserve"> PAGEREF _Toc25225757 \h </w:instrText>
        </w:r>
        <w:r w:rsidR="007471D6">
          <w:rPr>
            <w:noProof/>
            <w:webHidden/>
          </w:rPr>
        </w:r>
        <w:r w:rsidR="007471D6">
          <w:rPr>
            <w:noProof/>
            <w:webHidden/>
          </w:rPr>
          <w:fldChar w:fldCharType="separate"/>
        </w:r>
        <w:r w:rsidR="007471D6">
          <w:rPr>
            <w:noProof/>
            <w:webHidden/>
          </w:rPr>
          <w:t>9</w:t>
        </w:r>
        <w:r w:rsidR="007471D6">
          <w:rPr>
            <w:noProof/>
            <w:webHidden/>
          </w:rPr>
          <w:fldChar w:fldCharType="end"/>
        </w:r>
      </w:hyperlink>
    </w:p>
    <w:p w14:paraId="5AB966C5" w14:textId="7B9005F8"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758" w:history="1">
        <w:r w:rsidR="007471D6" w:rsidRPr="003E7D5C">
          <w:rPr>
            <w:rStyle w:val="Hyperlink"/>
            <w:noProof/>
          </w:rPr>
          <w:t>C.1.</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Indienen van de offertes</w:t>
        </w:r>
        <w:r w:rsidR="007471D6">
          <w:rPr>
            <w:noProof/>
            <w:webHidden/>
          </w:rPr>
          <w:tab/>
        </w:r>
        <w:r w:rsidR="007471D6">
          <w:rPr>
            <w:noProof/>
            <w:webHidden/>
          </w:rPr>
          <w:fldChar w:fldCharType="begin"/>
        </w:r>
        <w:r w:rsidR="007471D6">
          <w:rPr>
            <w:noProof/>
            <w:webHidden/>
          </w:rPr>
          <w:instrText xml:space="preserve"> PAGEREF _Toc25225758 \h </w:instrText>
        </w:r>
        <w:r w:rsidR="007471D6">
          <w:rPr>
            <w:noProof/>
            <w:webHidden/>
          </w:rPr>
        </w:r>
        <w:r w:rsidR="007471D6">
          <w:rPr>
            <w:noProof/>
            <w:webHidden/>
          </w:rPr>
          <w:fldChar w:fldCharType="separate"/>
        </w:r>
        <w:r w:rsidR="007471D6">
          <w:rPr>
            <w:noProof/>
            <w:webHidden/>
          </w:rPr>
          <w:t>9</w:t>
        </w:r>
        <w:r w:rsidR="007471D6">
          <w:rPr>
            <w:noProof/>
            <w:webHidden/>
          </w:rPr>
          <w:fldChar w:fldCharType="end"/>
        </w:r>
      </w:hyperlink>
    </w:p>
    <w:p w14:paraId="15A878DF" w14:textId="3B5F5F41"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59" w:history="1">
        <w:r w:rsidR="007471D6" w:rsidRPr="003E7D5C">
          <w:rPr>
            <w:rStyle w:val="Hyperlink"/>
            <w:noProof/>
          </w:rPr>
          <w:t>C.1.1.</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Indieningsrecht en indieningswijze van de offertes</w:t>
        </w:r>
        <w:r w:rsidR="007471D6">
          <w:rPr>
            <w:noProof/>
            <w:webHidden/>
          </w:rPr>
          <w:tab/>
        </w:r>
        <w:r w:rsidR="007471D6">
          <w:rPr>
            <w:noProof/>
            <w:webHidden/>
          </w:rPr>
          <w:fldChar w:fldCharType="begin"/>
        </w:r>
        <w:r w:rsidR="007471D6">
          <w:rPr>
            <w:noProof/>
            <w:webHidden/>
          </w:rPr>
          <w:instrText xml:space="preserve"> PAGEREF _Toc25225759 \h </w:instrText>
        </w:r>
        <w:r w:rsidR="007471D6">
          <w:rPr>
            <w:noProof/>
            <w:webHidden/>
          </w:rPr>
        </w:r>
        <w:r w:rsidR="007471D6">
          <w:rPr>
            <w:noProof/>
            <w:webHidden/>
          </w:rPr>
          <w:fldChar w:fldCharType="separate"/>
        </w:r>
        <w:r w:rsidR="007471D6">
          <w:rPr>
            <w:noProof/>
            <w:webHidden/>
          </w:rPr>
          <w:t>9</w:t>
        </w:r>
        <w:r w:rsidR="007471D6">
          <w:rPr>
            <w:noProof/>
            <w:webHidden/>
          </w:rPr>
          <w:fldChar w:fldCharType="end"/>
        </w:r>
      </w:hyperlink>
    </w:p>
    <w:p w14:paraId="7B31CCAA" w14:textId="1C767DFA"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60" w:history="1">
        <w:r w:rsidR="007471D6" w:rsidRPr="003E7D5C">
          <w:rPr>
            <w:rStyle w:val="Hyperlink"/>
            <w:noProof/>
          </w:rPr>
          <w:t>C.1.2.</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Ondertekening van de offertes</w:t>
        </w:r>
        <w:r w:rsidR="007471D6">
          <w:rPr>
            <w:noProof/>
            <w:webHidden/>
          </w:rPr>
          <w:tab/>
        </w:r>
        <w:r w:rsidR="007471D6">
          <w:rPr>
            <w:noProof/>
            <w:webHidden/>
          </w:rPr>
          <w:fldChar w:fldCharType="begin"/>
        </w:r>
        <w:r w:rsidR="007471D6">
          <w:rPr>
            <w:noProof/>
            <w:webHidden/>
          </w:rPr>
          <w:instrText xml:space="preserve"> PAGEREF _Toc25225760 \h </w:instrText>
        </w:r>
        <w:r w:rsidR="007471D6">
          <w:rPr>
            <w:noProof/>
            <w:webHidden/>
          </w:rPr>
        </w:r>
        <w:r w:rsidR="007471D6">
          <w:rPr>
            <w:noProof/>
            <w:webHidden/>
          </w:rPr>
          <w:fldChar w:fldCharType="separate"/>
        </w:r>
        <w:r w:rsidR="007471D6">
          <w:rPr>
            <w:noProof/>
            <w:webHidden/>
          </w:rPr>
          <w:t>10</w:t>
        </w:r>
        <w:r w:rsidR="007471D6">
          <w:rPr>
            <w:noProof/>
            <w:webHidden/>
          </w:rPr>
          <w:fldChar w:fldCharType="end"/>
        </w:r>
      </w:hyperlink>
    </w:p>
    <w:p w14:paraId="408584CD" w14:textId="645F14C6"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61" w:history="1">
        <w:r w:rsidR="007471D6" w:rsidRPr="003E7D5C">
          <w:rPr>
            <w:rStyle w:val="Hyperlink"/>
            <w:noProof/>
          </w:rPr>
          <w:t>C.1.3.</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Wijziging of intrekking van een reeds ingediende offerte</w:t>
        </w:r>
        <w:r w:rsidR="007471D6">
          <w:rPr>
            <w:noProof/>
            <w:webHidden/>
          </w:rPr>
          <w:tab/>
        </w:r>
        <w:r w:rsidR="007471D6">
          <w:rPr>
            <w:noProof/>
            <w:webHidden/>
          </w:rPr>
          <w:fldChar w:fldCharType="begin"/>
        </w:r>
        <w:r w:rsidR="007471D6">
          <w:rPr>
            <w:noProof/>
            <w:webHidden/>
          </w:rPr>
          <w:instrText xml:space="preserve"> PAGEREF _Toc25225761 \h </w:instrText>
        </w:r>
        <w:r w:rsidR="007471D6">
          <w:rPr>
            <w:noProof/>
            <w:webHidden/>
          </w:rPr>
        </w:r>
        <w:r w:rsidR="007471D6">
          <w:rPr>
            <w:noProof/>
            <w:webHidden/>
          </w:rPr>
          <w:fldChar w:fldCharType="separate"/>
        </w:r>
        <w:r w:rsidR="007471D6">
          <w:rPr>
            <w:noProof/>
            <w:webHidden/>
          </w:rPr>
          <w:t>10</w:t>
        </w:r>
        <w:r w:rsidR="007471D6">
          <w:rPr>
            <w:noProof/>
            <w:webHidden/>
          </w:rPr>
          <w:fldChar w:fldCharType="end"/>
        </w:r>
      </w:hyperlink>
    </w:p>
    <w:p w14:paraId="5D448DCE" w14:textId="03DC5CB9"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62" w:history="1">
        <w:r w:rsidR="007471D6" w:rsidRPr="003E7D5C">
          <w:rPr>
            <w:rStyle w:val="Hyperlink"/>
            <w:noProof/>
          </w:rPr>
          <w:t>C.1.4.</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Uiterste datum voor het indienen van de offertes</w:t>
        </w:r>
        <w:r w:rsidR="007471D6">
          <w:rPr>
            <w:noProof/>
            <w:webHidden/>
          </w:rPr>
          <w:tab/>
        </w:r>
        <w:r w:rsidR="007471D6">
          <w:rPr>
            <w:noProof/>
            <w:webHidden/>
          </w:rPr>
          <w:fldChar w:fldCharType="begin"/>
        </w:r>
        <w:r w:rsidR="007471D6">
          <w:rPr>
            <w:noProof/>
            <w:webHidden/>
          </w:rPr>
          <w:instrText xml:space="preserve"> PAGEREF _Toc25225762 \h </w:instrText>
        </w:r>
        <w:r w:rsidR="007471D6">
          <w:rPr>
            <w:noProof/>
            <w:webHidden/>
          </w:rPr>
        </w:r>
        <w:r w:rsidR="007471D6">
          <w:rPr>
            <w:noProof/>
            <w:webHidden/>
          </w:rPr>
          <w:fldChar w:fldCharType="separate"/>
        </w:r>
        <w:r w:rsidR="007471D6">
          <w:rPr>
            <w:noProof/>
            <w:webHidden/>
          </w:rPr>
          <w:t>10</w:t>
        </w:r>
        <w:r w:rsidR="007471D6">
          <w:rPr>
            <w:noProof/>
            <w:webHidden/>
          </w:rPr>
          <w:fldChar w:fldCharType="end"/>
        </w:r>
      </w:hyperlink>
    </w:p>
    <w:p w14:paraId="2A00EFCE" w14:textId="66B4B77D"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763" w:history="1">
        <w:r w:rsidR="007471D6" w:rsidRPr="003E7D5C">
          <w:rPr>
            <w:rStyle w:val="Hyperlink"/>
            <w:noProof/>
          </w:rPr>
          <w:t>C.2.</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Offertes</w:t>
        </w:r>
        <w:r w:rsidR="007471D6">
          <w:rPr>
            <w:noProof/>
            <w:webHidden/>
          </w:rPr>
          <w:tab/>
        </w:r>
        <w:r w:rsidR="007471D6">
          <w:rPr>
            <w:noProof/>
            <w:webHidden/>
          </w:rPr>
          <w:fldChar w:fldCharType="begin"/>
        </w:r>
        <w:r w:rsidR="007471D6">
          <w:rPr>
            <w:noProof/>
            <w:webHidden/>
          </w:rPr>
          <w:instrText xml:space="preserve"> PAGEREF _Toc25225763 \h </w:instrText>
        </w:r>
        <w:r w:rsidR="007471D6">
          <w:rPr>
            <w:noProof/>
            <w:webHidden/>
          </w:rPr>
        </w:r>
        <w:r w:rsidR="007471D6">
          <w:rPr>
            <w:noProof/>
            <w:webHidden/>
          </w:rPr>
          <w:fldChar w:fldCharType="separate"/>
        </w:r>
        <w:r w:rsidR="007471D6">
          <w:rPr>
            <w:noProof/>
            <w:webHidden/>
          </w:rPr>
          <w:t>10</w:t>
        </w:r>
        <w:r w:rsidR="007471D6">
          <w:rPr>
            <w:noProof/>
            <w:webHidden/>
          </w:rPr>
          <w:fldChar w:fldCharType="end"/>
        </w:r>
      </w:hyperlink>
    </w:p>
    <w:p w14:paraId="00FC6EC2" w14:textId="4C5A43BB"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64" w:history="1">
        <w:r w:rsidR="007471D6" w:rsidRPr="003E7D5C">
          <w:rPr>
            <w:rStyle w:val="Hyperlink"/>
            <w:noProof/>
          </w:rPr>
          <w:t>C.2.1.</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Algemene bepalingen</w:t>
        </w:r>
        <w:r w:rsidR="007471D6">
          <w:rPr>
            <w:noProof/>
            <w:webHidden/>
          </w:rPr>
          <w:tab/>
        </w:r>
        <w:r w:rsidR="007471D6">
          <w:rPr>
            <w:noProof/>
            <w:webHidden/>
          </w:rPr>
          <w:fldChar w:fldCharType="begin"/>
        </w:r>
        <w:r w:rsidR="007471D6">
          <w:rPr>
            <w:noProof/>
            <w:webHidden/>
          </w:rPr>
          <w:instrText xml:space="preserve"> PAGEREF _Toc25225764 \h </w:instrText>
        </w:r>
        <w:r w:rsidR="007471D6">
          <w:rPr>
            <w:noProof/>
            <w:webHidden/>
          </w:rPr>
        </w:r>
        <w:r w:rsidR="007471D6">
          <w:rPr>
            <w:noProof/>
            <w:webHidden/>
          </w:rPr>
          <w:fldChar w:fldCharType="separate"/>
        </w:r>
        <w:r w:rsidR="007471D6">
          <w:rPr>
            <w:noProof/>
            <w:webHidden/>
          </w:rPr>
          <w:t>10</w:t>
        </w:r>
        <w:r w:rsidR="007471D6">
          <w:rPr>
            <w:noProof/>
            <w:webHidden/>
          </w:rPr>
          <w:fldChar w:fldCharType="end"/>
        </w:r>
      </w:hyperlink>
    </w:p>
    <w:p w14:paraId="6F31AF70" w14:textId="3742EDE9"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65" w:history="1">
        <w:r w:rsidR="007471D6" w:rsidRPr="003E7D5C">
          <w:rPr>
            <w:rStyle w:val="Hyperlink"/>
            <w:noProof/>
          </w:rPr>
          <w:t>C.2.2.</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Geldigheidsduur van de offerte</w:t>
        </w:r>
        <w:r w:rsidR="007471D6">
          <w:rPr>
            <w:noProof/>
            <w:webHidden/>
          </w:rPr>
          <w:tab/>
        </w:r>
        <w:r w:rsidR="007471D6">
          <w:rPr>
            <w:noProof/>
            <w:webHidden/>
          </w:rPr>
          <w:fldChar w:fldCharType="begin"/>
        </w:r>
        <w:r w:rsidR="007471D6">
          <w:rPr>
            <w:noProof/>
            <w:webHidden/>
          </w:rPr>
          <w:instrText xml:space="preserve"> PAGEREF _Toc25225765 \h </w:instrText>
        </w:r>
        <w:r w:rsidR="007471D6">
          <w:rPr>
            <w:noProof/>
            <w:webHidden/>
          </w:rPr>
        </w:r>
        <w:r w:rsidR="007471D6">
          <w:rPr>
            <w:noProof/>
            <w:webHidden/>
          </w:rPr>
          <w:fldChar w:fldCharType="separate"/>
        </w:r>
        <w:r w:rsidR="007471D6">
          <w:rPr>
            <w:noProof/>
            <w:webHidden/>
          </w:rPr>
          <w:t>11</w:t>
        </w:r>
        <w:r w:rsidR="007471D6">
          <w:rPr>
            <w:noProof/>
            <w:webHidden/>
          </w:rPr>
          <w:fldChar w:fldCharType="end"/>
        </w:r>
      </w:hyperlink>
    </w:p>
    <w:p w14:paraId="602446E9" w14:textId="5E823D85"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66" w:history="1">
        <w:r w:rsidR="007471D6" w:rsidRPr="003E7D5C">
          <w:rPr>
            <w:rStyle w:val="Hyperlink"/>
            <w:noProof/>
          </w:rPr>
          <w:t>C.2.3.</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Inhoud en structuur van de offerte</w:t>
        </w:r>
        <w:r w:rsidR="007471D6">
          <w:rPr>
            <w:noProof/>
            <w:webHidden/>
          </w:rPr>
          <w:tab/>
        </w:r>
        <w:r w:rsidR="007471D6">
          <w:rPr>
            <w:noProof/>
            <w:webHidden/>
          </w:rPr>
          <w:fldChar w:fldCharType="begin"/>
        </w:r>
        <w:r w:rsidR="007471D6">
          <w:rPr>
            <w:noProof/>
            <w:webHidden/>
          </w:rPr>
          <w:instrText xml:space="preserve"> PAGEREF _Toc25225766 \h </w:instrText>
        </w:r>
        <w:r w:rsidR="007471D6">
          <w:rPr>
            <w:noProof/>
            <w:webHidden/>
          </w:rPr>
        </w:r>
        <w:r w:rsidR="007471D6">
          <w:rPr>
            <w:noProof/>
            <w:webHidden/>
          </w:rPr>
          <w:fldChar w:fldCharType="separate"/>
        </w:r>
        <w:r w:rsidR="007471D6">
          <w:rPr>
            <w:noProof/>
            <w:webHidden/>
          </w:rPr>
          <w:t>11</w:t>
        </w:r>
        <w:r w:rsidR="007471D6">
          <w:rPr>
            <w:noProof/>
            <w:webHidden/>
          </w:rPr>
          <w:fldChar w:fldCharType="end"/>
        </w:r>
      </w:hyperlink>
    </w:p>
    <w:p w14:paraId="6AC13B53" w14:textId="545E2076"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67" w:history="1">
        <w:r w:rsidR="007471D6" w:rsidRPr="003E7D5C">
          <w:rPr>
            <w:rStyle w:val="Hyperlink"/>
            <w:noProof/>
          </w:rPr>
          <w:t>C.2.4.</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Het offerteformulier</w:t>
        </w:r>
        <w:r w:rsidR="007471D6">
          <w:rPr>
            <w:noProof/>
            <w:webHidden/>
          </w:rPr>
          <w:tab/>
        </w:r>
        <w:r w:rsidR="007471D6">
          <w:rPr>
            <w:noProof/>
            <w:webHidden/>
          </w:rPr>
          <w:fldChar w:fldCharType="begin"/>
        </w:r>
        <w:r w:rsidR="007471D6">
          <w:rPr>
            <w:noProof/>
            <w:webHidden/>
          </w:rPr>
          <w:instrText xml:space="preserve"> PAGEREF _Toc25225767 \h </w:instrText>
        </w:r>
        <w:r w:rsidR="007471D6">
          <w:rPr>
            <w:noProof/>
            <w:webHidden/>
          </w:rPr>
        </w:r>
        <w:r w:rsidR="007471D6">
          <w:rPr>
            <w:noProof/>
            <w:webHidden/>
          </w:rPr>
          <w:fldChar w:fldCharType="separate"/>
        </w:r>
        <w:r w:rsidR="007471D6">
          <w:rPr>
            <w:noProof/>
            <w:webHidden/>
          </w:rPr>
          <w:t>11</w:t>
        </w:r>
        <w:r w:rsidR="007471D6">
          <w:rPr>
            <w:noProof/>
            <w:webHidden/>
          </w:rPr>
          <w:fldChar w:fldCharType="end"/>
        </w:r>
      </w:hyperlink>
    </w:p>
    <w:p w14:paraId="120DC176" w14:textId="42C46EE7"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68" w:history="1">
        <w:r w:rsidR="007471D6" w:rsidRPr="003E7D5C">
          <w:rPr>
            <w:rStyle w:val="Hyperlink"/>
            <w:noProof/>
          </w:rPr>
          <w:t>C.2.5.</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De prijsinventaris en de prijzen</w:t>
        </w:r>
        <w:r w:rsidR="007471D6">
          <w:rPr>
            <w:noProof/>
            <w:webHidden/>
          </w:rPr>
          <w:tab/>
        </w:r>
        <w:r w:rsidR="007471D6">
          <w:rPr>
            <w:noProof/>
            <w:webHidden/>
          </w:rPr>
          <w:fldChar w:fldCharType="begin"/>
        </w:r>
        <w:r w:rsidR="007471D6">
          <w:rPr>
            <w:noProof/>
            <w:webHidden/>
          </w:rPr>
          <w:instrText xml:space="preserve"> PAGEREF _Toc25225768 \h </w:instrText>
        </w:r>
        <w:r w:rsidR="007471D6">
          <w:rPr>
            <w:noProof/>
            <w:webHidden/>
          </w:rPr>
        </w:r>
        <w:r w:rsidR="007471D6">
          <w:rPr>
            <w:noProof/>
            <w:webHidden/>
          </w:rPr>
          <w:fldChar w:fldCharType="separate"/>
        </w:r>
        <w:r w:rsidR="007471D6">
          <w:rPr>
            <w:noProof/>
            <w:webHidden/>
          </w:rPr>
          <w:t>11</w:t>
        </w:r>
        <w:r w:rsidR="007471D6">
          <w:rPr>
            <w:noProof/>
            <w:webHidden/>
          </w:rPr>
          <w:fldChar w:fldCharType="end"/>
        </w:r>
      </w:hyperlink>
    </w:p>
    <w:p w14:paraId="34C38B55" w14:textId="01FFE4B5"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69" w:history="1">
        <w:r w:rsidR="007471D6" w:rsidRPr="003E7D5C">
          <w:rPr>
            <w:rStyle w:val="Hyperlink"/>
            <w:noProof/>
          </w:rPr>
          <w:t>C.2.6.</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Uniform Europees Aanbestedingsdocument (UEA)</w:t>
        </w:r>
        <w:r w:rsidR="007471D6">
          <w:rPr>
            <w:noProof/>
            <w:webHidden/>
          </w:rPr>
          <w:tab/>
        </w:r>
        <w:r w:rsidR="007471D6">
          <w:rPr>
            <w:noProof/>
            <w:webHidden/>
          </w:rPr>
          <w:fldChar w:fldCharType="begin"/>
        </w:r>
        <w:r w:rsidR="007471D6">
          <w:rPr>
            <w:noProof/>
            <w:webHidden/>
          </w:rPr>
          <w:instrText xml:space="preserve"> PAGEREF _Toc25225769 \h </w:instrText>
        </w:r>
        <w:r w:rsidR="007471D6">
          <w:rPr>
            <w:noProof/>
            <w:webHidden/>
          </w:rPr>
        </w:r>
        <w:r w:rsidR="007471D6">
          <w:rPr>
            <w:noProof/>
            <w:webHidden/>
          </w:rPr>
          <w:fldChar w:fldCharType="separate"/>
        </w:r>
        <w:r w:rsidR="007471D6">
          <w:rPr>
            <w:noProof/>
            <w:webHidden/>
          </w:rPr>
          <w:t>12</w:t>
        </w:r>
        <w:r w:rsidR="007471D6">
          <w:rPr>
            <w:noProof/>
            <w:webHidden/>
          </w:rPr>
          <w:fldChar w:fldCharType="end"/>
        </w:r>
      </w:hyperlink>
    </w:p>
    <w:p w14:paraId="4CC50FF3" w14:textId="6ED1C0C0"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770" w:history="1">
        <w:r w:rsidR="007471D6" w:rsidRPr="003E7D5C">
          <w:rPr>
            <w:rStyle w:val="Hyperlink"/>
            <w:noProof/>
          </w:rPr>
          <w:t>c3 Selectie – toegangsrecht – regelmatigheid van de offertes – gunningscriteria</w:t>
        </w:r>
        <w:r w:rsidR="007471D6">
          <w:rPr>
            <w:noProof/>
            <w:webHidden/>
          </w:rPr>
          <w:tab/>
        </w:r>
        <w:r w:rsidR="007471D6">
          <w:rPr>
            <w:noProof/>
            <w:webHidden/>
          </w:rPr>
          <w:fldChar w:fldCharType="begin"/>
        </w:r>
        <w:r w:rsidR="007471D6">
          <w:rPr>
            <w:noProof/>
            <w:webHidden/>
          </w:rPr>
          <w:instrText xml:space="preserve"> PAGEREF _Toc25225770 \h </w:instrText>
        </w:r>
        <w:r w:rsidR="007471D6">
          <w:rPr>
            <w:noProof/>
            <w:webHidden/>
          </w:rPr>
        </w:r>
        <w:r w:rsidR="007471D6">
          <w:rPr>
            <w:noProof/>
            <w:webHidden/>
          </w:rPr>
          <w:fldChar w:fldCharType="separate"/>
        </w:r>
        <w:r w:rsidR="007471D6">
          <w:rPr>
            <w:noProof/>
            <w:webHidden/>
          </w:rPr>
          <w:t>13</w:t>
        </w:r>
        <w:r w:rsidR="007471D6">
          <w:rPr>
            <w:noProof/>
            <w:webHidden/>
          </w:rPr>
          <w:fldChar w:fldCharType="end"/>
        </w:r>
      </w:hyperlink>
    </w:p>
    <w:p w14:paraId="3F01AF79" w14:textId="111289D5"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71" w:history="1">
        <w:r w:rsidR="007471D6" w:rsidRPr="003E7D5C">
          <w:rPr>
            <w:rStyle w:val="Hyperlink"/>
            <w:noProof/>
          </w:rPr>
          <w:t>C.3.1.Algemeen</w:t>
        </w:r>
        <w:r w:rsidR="007471D6">
          <w:rPr>
            <w:noProof/>
            <w:webHidden/>
          </w:rPr>
          <w:tab/>
        </w:r>
        <w:r w:rsidR="007471D6">
          <w:rPr>
            <w:noProof/>
            <w:webHidden/>
          </w:rPr>
          <w:fldChar w:fldCharType="begin"/>
        </w:r>
        <w:r w:rsidR="007471D6">
          <w:rPr>
            <w:noProof/>
            <w:webHidden/>
          </w:rPr>
          <w:instrText xml:space="preserve"> PAGEREF _Toc25225771 \h </w:instrText>
        </w:r>
        <w:r w:rsidR="007471D6">
          <w:rPr>
            <w:noProof/>
            <w:webHidden/>
          </w:rPr>
        </w:r>
        <w:r w:rsidR="007471D6">
          <w:rPr>
            <w:noProof/>
            <w:webHidden/>
          </w:rPr>
          <w:fldChar w:fldCharType="separate"/>
        </w:r>
        <w:r w:rsidR="007471D6">
          <w:rPr>
            <w:noProof/>
            <w:webHidden/>
          </w:rPr>
          <w:t>13</w:t>
        </w:r>
        <w:r w:rsidR="007471D6">
          <w:rPr>
            <w:noProof/>
            <w:webHidden/>
          </w:rPr>
          <w:fldChar w:fldCharType="end"/>
        </w:r>
      </w:hyperlink>
    </w:p>
    <w:p w14:paraId="3EB598C3" w14:textId="1BB1B8E8"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72" w:history="1">
        <w:r w:rsidR="007471D6" w:rsidRPr="003E7D5C">
          <w:rPr>
            <w:rStyle w:val="Hyperlink"/>
            <w:noProof/>
          </w:rPr>
          <w:t>C.3.2.Het toegangsrecht – Uitsluitingscriteria (deel III van het UEA)</w:t>
        </w:r>
        <w:r w:rsidR="007471D6">
          <w:rPr>
            <w:noProof/>
            <w:webHidden/>
          </w:rPr>
          <w:tab/>
        </w:r>
        <w:r w:rsidR="007471D6">
          <w:rPr>
            <w:noProof/>
            <w:webHidden/>
          </w:rPr>
          <w:fldChar w:fldCharType="begin"/>
        </w:r>
        <w:r w:rsidR="007471D6">
          <w:rPr>
            <w:noProof/>
            <w:webHidden/>
          </w:rPr>
          <w:instrText xml:space="preserve"> PAGEREF _Toc25225772 \h </w:instrText>
        </w:r>
        <w:r w:rsidR="007471D6">
          <w:rPr>
            <w:noProof/>
            <w:webHidden/>
          </w:rPr>
        </w:r>
        <w:r w:rsidR="007471D6">
          <w:rPr>
            <w:noProof/>
            <w:webHidden/>
          </w:rPr>
          <w:fldChar w:fldCharType="separate"/>
        </w:r>
        <w:r w:rsidR="007471D6">
          <w:rPr>
            <w:noProof/>
            <w:webHidden/>
          </w:rPr>
          <w:t>13</w:t>
        </w:r>
        <w:r w:rsidR="007471D6">
          <w:rPr>
            <w:noProof/>
            <w:webHidden/>
          </w:rPr>
          <w:fldChar w:fldCharType="end"/>
        </w:r>
      </w:hyperlink>
    </w:p>
    <w:p w14:paraId="57B24894" w14:textId="65A49F37"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73" w:history="1">
        <w:r w:rsidR="007471D6" w:rsidRPr="003E7D5C">
          <w:rPr>
            <w:rStyle w:val="Hyperlink"/>
            <w:noProof/>
          </w:rPr>
          <w:t>C.3.3.De kwalitatieve selectie (deel IV van het UEA)</w:t>
        </w:r>
        <w:r w:rsidR="007471D6">
          <w:rPr>
            <w:noProof/>
            <w:webHidden/>
          </w:rPr>
          <w:tab/>
        </w:r>
        <w:r w:rsidR="007471D6">
          <w:rPr>
            <w:noProof/>
            <w:webHidden/>
          </w:rPr>
          <w:fldChar w:fldCharType="begin"/>
        </w:r>
        <w:r w:rsidR="007471D6">
          <w:rPr>
            <w:noProof/>
            <w:webHidden/>
          </w:rPr>
          <w:instrText xml:space="preserve"> PAGEREF _Toc25225773 \h </w:instrText>
        </w:r>
        <w:r w:rsidR="007471D6">
          <w:rPr>
            <w:noProof/>
            <w:webHidden/>
          </w:rPr>
        </w:r>
        <w:r w:rsidR="007471D6">
          <w:rPr>
            <w:noProof/>
            <w:webHidden/>
          </w:rPr>
          <w:fldChar w:fldCharType="separate"/>
        </w:r>
        <w:r w:rsidR="007471D6">
          <w:rPr>
            <w:noProof/>
            <w:webHidden/>
          </w:rPr>
          <w:t>15</w:t>
        </w:r>
        <w:r w:rsidR="007471D6">
          <w:rPr>
            <w:noProof/>
            <w:webHidden/>
          </w:rPr>
          <w:fldChar w:fldCharType="end"/>
        </w:r>
      </w:hyperlink>
    </w:p>
    <w:p w14:paraId="6D974A80" w14:textId="33B2E4C1" w:rsidR="007471D6" w:rsidRDefault="003A71D4">
      <w:pPr>
        <w:pStyle w:val="Inhopg4"/>
        <w:rPr>
          <w:rFonts w:asciiTheme="minorHAnsi" w:eastAsiaTheme="minorEastAsia" w:hAnsiTheme="minorHAnsi" w:cstheme="minorBidi"/>
          <w:noProof/>
          <w:color w:val="auto"/>
          <w:sz w:val="22"/>
          <w:szCs w:val="22"/>
          <w:lang w:eastAsia="nl-BE"/>
        </w:rPr>
      </w:pPr>
      <w:hyperlink w:anchor="_Toc25225774" w:history="1">
        <w:r w:rsidR="007471D6" w:rsidRPr="003E7D5C">
          <w:rPr>
            <w:rStyle w:val="Hyperlink"/>
            <w:noProof/>
          </w:rPr>
          <w:t>C.3.3.1.   Selectiecriterium met betrekking tot de economische en financiële draagkracht (artikel 67 van het koninklijk besluit van 18 april 2017 plaatsing overheidsopdrachten in de klassieke sectoren)</w:t>
        </w:r>
        <w:r w:rsidR="007471D6">
          <w:rPr>
            <w:noProof/>
            <w:webHidden/>
          </w:rPr>
          <w:tab/>
        </w:r>
        <w:r w:rsidR="007471D6">
          <w:rPr>
            <w:noProof/>
            <w:webHidden/>
          </w:rPr>
          <w:fldChar w:fldCharType="begin"/>
        </w:r>
        <w:r w:rsidR="007471D6">
          <w:rPr>
            <w:noProof/>
            <w:webHidden/>
          </w:rPr>
          <w:instrText xml:space="preserve"> PAGEREF _Toc25225774 \h </w:instrText>
        </w:r>
        <w:r w:rsidR="007471D6">
          <w:rPr>
            <w:noProof/>
            <w:webHidden/>
          </w:rPr>
        </w:r>
        <w:r w:rsidR="007471D6">
          <w:rPr>
            <w:noProof/>
            <w:webHidden/>
          </w:rPr>
          <w:fldChar w:fldCharType="separate"/>
        </w:r>
        <w:r w:rsidR="007471D6">
          <w:rPr>
            <w:noProof/>
            <w:webHidden/>
          </w:rPr>
          <w:t>15</w:t>
        </w:r>
        <w:r w:rsidR="007471D6">
          <w:rPr>
            <w:noProof/>
            <w:webHidden/>
          </w:rPr>
          <w:fldChar w:fldCharType="end"/>
        </w:r>
      </w:hyperlink>
    </w:p>
    <w:p w14:paraId="6012108D" w14:textId="4E866FB0" w:rsidR="007471D6" w:rsidRDefault="003A71D4">
      <w:pPr>
        <w:pStyle w:val="Inhopg4"/>
        <w:rPr>
          <w:rFonts w:asciiTheme="minorHAnsi" w:eastAsiaTheme="minorEastAsia" w:hAnsiTheme="minorHAnsi" w:cstheme="minorBidi"/>
          <w:noProof/>
          <w:color w:val="auto"/>
          <w:sz w:val="22"/>
          <w:szCs w:val="22"/>
          <w:lang w:eastAsia="nl-BE"/>
        </w:rPr>
      </w:pPr>
      <w:hyperlink w:anchor="_Toc25225775" w:history="1">
        <w:r w:rsidR="007471D6" w:rsidRPr="003E7D5C">
          <w:rPr>
            <w:rStyle w:val="Hyperlink"/>
            <w:noProof/>
          </w:rPr>
          <w:t>C.3.3.2. Selectiecriterium met betrekking tot de technische bekwaamheid en beroepsbekwaamheid (artikel 68 van het koninklijk besluit van 18 april 2017 plaatsing overheidsopdrachten in de klassieke sectoren)</w:t>
        </w:r>
        <w:r w:rsidR="007471D6">
          <w:rPr>
            <w:noProof/>
            <w:webHidden/>
          </w:rPr>
          <w:tab/>
        </w:r>
        <w:r w:rsidR="007471D6">
          <w:rPr>
            <w:noProof/>
            <w:webHidden/>
          </w:rPr>
          <w:fldChar w:fldCharType="begin"/>
        </w:r>
        <w:r w:rsidR="007471D6">
          <w:rPr>
            <w:noProof/>
            <w:webHidden/>
          </w:rPr>
          <w:instrText xml:space="preserve"> PAGEREF _Toc25225775 \h </w:instrText>
        </w:r>
        <w:r w:rsidR="007471D6">
          <w:rPr>
            <w:noProof/>
            <w:webHidden/>
          </w:rPr>
        </w:r>
        <w:r w:rsidR="007471D6">
          <w:rPr>
            <w:noProof/>
            <w:webHidden/>
          </w:rPr>
          <w:fldChar w:fldCharType="separate"/>
        </w:r>
        <w:r w:rsidR="007471D6">
          <w:rPr>
            <w:noProof/>
            <w:webHidden/>
          </w:rPr>
          <w:t>16</w:t>
        </w:r>
        <w:r w:rsidR="007471D6">
          <w:rPr>
            <w:noProof/>
            <w:webHidden/>
          </w:rPr>
          <w:fldChar w:fldCharType="end"/>
        </w:r>
      </w:hyperlink>
    </w:p>
    <w:p w14:paraId="3011DB66" w14:textId="116BBE97"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76" w:history="1">
        <w:r w:rsidR="007471D6" w:rsidRPr="003E7D5C">
          <w:rPr>
            <w:rStyle w:val="Hyperlink"/>
            <w:noProof/>
          </w:rPr>
          <w:t>C.3.4. Regelmatigheid van de offertes</w:t>
        </w:r>
        <w:r w:rsidR="007471D6">
          <w:rPr>
            <w:noProof/>
            <w:webHidden/>
          </w:rPr>
          <w:tab/>
        </w:r>
        <w:r w:rsidR="007471D6">
          <w:rPr>
            <w:noProof/>
            <w:webHidden/>
          </w:rPr>
          <w:fldChar w:fldCharType="begin"/>
        </w:r>
        <w:r w:rsidR="007471D6">
          <w:rPr>
            <w:noProof/>
            <w:webHidden/>
          </w:rPr>
          <w:instrText xml:space="preserve"> PAGEREF _Toc25225776 \h </w:instrText>
        </w:r>
        <w:r w:rsidR="007471D6">
          <w:rPr>
            <w:noProof/>
            <w:webHidden/>
          </w:rPr>
        </w:r>
        <w:r w:rsidR="007471D6">
          <w:rPr>
            <w:noProof/>
            <w:webHidden/>
          </w:rPr>
          <w:fldChar w:fldCharType="separate"/>
        </w:r>
        <w:r w:rsidR="007471D6">
          <w:rPr>
            <w:noProof/>
            <w:webHidden/>
          </w:rPr>
          <w:t>16</w:t>
        </w:r>
        <w:r w:rsidR="007471D6">
          <w:rPr>
            <w:noProof/>
            <w:webHidden/>
          </w:rPr>
          <w:fldChar w:fldCharType="end"/>
        </w:r>
      </w:hyperlink>
    </w:p>
    <w:p w14:paraId="381A9A4B" w14:textId="4B2C3E3F"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77" w:history="1">
        <w:r w:rsidR="007471D6" w:rsidRPr="003E7D5C">
          <w:rPr>
            <w:rStyle w:val="Hyperlink"/>
            <w:noProof/>
          </w:rPr>
          <w:t>C.3.5. Gunningscriteria</w:t>
        </w:r>
        <w:r w:rsidR="007471D6">
          <w:rPr>
            <w:noProof/>
            <w:webHidden/>
          </w:rPr>
          <w:tab/>
        </w:r>
        <w:r w:rsidR="007471D6">
          <w:rPr>
            <w:noProof/>
            <w:webHidden/>
          </w:rPr>
          <w:fldChar w:fldCharType="begin"/>
        </w:r>
        <w:r w:rsidR="007471D6">
          <w:rPr>
            <w:noProof/>
            <w:webHidden/>
          </w:rPr>
          <w:instrText xml:space="preserve"> PAGEREF _Toc25225777 \h </w:instrText>
        </w:r>
        <w:r w:rsidR="007471D6">
          <w:rPr>
            <w:noProof/>
            <w:webHidden/>
          </w:rPr>
        </w:r>
        <w:r w:rsidR="007471D6">
          <w:rPr>
            <w:noProof/>
            <w:webHidden/>
          </w:rPr>
          <w:fldChar w:fldCharType="separate"/>
        </w:r>
        <w:r w:rsidR="007471D6">
          <w:rPr>
            <w:noProof/>
            <w:webHidden/>
          </w:rPr>
          <w:t>16</w:t>
        </w:r>
        <w:r w:rsidR="007471D6">
          <w:rPr>
            <w:noProof/>
            <w:webHidden/>
          </w:rPr>
          <w:fldChar w:fldCharType="end"/>
        </w:r>
      </w:hyperlink>
    </w:p>
    <w:p w14:paraId="6F9DF899" w14:textId="4932D54B" w:rsidR="007471D6" w:rsidRDefault="003A71D4">
      <w:pPr>
        <w:pStyle w:val="Inhopg4"/>
        <w:rPr>
          <w:rFonts w:asciiTheme="minorHAnsi" w:eastAsiaTheme="minorEastAsia" w:hAnsiTheme="minorHAnsi" w:cstheme="minorBidi"/>
          <w:noProof/>
          <w:color w:val="auto"/>
          <w:sz w:val="22"/>
          <w:szCs w:val="22"/>
          <w:lang w:eastAsia="nl-BE"/>
        </w:rPr>
      </w:pPr>
      <w:hyperlink w:anchor="_Toc25225778" w:history="1">
        <w:r w:rsidR="007471D6" w:rsidRPr="003E7D5C">
          <w:rPr>
            <w:rStyle w:val="Hyperlink"/>
            <w:noProof/>
          </w:rPr>
          <w:t>C.3.5.1.Lijst van de gunningscriteria voor perceel 1</w:t>
        </w:r>
        <w:r w:rsidR="007471D6">
          <w:rPr>
            <w:noProof/>
            <w:webHidden/>
          </w:rPr>
          <w:tab/>
        </w:r>
        <w:r w:rsidR="007471D6">
          <w:rPr>
            <w:noProof/>
            <w:webHidden/>
          </w:rPr>
          <w:fldChar w:fldCharType="begin"/>
        </w:r>
        <w:r w:rsidR="007471D6">
          <w:rPr>
            <w:noProof/>
            <w:webHidden/>
          </w:rPr>
          <w:instrText xml:space="preserve"> PAGEREF _Toc25225778 \h </w:instrText>
        </w:r>
        <w:r w:rsidR="007471D6">
          <w:rPr>
            <w:noProof/>
            <w:webHidden/>
          </w:rPr>
        </w:r>
        <w:r w:rsidR="007471D6">
          <w:rPr>
            <w:noProof/>
            <w:webHidden/>
          </w:rPr>
          <w:fldChar w:fldCharType="separate"/>
        </w:r>
        <w:r w:rsidR="007471D6">
          <w:rPr>
            <w:noProof/>
            <w:webHidden/>
          </w:rPr>
          <w:t>16</w:t>
        </w:r>
        <w:r w:rsidR="007471D6">
          <w:rPr>
            <w:noProof/>
            <w:webHidden/>
          </w:rPr>
          <w:fldChar w:fldCharType="end"/>
        </w:r>
      </w:hyperlink>
    </w:p>
    <w:p w14:paraId="1A56FF1E" w14:textId="69FEEAAB" w:rsidR="007471D6" w:rsidRDefault="003A71D4">
      <w:pPr>
        <w:pStyle w:val="Inhopg4"/>
        <w:rPr>
          <w:rFonts w:asciiTheme="minorHAnsi" w:eastAsiaTheme="minorEastAsia" w:hAnsiTheme="minorHAnsi" w:cstheme="minorBidi"/>
          <w:noProof/>
          <w:color w:val="auto"/>
          <w:sz w:val="22"/>
          <w:szCs w:val="22"/>
          <w:lang w:eastAsia="nl-BE"/>
        </w:rPr>
      </w:pPr>
      <w:hyperlink w:anchor="_Toc25225779" w:history="1">
        <w:r w:rsidR="007471D6" w:rsidRPr="003E7D5C">
          <w:rPr>
            <w:rStyle w:val="Hyperlink"/>
            <w:noProof/>
          </w:rPr>
          <w:t>C.3.5.2.Methode voor het bepalen van de voordeligste offerte voor perceel 1</w:t>
        </w:r>
        <w:r w:rsidR="007471D6">
          <w:rPr>
            <w:noProof/>
            <w:webHidden/>
          </w:rPr>
          <w:tab/>
        </w:r>
        <w:r w:rsidR="007471D6">
          <w:rPr>
            <w:noProof/>
            <w:webHidden/>
          </w:rPr>
          <w:fldChar w:fldCharType="begin"/>
        </w:r>
        <w:r w:rsidR="007471D6">
          <w:rPr>
            <w:noProof/>
            <w:webHidden/>
          </w:rPr>
          <w:instrText xml:space="preserve"> PAGEREF _Toc25225779 \h </w:instrText>
        </w:r>
        <w:r w:rsidR="007471D6">
          <w:rPr>
            <w:noProof/>
            <w:webHidden/>
          </w:rPr>
        </w:r>
        <w:r w:rsidR="007471D6">
          <w:rPr>
            <w:noProof/>
            <w:webHidden/>
          </w:rPr>
          <w:fldChar w:fldCharType="separate"/>
        </w:r>
        <w:r w:rsidR="007471D6">
          <w:rPr>
            <w:noProof/>
            <w:webHidden/>
          </w:rPr>
          <w:t>16</w:t>
        </w:r>
        <w:r w:rsidR="007471D6">
          <w:rPr>
            <w:noProof/>
            <w:webHidden/>
          </w:rPr>
          <w:fldChar w:fldCharType="end"/>
        </w:r>
      </w:hyperlink>
    </w:p>
    <w:p w14:paraId="1685ED5B" w14:textId="44F233BE" w:rsidR="007471D6" w:rsidRDefault="003A71D4">
      <w:pPr>
        <w:pStyle w:val="Inhopg4"/>
        <w:rPr>
          <w:rFonts w:asciiTheme="minorHAnsi" w:eastAsiaTheme="minorEastAsia" w:hAnsiTheme="minorHAnsi" w:cstheme="minorBidi"/>
          <w:noProof/>
          <w:color w:val="auto"/>
          <w:sz w:val="22"/>
          <w:szCs w:val="22"/>
          <w:lang w:eastAsia="nl-BE"/>
        </w:rPr>
      </w:pPr>
      <w:hyperlink w:anchor="_Toc25225780" w:history="1">
        <w:r w:rsidR="007471D6" w:rsidRPr="003E7D5C">
          <w:rPr>
            <w:rStyle w:val="Hyperlink"/>
            <w:noProof/>
          </w:rPr>
          <w:t>C.3.5.3.Lijst van de gunningscriteria voor perceel 2</w:t>
        </w:r>
        <w:r w:rsidR="007471D6">
          <w:rPr>
            <w:noProof/>
            <w:webHidden/>
          </w:rPr>
          <w:tab/>
        </w:r>
        <w:r w:rsidR="007471D6">
          <w:rPr>
            <w:noProof/>
            <w:webHidden/>
          </w:rPr>
          <w:fldChar w:fldCharType="begin"/>
        </w:r>
        <w:r w:rsidR="007471D6">
          <w:rPr>
            <w:noProof/>
            <w:webHidden/>
          </w:rPr>
          <w:instrText xml:space="preserve"> PAGEREF _Toc25225780 \h </w:instrText>
        </w:r>
        <w:r w:rsidR="007471D6">
          <w:rPr>
            <w:noProof/>
            <w:webHidden/>
          </w:rPr>
        </w:r>
        <w:r w:rsidR="007471D6">
          <w:rPr>
            <w:noProof/>
            <w:webHidden/>
          </w:rPr>
          <w:fldChar w:fldCharType="separate"/>
        </w:r>
        <w:r w:rsidR="007471D6">
          <w:rPr>
            <w:noProof/>
            <w:webHidden/>
          </w:rPr>
          <w:t>19</w:t>
        </w:r>
        <w:r w:rsidR="007471D6">
          <w:rPr>
            <w:noProof/>
            <w:webHidden/>
          </w:rPr>
          <w:fldChar w:fldCharType="end"/>
        </w:r>
      </w:hyperlink>
    </w:p>
    <w:p w14:paraId="2AEF6C2A" w14:textId="47F6A5F3" w:rsidR="007471D6" w:rsidRDefault="003A71D4">
      <w:pPr>
        <w:pStyle w:val="Inhopg4"/>
        <w:rPr>
          <w:rFonts w:asciiTheme="minorHAnsi" w:eastAsiaTheme="minorEastAsia" w:hAnsiTheme="minorHAnsi" w:cstheme="minorBidi"/>
          <w:noProof/>
          <w:color w:val="auto"/>
          <w:sz w:val="22"/>
          <w:szCs w:val="22"/>
          <w:lang w:eastAsia="nl-BE"/>
        </w:rPr>
      </w:pPr>
      <w:hyperlink w:anchor="_Toc25225781" w:history="1">
        <w:r w:rsidR="007471D6" w:rsidRPr="003E7D5C">
          <w:rPr>
            <w:rStyle w:val="Hyperlink"/>
            <w:noProof/>
          </w:rPr>
          <w:t>C.3.5.4. Methode voor het bepalen van de voordeligste offerte voor perceel 2</w:t>
        </w:r>
        <w:r w:rsidR="007471D6">
          <w:rPr>
            <w:noProof/>
            <w:webHidden/>
          </w:rPr>
          <w:tab/>
        </w:r>
        <w:r w:rsidR="007471D6">
          <w:rPr>
            <w:noProof/>
            <w:webHidden/>
          </w:rPr>
          <w:fldChar w:fldCharType="begin"/>
        </w:r>
        <w:r w:rsidR="007471D6">
          <w:rPr>
            <w:noProof/>
            <w:webHidden/>
          </w:rPr>
          <w:instrText xml:space="preserve"> PAGEREF _Toc25225781 \h </w:instrText>
        </w:r>
        <w:r w:rsidR="007471D6">
          <w:rPr>
            <w:noProof/>
            <w:webHidden/>
          </w:rPr>
        </w:r>
        <w:r w:rsidR="007471D6">
          <w:rPr>
            <w:noProof/>
            <w:webHidden/>
          </w:rPr>
          <w:fldChar w:fldCharType="separate"/>
        </w:r>
        <w:r w:rsidR="007471D6">
          <w:rPr>
            <w:noProof/>
            <w:webHidden/>
          </w:rPr>
          <w:t>19</w:t>
        </w:r>
        <w:r w:rsidR="007471D6">
          <w:rPr>
            <w:noProof/>
            <w:webHidden/>
          </w:rPr>
          <w:fldChar w:fldCharType="end"/>
        </w:r>
      </w:hyperlink>
    </w:p>
    <w:p w14:paraId="3E155243" w14:textId="6CBCAE8A" w:rsidR="007471D6" w:rsidRDefault="003A71D4">
      <w:pPr>
        <w:pStyle w:val="Inhopg4"/>
        <w:rPr>
          <w:rFonts w:asciiTheme="minorHAnsi" w:eastAsiaTheme="minorEastAsia" w:hAnsiTheme="minorHAnsi" w:cstheme="minorBidi"/>
          <w:noProof/>
          <w:color w:val="auto"/>
          <w:sz w:val="22"/>
          <w:szCs w:val="22"/>
          <w:lang w:eastAsia="nl-BE"/>
        </w:rPr>
      </w:pPr>
      <w:hyperlink w:anchor="_Toc25225782" w:history="1">
        <w:r w:rsidR="007471D6" w:rsidRPr="003E7D5C">
          <w:rPr>
            <w:rStyle w:val="Hyperlink"/>
            <w:noProof/>
          </w:rPr>
          <w:t>C.3.5.5.Eindquotatie</w:t>
        </w:r>
        <w:r w:rsidR="007471D6">
          <w:rPr>
            <w:noProof/>
            <w:webHidden/>
          </w:rPr>
          <w:tab/>
        </w:r>
        <w:r w:rsidR="007471D6">
          <w:rPr>
            <w:noProof/>
            <w:webHidden/>
          </w:rPr>
          <w:fldChar w:fldCharType="begin"/>
        </w:r>
        <w:r w:rsidR="007471D6">
          <w:rPr>
            <w:noProof/>
            <w:webHidden/>
          </w:rPr>
          <w:instrText xml:space="preserve"> PAGEREF _Toc25225782 \h </w:instrText>
        </w:r>
        <w:r w:rsidR="007471D6">
          <w:rPr>
            <w:noProof/>
            <w:webHidden/>
          </w:rPr>
        </w:r>
        <w:r w:rsidR="007471D6">
          <w:rPr>
            <w:noProof/>
            <w:webHidden/>
          </w:rPr>
          <w:fldChar w:fldCharType="separate"/>
        </w:r>
        <w:r w:rsidR="007471D6">
          <w:rPr>
            <w:noProof/>
            <w:webHidden/>
          </w:rPr>
          <w:t>22</w:t>
        </w:r>
        <w:r w:rsidR="007471D6">
          <w:rPr>
            <w:noProof/>
            <w:webHidden/>
          </w:rPr>
          <w:fldChar w:fldCharType="end"/>
        </w:r>
      </w:hyperlink>
    </w:p>
    <w:p w14:paraId="5301A75C" w14:textId="052ABE60" w:rsidR="007471D6" w:rsidRDefault="003A71D4">
      <w:pPr>
        <w:pStyle w:val="Inhopg1"/>
        <w:rPr>
          <w:rFonts w:asciiTheme="minorHAnsi" w:eastAsiaTheme="minorEastAsia" w:hAnsiTheme="minorHAnsi" w:cstheme="minorBidi"/>
          <w:b w:val="0"/>
          <w:bCs w:val="0"/>
          <w:caps w:val="0"/>
          <w:noProof/>
          <w:color w:val="auto"/>
          <w:sz w:val="22"/>
          <w:szCs w:val="22"/>
          <w:lang w:eastAsia="nl-BE"/>
        </w:rPr>
      </w:pPr>
      <w:hyperlink w:anchor="_Toc25225783" w:history="1">
        <w:r w:rsidR="007471D6" w:rsidRPr="003E7D5C">
          <w:rPr>
            <w:rStyle w:val="Hyperlink"/>
            <w:noProof/>
          </w:rPr>
          <w:t>D.</w:t>
        </w:r>
        <w:r w:rsidR="007471D6">
          <w:rPr>
            <w:rFonts w:asciiTheme="minorHAnsi" w:eastAsiaTheme="minorEastAsia" w:hAnsiTheme="minorHAnsi" w:cstheme="minorBidi"/>
            <w:b w:val="0"/>
            <w:bCs w:val="0"/>
            <w:caps w:val="0"/>
            <w:noProof/>
            <w:color w:val="auto"/>
            <w:sz w:val="22"/>
            <w:szCs w:val="22"/>
            <w:lang w:eastAsia="nl-BE"/>
          </w:rPr>
          <w:tab/>
        </w:r>
        <w:r w:rsidR="007471D6" w:rsidRPr="003E7D5C">
          <w:rPr>
            <w:rStyle w:val="Hyperlink"/>
            <w:noProof/>
          </w:rPr>
          <w:t>uitvoering</w:t>
        </w:r>
        <w:r w:rsidR="007471D6">
          <w:rPr>
            <w:noProof/>
            <w:webHidden/>
          </w:rPr>
          <w:tab/>
        </w:r>
        <w:r w:rsidR="007471D6">
          <w:rPr>
            <w:noProof/>
            <w:webHidden/>
          </w:rPr>
          <w:fldChar w:fldCharType="begin"/>
        </w:r>
        <w:r w:rsidR="007471D6">
          <w:rPr>
            <w:noProof/>
            <w:webHidden/>
          </w:rPr>
          <w:instrText xml:space="preserve"> PAGEREF _Toc25225783 \h </w:instrText>
        </w:r>
        <w:r w:rsidR="007471D6">
          <w:rPr>
            <w:noProof/>
            <w:webHidden/>
          </w:rPr>
        </w:r>
        <w:r w:rsidR="007471D6">
          <w:rPr>
            <w:noProof/>
            <w:webHidden/>
          </w:rPr>
          <w:fldChar w:fldCharType="separate"/>
        </w:r>
        <w:r w:rsidR="007471D6">
          <w:rPr>
            <w:noProof/>
            <w:webHidden/>
          </w:rPr>
          <w:t>23</w:t>
        </w:r>
        <w:r w:rsidR="007471D6">
          <w:rPr>
            <w:noProof/>
            <w:webHidden/>
          </w:rPr>
          <w:fldChar w:fldCharType="end"/>
        </w:r>
      </w:hyperlink>
    </w:p>
    <w:p w14:paraId="017E5828" w14:textId="1A1EDA4B"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784" w:history="1">
        <w:r w:rsidR="007471D6" w:rsidRPr="003E7D5C">
          <w:rPr>
            <w:rStyle w:val="Hyperlink"/>
            <w:noProof/>
          </w:rPr>
          <w:t>D.1.</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Leidend ambtenaar</w:t>
        </w:r>
        <w:r w:rsidR="007471D6">
          <w:rPr>
            <w:noProof/>
            <w:webHidden/>
          </w:rPr>
          <w:tab/>
        </w:r>
        <w:r w:rsidR="007471D6">
          <w:rPr>
            <w:noProof/>
            <w:webHidden/>
          </w:rPr>
          <w:fldChar w:fldCharType="begin"/>
        </w:r>
        <w:r w:rsidR="007471D6">
          <w:rPr>
            <w:noProof/>
            <w:webHidden/>
          </w:rPr>
          <w:instrText xml:space="preserve"> PAGEREF _Toc25225784 \h </w:instrText>
        </w:r>
        <w:r w:rsidR="007471D6">
          <w:rPr>
            <w:noProof/>
            <w:webHidden/>
          </w:rPr>
        </w:r>
        <w:r w:rsidR="007471D6">
          <w:rPr>
            <w:noProof/>
            <w:webHidden/>
          </w:rPr>
          <w:fldChar w:fldCharType="separate"/>
        </w:r>
        <w:r w:rsidR="007471D6">
          <w:rPr>
            <w:noProof/>
            <w:webHidden/>
          </w:rPr>
          <w:t>23</w:t>
        </w:r>
        <w:r w:rsidR="007471D6">
          <w:rPr>
            <w:noProof/>
            <w:webHidden/>
          </w:rPr>
          <w:fldChar w:fldCharType="end"/>
        </w:r>
      </w:hyperlink>
    </w:p>
    <w:p w14:paraId="6708A0F0" w14:textId="2735B20E"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785" w:history="1">
        <w:r w:rsidR="007471D6" w:rsidRPr="003E7D5C">
          <w:rPr>
            <w:rStyle w:val="Hyperlink"/>
            <w:noProof/>
          </w:rPr>
          <w:t>D.2.</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Herzieningsbepalingen</w:t>
        </w:r>
        <w:r w:rsidR="007471D6">
          <w:rPr>
            <w:noProof/>
            <w:webHidden/>
          </w:rPr>
          <w:tab/>
        </w:r>
        <w:r w:rsidR="007471D6">
          <w:rPr>
            <w:noProof/>
            <w:webHidden/>
          </w:rPr>
          <w:fldChar w:fldCharType="begin"/>
        </w:r>
        <w:r w:rsidR="007471D6">
          <w:rPr>
            <w:noProof/>
            <w:webHidden/>
          </w:rPr>
          <w:instrText xml:space="preserve"> PAGEREF _Toc25225785 \h </w:instrText>
        </w:r>
        <w:r w:rsidR="007471D6">
          <w:rPr>
            <w:noProof/>
            <w:webHidden/>
          </w:rPr>
        </w:r>
        <w:r w:rsidR="007471D6">
          <w:rPr>
            <w:noProof/>
            <w:webHidden/>
          </w:rPr>
          <w:fldChar w:fldCharType="separate"/>
        </w:r>
        <w:r w:rsidR="007471D6">
          <w:rPr>
            <w:noProof/>
            <w:webHidden/>
          </w:rPr>
          <w:t>23</w:t>
        </w:r>
        <w:r w:rsidR="007471D6">
          <w:rPr>
            <w:noProof/>
            <w:webHidden/>
          </w:rPr>
          <w:fldChar w:fldCharType="end"/>
        </w:r>
      </w:hyperlink>
    </w:p>
    <w:p w14:paraId="5113100C" w14:textId="56092F26"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86" w:history="1">
        <w:r w:rsidR="007471D6" w:rsidRPr="003E7D5C">
          <w:rPr>
            <w:rStyle w:val="Hyperlink"/>
            <w:noProof/>
          </w:rPr>
          <w:t>D.2.1.</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Prijsherziening</w:t>
        </w:r>
        <w:r w:rsidR="007471D6">
          <w:rPr>
            <w:noProof/>
            <w:webHidden/>
          </w:rPr>
          <w:tab/>
        </w:r>
        <w:r w:rsidR="007471D6">
          <w:rPr>
            <w:noProof/>
            <w:webHidden/>
          </w:rPr>
          <w:fldChar w:fldCharType="begin"/>
        </w:r>
        <w:r w:rsidR="007471D6">
          <w:rPr>
            <w:noProof/>
            <w:webHidden/>
          </w:rPr>
          <w:instrText xml:space="preserve"> PAGEREF _Toc25225786 \h </w:instrText>
        </w:r>
        <w:r w:rsidR="007471D6">
          <w:rPr>
            <w:noProof/>
            <w:webHidden/>
          </w:rPr>
        </w:r>
        <w:r w:rsidR="007471D6">
          <w:rPr>
            <w:noProof/>
            <w:webHidden/>
          </w:rPr>
          <w:fldChar w:fldCharType="separate"/>
        </w:r>
        <w:r w:rsidR="007471D6">
          <w:rPr>
            <w:noProof/>
            <w:webHidden/>
          </w:rPr>
          <w:t>23</w:t>
        </w:r>
        <w:r w:rsidR="007471D6">
          <w:rPr>
            <w:noProof/>
            <w:webHidden/>
          </w:rPr>
          <w:fldChar w:fldCharType="end"/>
        </w:r>
      </w:hyperlink>
    </w:p>
    <w:p w14:paraId="635B8123" w14:textId="09856B80" w:rsidR="007471D6" w:rsidRDefault="003A71D4">
      <w:pPr>
        <w:pStyle w:val="Inhopg4"/>
        <w:rPr>
          <w:rFonts w:asciiTheme="minorHAnsi" w:eastAsiaTheme="minorEastAsia" w:hAnsiTheme="minorHAnsi" w:cstheme="minorBidi"/>
          <w:noProof/>
          <w:color w:val="auto"/>
          <w:sz w:val="22"/>
          <w:szCs w:val="22"/>
          <w:lang w:eastAsia="nl-BE"/>
        </w:rPr>
      </w:pPr>
      <w:hyperlink w:anchor="_Toc25225787" w:history="1">
        <w:r w:rsidR="007471D6" w:rsidRPr="003E7D5C">
          <w:rPr>
            <w:rStyle w:val="Hyperlink"/>
            <w:noProof/>
          </w:rPr>
          <w:t>D.2.1.1.</w:t>
        </w:r>
        <w:r w:rsidR="007471D6">
          <w:rPr>
            <w:rFonts w:asciiTheme="minorHAnsi" w:eastAsiaTheme="minorEastAsia" w:hAnsiTheme="minorHAnsi" w:cstheme="minorBidi"/>
            <w:noProof/>
            <w:color w:val="auto"/>
            <w:sz w:val="22"/>
            <w:szCs w:val="22"/>
            <w:lang w:eastAsia="nl-BE"/>
          </w:rPr>
          <w:tab/>
        </w:r>
        <w:r w:rsidR="007471D6" w:rsidRPr="003E7D5C">
          <w:rPr>
            <w:rStyle w:val="Hyperlink"/>
            <w:noProof/>
          </w:rPr>
          <w:t>Principes en berekening</w:t>
        </w:r>
        <w:r w:rsidR="007471D6">
          <w:rPr>
            <w:noProof/>
            <w:webHidden/>
          </w:rPr>
          <w:tab/>
        </w:r>
        <w:r w:rsidR="007471D6">
          <w:rPr>
            <w:noProof/>
            <w:webHidden/>
          </w:rPr>
          <w:fldChar w:fldCharType="begin"/>
        </w:r>
        <w:r w:rsidR="007471D6">
          <w:rPr>
            <w:noProof/>
            <w:webHidden/>
          </w:rPr>
          <w:instrText xml:space="preserve"> PAGEREF _Toc25225787 \h </w:instrText>
        </w:r>
        <w:r w:rsidR="007471D6">
          <w:rPr>
            <w:noProof/>
            <w:webHidden/>
          </w:rPr>
        </w:r>
        <w:r w:rsidR="007471D6">
          <w:rPr>
            <w:noProof/>
            <w:webHidden/>
          </w:rPr>
          <w:fldChar w:fldCharType="separate"/>
        </w:r>
        <w:r w:rsidR="007471D6">
          <w:rPr>
            <w:noProof/>
            <w:webHidden/>
          </w:rPr>
          <w:t>23</w:t>
        </w:r>
        <w:r w:rsidR="007471D6">
          <w:rPr>
            <w:noProof/>
            <w:webHidden/>
          </w:rPr>
          <w:fldChar w:fldCharType="end"/>
        </w:r>
      </w:hyperlink>
    </w:p>
    <w:p w14:paraId="48760151" w14:textId="51B11F12" w:rsidR="007471D6" w:rsidRDefault="003A71D4">
      <w:pPr>
        <w:pStyle w:val="Inhopg4"/>
        <w:rPr>
          <w:rFonts w:asciiTheme="minorHAnsi" w:eastAsiaTheme="minorEastAsia" w:hAnsiTheme="minorHAnsi" w:cstheme="minorBidi"/>
          <w:noProof/>
          <w:color w:val="auto"/>
          <w:sz w:val="22"/>
          <w:szCs w:val="22"/>
          <w:lang w:eastAsia="nl-BE"/>
        </w:rPr>
      </w:pPr>
      <w:hyperlink w:anchor="_Toc25225788" w:history="1">
        <w:r w:rsidR="007471D6" w:rsidRPr="003E7D5C">
          <w:rPr>
            <w:rStyle w:val="Hyperlink"/>
            <w:noProof/>
          </w:rPr>
          <w:t>D.2.1.2.</w:t>
        </w:r>
        <w:r w:rsidR="007471D6">
          <w:rPr>
            <w:rFonts w:asciiTheme="minorHAnsi" w:eastAsiaTheme="minorEastAsia" w:hAnsiTheme="minorHAnsi" w:cstheme="minorBidi"/>
            <w:noProof/>
            <w:color w:val="auto"/>
            <w:sz w:val="22"/>
            <w:szCs w:val="22"/>
            <w:lang w:eastAsia="nl-BE"/>
          </w:rPr>
          <w:tab/>
        </w:r>
        <w:r w:rsidR="007471D6" w:rsidRPr="003E7D5C">
          <w:rPr>
            <w:rStyle w:val="Hyperlink"/>
            <w:noProof/>
          </w:rPr>
          <w:t>Aanvraag</w:t>
        </w:r>
        <w:r w:rsidR="007471D6">
          <w:rPr>
            <w:noProof/>
            <w:webHidden/>
          </w:rPr>
          <w:tab/>
        </w:r>
        <w:r w:rsidR="007471D6">
          <w:rPr>
            <w:noProof/>
            <w:webHidden/>
          </w:rPr>
          <w:fldChar w:fldCharType="begin"/>
        </w:r>
        <w:r w:rsidR="007471D6">
          <w:rPr>
            <w:noProof/>
            <w:webHidden/>
          </w:rPr>
          <w:instrText xml:space="preserve"> PAGEREF _Toc25225788 \h </w:instrText>
        </w:r>
        <w:r w:rsidR="007471D6">
          <w:rPr>
            <w:noProof/>
            <w:webHidden/>
          </w:rPr>
        </w:r>
        <w:r w:rsidR="007471D6">
          <w:rPr>
            <w:noProof/>
            <w:webHidden/>
          </w:rPr>
          <w:fldChar w:fldCharType="separate"/>
        </w:r>
        <w:r w:rsidR="007471D6">
          <w:rPr>
            <w:noProof/>
            <w:webHidden/>
          </w:rPr>
          <w:t>24</w:t>
        </w:r>
        <w:r w:rsidR="007471D6">
          <w:rPr>
            <w:noProof/>
            <w:webHidden/>
          </w:rPr>
          <w:fldChar w:fldCharType="end"/>
        </w:r>
      </w:hyperlink>
    </w:p>
    <w:p w14:paraId="721D65F3" w14:textId="740CD140"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89" w:history="1">
        <w:r w:rsidR="007471D6" w:rsidRPr="003E7D5C">
          <w:rPr>
            <w:rStyle w:val="Hyperlink"/>
            <w:noProof/>
          </w:rPr>
          <w:t>D.2.2.</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Heffing die een weerslag heeft op het bedrag van de opdracht</w:t>
        </w:r>
        <w:r w:rsidR="007471D6">
          <w:rPr>
            <w:noProof/>
            <w:webHidden/>
          </w:rPr>
          <w:tab/>
        </w:r>
        <w:r w:rsidR="007471D6">
          <w:rPr>
            <w:noProof/>
            <w:webHidden/>
          </w:rPr>
          <w:fldChar w:fldCharType="begin"/>
        </w:r>
        <w:r w:rsidR="007471D6">
          <w:rPr>
            <w:noProof/>
            <w:webHidden/>
          </w:rPr>
          <w:instrText xml:space="preserve"> PAGEREF _Toc25225789 \h </w:instrText>
        </w:r>
        <w:r w:rsidR="007471D6">
          <w:rPr>
            <w:noProof/>
            <w:webHidden/>
          </w:rPr>
        </w:r>
        <w:r w:rsidR="007471D6">
          <w:rPr>
            <w:noProof/>
            <w:webHidden/>
          </w:rPr>
          <w:fldChar w:fldCharType="separate"/>
        </w:r>
        <w:r w:rsidR="007471D6">
          <w:rPr>
            <w:noProof/>
            <w:webHidden/>
          </w:rPr>
          <w:t>24</w:t>
        </w:r>
        <w:r w:rsidR="007471D6">
          <w:rPr>
            <w:noProof/>
            <w:webHidden/>
          </w:rPr>
          <w:fldChar w:fldCharType="end"/>
        </w:r>
      </w:hyperlink>
    </w:p>
    <w:p w14:paraId="6CDD2033" w14:textId="39A21225"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90" w:history="1">
        <w:r w:rsidR="007471D6" w:rsidRPr="003E7D5C">
          <w:rPr>
            <w:rStyle w:val="Hyperlink"/>
            <w:noProof/>
          </w:rPr>
          <w:t>D.2.3.</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Onvoorziene omstandigheden in hoofde van de opdrachtnemer</w:t>
        </w:r>
        <w:r w:rsidR="007471D6">
          <w:rPr>
            <w:noProof/>
            <w:webHidden/>
          </w:rPr>
          <w:tab/>
        </w:r>
        <w:r w:rsidR="007471D6">
          <w:rPr>
            <w:noProof/>
            <w:webHidden/>
          </w:rPr>
          <w:fldChar w:fldCharType="begin"/>
        </w:r>
        <w:r w:rsidR="007471D6">
          <w:rPr>
            <w:noProof/>
            <w:webHidden/>
          </w:rPr>
          <w:instrText xml:space="preserve"> PAGEREF _Toc25225790 \h </w:instrText>
        </w:r>
        <w:r w:rsidR="007471D6">
          <w:rPr>
            <w:noProof/>
            <w:webHidden/>
          </w:rPr>
        </w:r>
        <w:r w:rsidR="007471D6">
          <w:rPr>
            <w:noProof/>
            <w:webHidden/>
          </w:rPr>
          <w:fldChar w:fldCharType="separate"/>
        </w:r>
        <w:r w:rsidR="007471D6">
          <w:rPr>
            <w:noProof/>
            <w:webHidden/>
          </w:rPr>
          <w:t>24</w:t>
        </w:r>
        <w:r w:rsidR="007471D6">
          <w:rPr>
            <w:noProof/>
            <w:webHidden/>
          </w:rPr>
          <w:fldChar w:fldCharType="end"/>
        </w:r>
      </w:hyperlink>
    </w:p>
    <w:p w14:paraId="7A29275B" w14:textId="566EF909"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91" w:history="1">
        <w:r w:rsidR="007471D6" w:rsidRPr="003E7D5C">
          <w:rPr>
            <w:rStyle w:val="Hyperlink"/>
            <w:noProof/>
          </w:rPr>
          <w:t>D.2.4.</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Feiten van de aanbesteder en van de opdrachtnemer</w:t>
        </w:r>
        <w:r w:rsidR="007471D6">
          <w:rPr>
            <w:noProof/>
            <w:webHidden/>
          </w:rPr>
          <w:tab/>
        </w:r>
        <w:r w:rsidR="007471D6">
          <w:rPr>
            <w:noProof/>
            <w:webHidden/>
          </w:rPr>
          <w:fldChar w:fldCharType="begin"/>
        </w:r>
        <w:r w:rsidR="007471D6">
          <w:rPr>
            <w:noProof/>
            <w:webHidden/>
          </w:rPr>
          <w:instrText xml:space="preserve"> PAGEREF _Toc25225791 \h </w:instrText>
        </w:r>
        <w:r w:rsidR="007471D6">
          <w:rPr>
            <w:noProof/>
            <w:webHidden/>
          </w:rPr>
        </w:r>
        <w:r w:rsidR="007471D6">
          <w:rPr>
            <w:noProof/>
            <w:webHidden/>
          </w:rPr>
          <w:fldChar w:fldCharType="separate"/>
        </w:r>
        <w:r w:rsidR="007471D6">
          <w:rPr>
            <w:noProof/>
            <w:webHidden/>
          </w:rPr>
          <w:t>25</w:t>
        </w:r>
        <w:r w:rsidR="007471D6">
          <w:rPr>
            <w:noProof/>
            <w:webHidden/>
          </w:rPr>
          <w:fldChar w:fldCharType="end"/>
        </w:r>
      </w:hyperlink>
    </w:p>
    <w:p w14:paraId="17D7BE61" w14:textId="466CFE22"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92" w:history="1">
        <w:r w:rsidR="007471D6" w:rsidRPr="003E7D5C">
          <w:rPr>
            <w:rStyle w:val="Hyperlink"/>
            <w:noProof/>
          </w:rPr>
          <w:t>D.2.5.</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Vergoeding voor schorsingen op bevel van de aanbesteder en incidenten bij de uitvoering</w:t>
        </w:r>
        <w:r w:rsidR="007471D6">
          <w:rPr>
            <w:noProof/>
            <w:webHidden/>
          </w:rPr>
          <w:tab/>
        </w:r>
        <w:r w:rsidR="007471D6">
          <w:rPr>
            <w:noProof/>
            <w:webHidden/>
          </w:rPr>
          <w:fldChar w:fldCharType="begin"/>
        </w:r>
        <w:r w:rsidR="007471D6">
          <w:rPr>
            <w:noProof/>
            <w:webHidden/>
          </w:rPr>
          <w:instrText xml:space="preserve"> PAGEREF _Toc25225792 \h </w:instrText>
        </w:r>
        <w:r w:rsidR="007471D6">
          <w:rPr>
            <w:noProof/>
            <w:webHidden/>
          </w:rPr>
        </w:r>
        <w:r w:rsidR="007471D6">
          <w:rPr>
            <w:noProof/>
            <w:webHidden/>
          </w:rPr>
          <w:fldChar w:fldCharType="separate"/>
        </w:r>
        <w:r w:rsidR="007471D6">
          <w:rPr>
            <w:noProof/>
            <w:webHidden/>
          </w:rPr>
          <w:t>25</w:t>
        </w:r>
        <w:r w:rsidR="007471D6">
          <w:rPr>
            <w:noProof/>
            <w:webHidden/>
          </w:rPr>
          <w:fldChar w:fldCharType="end"/>
        </w:r>
      </w:hyperlink>
    </w:p>
    <w:p w14:paraId="4AAF4D81" w14:textId="7BAF6F0E"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793" w:history="1">
        <w:r w:rsidR="007471D6" w:rsidRPr="003E7D5C">
          <w:rPr>
            <w:rStyle w:val="Hyperlink"/>
            <w:noProof/>
          </w:rPr>
          <w:t>D.3.</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Aansprakelijkheid van de OPDRACHTNEMER</w:t>
        </w:r>
        <w:r w:rsidR="007471D6">
          <w:rPr>
            <w:noProof/>
            <w:webHidden/>
          </w:rPr>
          <w:tab/>
        </w:r>
        <w:r w:rsidR="007471D6">
          <w:rPr>
            <w:noProof/>
            <w:webHidden/>
          </w:rPr>
          <w:fldChar w:fldCharType="begin"/>
        </w:r>
        <w:r w:rsidR="007471D6">
          <w:rPr>
            <w:noProof/>
            <w:webHidden/>
          </w:rPr>
          <w:instrText xml:space="preserve"> PAGEREF _Toc25225793 \h </w:instrText>
        </w:r>
        <w:r w:rsidR="007471D6">
          <w:rPr>
            <w:noProof/>
            <w:webHidden/>
          </w:rPr>
        </w:r>
        <w:r w:rsidR="007471D6">
          <w:rPr>
            <w:noProof/>
            <w:webHidden/>
          </w:rPr>
          <w:fldChar w:fldCharType="separate"/>
        </w:r>
        <w:r w:rsidR="007471D6">
          <w:rPr>
            <w:noProof/>
            <w:webHidden/>
          </w:rPr>
          <w:t>25</w:t>
        </w:r>
        <w:r w:rsidR="007471D6">
          <w:rPr>
            <w:noProof/>
            <w:webHidden/>
          </w:rPr>
          <w:fldChar w:fldCharType="end"/>
        </w:r>
      </w:hyperlink>
    </w:p>
    <w:p w14:paraId="423D2588" w14:textId="77A16F58"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794" w:history="1">
        <w:r w:rsidR="007471D6" w:rsidRPr="003E7D5C">
          <w:rPr>
            <w:rStyle w:val="Hyperlink"/>
            <w:noProof/>
          </w:rPr>
          <w:t>D.4.</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Bijzondere verbintenis voor de OPDRACHTNEmer</w:t>
        </w:r>
        <w:r w:rsidR="007471D6">
          <w:rPr>
            <w:noProof/>
            <w:webHidden/>
          </w:rPr>
          <w:tab/>
        </w:r>
        <w:r w:rsidR="007471D6">
          <w:rPr>
            <w:noProof/>
            <w:webHidden/>
          </w:rPr>
          <w:fldChar w:fldCharType="begin"/>
        </w:r>
        <w:r w:rsidR="007471D6">
          <w:rPr>
            <w:noProof/>
            <w:webHidden/>
          </w:rPr>
          <w:instrText xml:space="preserve"> PAGEREF _Toc25225794 \h </w:instrText>
        </w:r>
        <w:r w:rsidR="007471D6">
          <w:rPr>
            <w:noProof/>
            <w:webHidden/>
          </w:rPr>
        </w:r>
        <w:r w:rsidR="007471D6">
          <w:rPr>
            <w:noProof/>
            <w:webHidden/>
          </w:rPr>
          <w:fldChar w:fldCharType="separate"/>
        </w:r>
        <w:r w:rsidR="007471D6">
          <w:rPr>
            <w:noProof/>
            <w:webHidden/>
          </w:rPr>
          <w:t>26</w:t>
        </w:r>
        <w:r w:rsidR="007471D6">
          <w:rPr>
            <w:noProof/>
            <w:webHidden/>
          </w:rPr>
          <w:fldChar w:fldCharType="end"/>
        </w:r>
      </w:hyperlink>
    </w:p>
    <w:p w14:paraId="3ED599D0" w14:textId="2DA3D040"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795" w:history="1">
        <w:r w:rsidR="007471D6" w:rsidRPr="003E7D5C">
          <w:rPr>
            <w:rStyle w:val="Hyperlink"/>
            <w:noProof/>
          </w:rPr>
          <w:t>D.5.</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Bescherming van persoonlijke gegevens</w:t>
        </w:r>
        <w:r w:rsidR="007471D6">
          <w:rPr>
            <w:noProof/>
            <w:webHidden/>
          </w:rPr>
          <w:tab/>
        </w:r>
        <w:r w:rsidR="007471D6">
          <w:rPr>
            <w:noProof/>
            <w:webHidden/>
          </w:rPr>
          <w:fldChar w:fldCharType="begin"/>
        </w:r>
        <w:r w:rsidR="007471D6">
          <w:rPr>
            <w:noProof/>
            <w:webHidden/>
          </w:rPr>
          <w:instrText xml:space="preserve"> PAGEREF _Toc25225795 \h </w:instrText>
        </w:r>
        <w:r w:rsidR="007471D6">
          <w:rPr>
            <w:noProof/>
            <w:webHidden/>
          </w:rPr>
        </w:r>
        <w:r w:rsidR="007471D6">
          <w:rPr>
            <w:noProof/>
            <w:webHidden/>
          </w:rPr>
          <w:fldChar w:fldCharType="separate"/>
        </w:r>
        <w:r w:rsidR="007471D6">
          <w:rPr>
            <w:noProof/>
            <w:webHidden/>
          </w:rPr>
          <w:t>26</w:t>
        </w:r>
        <w:r w:rsidR="007471D6">
          <w:rPr>
            <w:noProof/>
            <w:webHidden/>
          </w:rPr>
          <w:fldChar w:fldCharType="end"/>
        </w:r>
      </w:hyperlink>
    </w:p>
    <w:p w14:paraId="237A9E60" w14:textId="77108FF6"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796" w:history="1">
        <w:r w:rsidR="007471D6" w:rsidRPr="003E7D5C">
          <w:rPr>
            <w:rStyle w:val="Hyperlink"/>
            <w:noProof/>
          </w:rPr>
          <w:t>D.6.</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Proces voor de uitvoering van de opdracht</w:t>
        </w:r>
        <w:r w:rsidR="007471D6">
          <w:rPr>
            <w:noProof/>
            <w:webHidden/>
          </w:rPr>
          <w:tab/>
        </w:r>
        <w:r w:rsidR="007471D6">
          <w:rPr>
            <w:noProof/>
            <w:webHidden/>
          </w:rPr>
          <w:fldChar w:fldCharType="begin"/>
        </w:r>
        <w:r w:rsidR="007471D6">
          <w:rPr>
            <w:noProof/>
            <w:webHidden/>
          </w:rPr>
          <w:instrText xml:space="preserve"> PAGEREF _Toc25225796 \h </w:instrText>
        </w:r>
        <w:r w:rsidR="007471D6">
          <w:rPr>
            <w:noProof/>
            <w:webHidden/>
          </w:rPr>
        </w:r>
        <w:r w:rsidR="007471D6">
          <w:rPr>
            <w:noProof/>
            <w:webHidden/>
          </w:rPr>
          <w:fldChar w:fldCharType="separate"/>
        </w:r>
        <w:r w:rsidR="007471D6">
          <w:rPr>
            <w:noProof/>
            <w:webHidden/>
          </w:rPr>
          <w:t>26</w:t>
        </w:r>
        <w:r w:rsidR="007471D6">
          <w:rPr>
            <w:noProof/>
            <w:webHidden/>
          </w:rPr>
          <w:fldChar w:fldCharType="end"/>
        </w:r>
      </w:hyperlink>
    </w:p>
    <w:p w14:paraId="321A8C3D" w14:textId="3CB4CC10"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797" w:history="1">
        <w:r w:rsidR="007471D6" w:rsidRPr="003E7D5C">
          <w:rPr>
            <w:rStyle w:val="Hyperlink"/>
            <w:noProof/>
          </w:rPr>
          <w:t>D.7.</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Kwaliteit en oplevering van de uitgevoerde diensten</w:t>
        </w:r>
        <w:r w:rsidR="007471D6">
          <w:rPr>
            <w:noProof/>
            <w:webHidden/>
          </w:rPr>
          <w:tab/>
        </w:r>
        <w:r w:rsidR="007471D6">
          <w:rPr>
            <w:noProof/>
            <w:webHidden/>
          </w:rPr>
          <w:fldChar w:fldCharType="begin"/>
        </w:r>
        <w:r w:rsidR="007471D6">
          <w:rPr>
            <w:noProof/>
            <w:webHidden/>
          </w:rPr>
          <w:instrText xml:space="preserve"> PAGEREF _Toc25225797 \h </w:instrText>
        </w:r>
        <w:r w:rsidR="007471D6">
          <w:rPr>
            <w:noProof/>
            <w:webHidden/>
          </w:rPr>
        </w:r>
        <w:r w:rsidR="007471D6">
          <w:rPr>
            <w:noProof/>
            <w:webHidden/>
          </w:rPr>
          <w:fldChar w:fldCharType="separate"/>
        </w:r>
        <w:r w:rsidR="007471D6">
          <w:rPr>
            <w:noProof/>
            <w:webHidden/>
          </w:rPr>
          <w:t>27</w:t>
        </w:r>
        <w:r w:rsidR="007471D6">
          <w:rPr>
            <w:noProof/>
            <w:webHidden/>
          </w:rPr>
          <w:fldChar w:fldCharType="end"/>
        </w:r>
      </w:hyperlink>
    </w:p>
    <w:p w14:paraId="3F82BEF3" w14:textId="6D3BAC3B"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98" w:history="1">
        <w:r w:rsidR="007471D6" w:rsidRPr="003E7D5C">
          <w:rPr>
            <w:rStyle w:val="Hyperlink"/>
            <w:noProof/>
          </w:rPr>
          <w:t>D.7.1.</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Kwaliteit van de vertaling</w:t>
        </w:r>
        <w:r w:rsidR="007471D6">
          <w:rPr>
            <w:noProof/>
            <w:webHidden/>
          </w:rPr>
          <w:tab/>
        </w:r>
        <w:r w:rsidR="007471D6">
          <w:rPr>
            <w:noProof/>
            <w:webHidden/>
          </w:rPr>
          <w:fldChar w:fldCharType="begin"/>
        </w:r>
        <w:r w:rsidR="007471D6">
          <w:rPr>
            <w:noProof/>
            <w:webHidden/>
          </w:rPr>
          <w:instrText xml:space="preserve"> PAGEREF _Toc25225798 \h </w:instrText>
        </w:r>
        <w:r w:rsidR="007471D6">
          <w:rPr>
            <w:noProof/>
            <w:webHidden/>
          </w:rPr>
        </w:r>
        <w:r w:rsidR="007471D6">
          <w:rPr>
            <w:noProof/>
            <w:webHidden/>
          </w:rPr>
          <w:fldChar w:fldCharType="separate"/>
        </w:r>
        <w:r w:rsidR="007471D6">
          <w:rPr>
            <w:noProof/>
            <w:webHidden/>
          </w:rPr>
          <w:t>27</w:t>
        </w:r>
        <w:r w:rsidR="007471D6">
          <w:rPr>
            <w:noProof/>
            <w:webHidden/>
          </w:rPr>
          <w:fldChar w:fldCharType="end"/>
        </w:r>
      </w:hyperlink>
    </w:p>
    <w:p w14:paraId="15E4525D" w14:textId="3F8BCFFE"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799" w:history="1">
        <w:r w:rsidR="007471D6" w:rsidRPr="003E7D5C">
          <w:rPr>
            <w:rStyle w:val="Hyperlink"/>
            <w:noProof/>
          </w:rPr>
          <w:t>D.7.2.</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Oplevering van de diensten</w:t>
        </w:r>
        <w:r w:rsidR="007471D6">
          <w:rPr>
            <w:noProof/>
            <w:webHidden/>
          </w:rPr>
          <w:tab/>
        </w:r>
        <w:r w:rsidR="007471D6">
          <w:rPr>
            <w:noProof/>
            <w:webHidden/>
          </w:rPr>
          <w:fldChar w:fldCharType="begin"/>
        </w:r>
        <w:r w:rsidR="007471D6">
          <w:rPr>
            <w:noProof/>
            <w:webHidden/>
          </w:rPr>
          <w:instrText xml:space="preserve"> PAGEREF _Toc25225799 \h </w:instrText>
        </w:r>
        <w:r w:rsidR="007471D6">
          <w:rPr>
            <w:noProof/>
            <w:webHidden/>
          </w:rPr>
        </w:r>
        <w:r w:rsidR="007471D6">
          <w:rPr>
            <w:noProof/>
            <w:webHidden/>
          </w:rPr>
          <w:fldChar w:fldCharType="separate"/>
        </w:r>
        <w:r w:rsidR="007471D6">
          <w:rPr>
            <w:noProof/>
            <w:webHidden/>
          </w:rPr>
          <w:t>28</w:t>
        </w:r>
        <w:r w:rsidR="007471D6">
          <w:rPr>
            <w:noProof/>
            <w:webHidden/>
          </w:rPr>
          <w:fldChar w:fldCharType="end"/>
        </w:r>
      </w:hyperlink>
    </w:p>
    <w:p w14:paraId="73386457" w14:textId="1F3D4D1C"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00" w:history="1">
        <w:r w:rsidR="007471D6" w:rsidRPr="003E7D5C">
          <w:rPr>
            <w:rStyle w:val="Hyperlink"/>
            <w:noProof/>
          </w:rPr>
          <w:t>D.7.3.</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Driemaandelijkse kwaliteitscontrole</w:t>
        </w:r>
        <w:r w:rsidR="007471D6">
          <w:rPr>
            <w:noProof/>
            <w:webHidden/>
          </w:rPr>
          <w:tab/>
        </w:r>
        <w:r w:rsidR="007471D6">
          <w:rPr>
            <w:noProof/>
            <w:webHidden/>
          </w:rPr>
          <w:fldChar w:fldCharType="begin"/>
        </w:r>
        <w:r w:rsidR="007471D6">
          <w:rPr>
            <w:noProof/>
            <w:webHidden/>
          </w:rPr>
          <w:instrText xml:space="preserve"> PAGEREF _Toc25225800 \h </w:instrText>
        </w:r>
        <w:r w:rsidR="007471D6">
          <w:rPr>
            <w:noProof/>
            <w:webHidden/>
          </w:rPr>
        </w:r>
        <w:r w:rsidR="007471D6">
          <w:rPr>
            <w:noProof/>
            <w:webHidden/>
          </w:rPr>
          <w:fldChar w:fldCharType="separate"/>
        </w:r>
        <w:r w:rsidR="007471D6">
          <w:rPr>
            <w:noProof/>
            <w:webHidden/>
          </w:rPr>
          <w:t>29</w:t>
        </w:r>
        <w:r w:rsidR="007471D6">
          <w:rPr>
            <w:noProof/>
            <w:webHidden/>
          </w:rPr>
          <w:fldChar w:fldCharType="end"/>
        </w:r>
      </w:hyperlink>
    </w:p>
    <w:p w14:paraId="556E6467" w14:textId="2DCD817D"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801" w:history="1">
        <w:r w:rsidR="007471D6" w:rsidRPr="003E7D5C">
          <w:rPr>
            <w:rStyle w:val="Hyperlink"/>
            <w:noProof/>
          </w:rPr>
          <w:t>D.8.</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Borgtocht</w:t>
        </w:r>
        <w:r w:rsidR="007471D6">
          <w:rPr>
            <w:noProof/>
            <w:webHidden/>
          </w:rPr>
          <w:tab/>
        </w:r>
        <w:r w:rsidR="007471D6">
          <w:rPr>
            <w:noProof/>
            <w:webHidden/>
          </w:rPr>
          <w:fldChar w:fldCharType="begin"/>
        </w:r>
        <w:r w:rsidR="007471D6">
          <w:rPr>
            <w:noProof/>
            <w:webHidden/>
          </w:rPr>
          <w:instrText xml:space="preserve"> PAGEREF _Toc25225801 \h </w:instrText>
        </w:r>
        <w:r w:rsidR="007471D6">
          <w:rPr>
            <w:noProof/>
            <w:webHidden/>
          </w:rPr>
        </w:r>
        <w:r w:rsidR="007471D6">
          <w:rPr>
            <w:noProof/>
            <w:webHidden/>
          </w:rPr>
          <w:fldChar w:fldCharType="separate"/>
        </w:r>
        <w:r w:rsidR="007471D6">
          <w:rPr>
            <w:noProof/>
            <w:webHidden/>
          </w:rPr>
          <w:t>29</w:t>
        </w:r>
        <w:r w:rsidR="007471D6">
          <w:rPr>
            <w:noProof/>
            <w:webHidden/>
          </w:rPr>
          <w:fldChar w:fldCharType="end"/>
        </w:r>
      </w:hyperlink>
    </w:p>
    <w:p w14:paraId="070E9492" w14:textId="206D5FAF"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02" w:history="1">
        <w:r w:rsidR="007471D6" w:rsidRPr="003E7D5C">
          <w:rPr>
            <w:rStyle w:val="Hyperlink"/>
            <w:noProof/>
          </w:rPr>
          <w:t>D.8.1.</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Borgtochtstelling</w:t>
        </w:r>
        <w:r w:rsidR="007471D6">
          <w:rPr>
            <w:noProof/>
            <w:webHidden/>
          </w:rPr>
          <w:tab/>
        </w:r>
        <w:r w:rsidR="007471D6">
          <w:rPr>
            <w:noProof/>
            <w:webHidden/>
          </w:rPr>
          <w:fldChar w:fldCharType="begin"/>
        </w:r>
        <w:r w:rsidR="007471D6">
          <w:rPr>
            <w:noProof/>
            <w:webHidden/>
          </w:rPr>
          <w:instrText xml:space="preserve"> PAGEREF _Toc25225802 \h </w:instrText>
        </w:r>
        <w:r w:rsidR="007471D6">
          <w:rPr>
            <w:noProof/>
            <w:webHidden/>
          </w:rPr>
        </w:r>
        <w:r w:rsidR="007471D6">
          <w:rPr>
            <w:noProof/>
            <w:webHidden/>
          </w:rPr>
          <w:fldChar w:fldCharType="separate"/>
        </w:r>
        <w:r w:rsidR="007471D6">
          <w:rPr>
            <w:noProof/>
            <w:webHidden/>
          </w:rPr>
          <w:t>29</w:t>
        </w:r>
        <w:r w:rsidR="007471D6">
          <w:rPr>
            <w:noProof/>
            <w:webHidden/>
          </w:rPr>
          <w:fldChar w:fldCharType="end"/>
        </w:r>
      </w:hyperlink>
    </w:p>
    <w:p w14:paraId="55664DA6" w14:textId="24E0D472"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03" w:history="1">
        <w:r w:rsidR="007471D6" w:rsidRPr="003E7D5C">
          <w:rPr>
            <w:rStyle w:val="Hyperlink"/>
            <w:noProof/>
          </w:rPr>
          <w:t>D.8.2.</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Vrijgave van de borgtocht</w:t>
        </w:r>
        <w:r w:rsidR="007471D6">
          <w:rPr>
            <w:noProof/>
            <w:webHidden/>
          </w:rPr>
          <w:tab/>
        </w:r>
        <w:r w:rsidR="007471D6">
          <w:rPr>
            <w:noProof/>
            <w:webHidden/>
          </w:rPr>
          <w:fldChar w:fldCharType="begin"/>
        </w:r>
        <w:r w:rsidR="007471D6">
          <w:rPr>
            <w:noProof/>
            <w:webHidden/>
          </w:rPr>
          <w:instrText xml:space="preserve"> PAGEREF _Toc25225803 \h </w:instrText>
        </w:r>
        <w:r w:rsidR="007471D6">
          <w:rPr>
            <w:noProof/>
            <w:webHidden/>
          </w:rPr>
        </w:r>
        <w:r w:rsidR="007471D6">
          <w:rPr>
            <w:noProof/>
            <w:webHidden/>
          </w:rPr>
          <w:fldChar w:fldCharType="separate"/>
        </w:r>
        <w:r w:rsidR="007471D6">
          <w:rPr>
            <w:noProof/>
            <w:webHidden/>
          </w:rPr>
          <w:t>31</w:t>
        </w:r>
        <w:r w:rsidR="007471D6">
          <w:rPr>
            <w:noProof/>
            <w:webHidden/>
          </w:rPr>
          <w:fldChar w:fldCharType="end"/>
        </w:r>
      </w:hyperlink>
    </w:p>
    <w:p w14:paraId="50BDC460" w14:textId="60F9DF6A"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804" w:history="1">
        <w:r w:rsidR="007471D6" w:rsidRPr="003E7D5C">
          <w:rPr>
            <w:rStyle w:val="Hyperlink"/>
            <w:noProof/>
          </w:rPr>
          <w:t>D.9.</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Uitvoering van de diensten</w:t>
        </w:r>
        <w:r w:rsidR="007471D6">
          <w:rPr>
            <w:noProof/>
            <w:webHidden/>
          </w:rPr>
          <w:tab/>
        </w:r>
        <w:r w:rsidR="007471D6">
          <w:rPr>
            <w:noProof/>
            <w:webHidden/>
          </w:rPr>
          <w:fldChar w:fldCharType="begin"/>
        </w:r>
        <w:r w:rsidR="007471D6">
          <w:rPr>
            <w:noProof/>
            <w:webHidden/>
          </w:rPr>
          <w:instrText xml:space="preserve"> PAGEREF _Toc25225804 \h </w:instrText>
        </w:r>
        <w:r w:rsidR="007471D6">
          <w:rPr>
            <w:noProof/>
            <w:webHidden/>
          </w:rPr>
        </w:r>
        <w:r w:rsidR="007471D6">
          <w:rPr>
            <w:noProof/>
            <w:webHidden/>
          </w:rPr>
          <w:fldChar w:fldCharType="separate"/>
        </w:r>
        <w:r w:rsidR="007471D6">
          <w:rPr>
            <w:noProof/>
            <w:webHidden/>
          </w:rPr>
          <w:t>31</w:t>
        </w:r>
        <w:r w:rsidR="007471D6">
          <w:rPr>
            <w:noProof/>
            <w:webHidden/>
          </w:rPr>
          <w:fldChar w:fldCharType="end"/>
        </w:r>
      </w:hyperlink>
    </w:p>
    <w:p w14:paraId="1B23865F" w14:textId="4CA406BB"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05" w:history="1">
        <w:r w:rsidR="007471D6" w:rsidRPr="003E7D5C">
          <w:rPr>
            <w:rStyle w:val="Hyperlink"/>
            <w:noProof/>
          </w:rPr>
          <w:t>D.9.1.</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Kick-offvergadering of opstartvergadering</w:t>
        </w:r>
        <w:r w:rsidR="007471D6">
          <w:rPr>
            <w:noProof/>
            <w:webHidden/>
          </w:rPr>
          <w:tab/>
        </w:r>
        <w:r w:rsidR="007471D6">
          <w:rPr>
            <w:noProof/>
            <w:webHidden/>
          </w:rPr>
          <w:fldChar w:fldCharType="begin"/>
        </w:r>
        <w:r w:rsidR="007471D6">
          <w:rPr>
            <w:noProof/>
            <w:webHidden/>
          </w:rPr>
          <w:instrText xml:space="preserve"> PAGEREF _Toc25225805 \h </w:instrText>
        </w:r>
        <w:r w:rsidR="007471D6">
          <w:rPr>
            <w:noProof/>
            <w:webHidden/>
          </w:rPr>
        </w:r>
        <w:r w:rsidR="007471D6">
          <w:rPr>
            <w:noProof/>
            <w:webHidden/>
          </w:rPr>
          <w:fldChar w:fldCharType="separate"/>
        </w:r>
        <w:r w:rsidR="007471D6">
          <w:rPr>
            <w:noProof/>
            <w:webHidden/>
          </w:rPr>
          <w:t>31</w:t>
        </w:r>
        <w:r w:rsidR="007471D6">
          <w:rPr>
            <w:noProof/>
            <w:webHidden/>
          </w:rPr>
          <w:fldChar w:fldCharType="end"/>
        </w:r>
      </w:hyperlink>
    </w:p>
    <w:p w14:paraId="3CE6A8C7" w14:textId="1AB1D427"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06" w:history="1">
        <w:r w:rsidR="007471D6" w:rsidRPr="003E7D5C">
          <w:rPr>
            <w:rStyle w:val="Hyperlink"/>
            <w:noProof/>
            <w:lang w:val="nl-NL"/>
          </w:rPr>
          <w:t>D.9.2.</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Termijnen voor de levering van de vertaling</w:t>
        </w:r>
        <w:r w:rsidR="007471D6">
          <w:rPr>
            <w:noProof/>
            <w:webHidden/>
          </w:rPr>
          <w:tab/>
        </w:r>
        <w:r w:rsidR="007471D6">
          <w:rPr>
            <w:noProof/>
            <w:webHidden/>
          </w:rPr>
          <w:fldChar w:fldCharType="begin"/>
        </w:r>
        <w:r w:rsidR="007471D6">
          <w:rPr>
            <w:noProof/>
            <w:webHidden/>
          </w:rPr>
          <w:instrText xml:space="preserve"> PAGEREF _Toc25225806 \h </w:instrText>
        </w:r>
        <w:r w:rsidR="007471D6">
          <w:rPr>
            <w:noProof/>
            <w:webHidden/>
          </w:rPr>
        </w:r>
        <w:r w:rsidR="007471D6">
          <w:rPr>
            <w:noProof/>
            <w:webHidden/>
          </w:rPr>
          <w:fldChar w:fldCharType="separate"/>
        </w:r>
        <w:r w:rsidR="007471D6">
          <w:rPr>
            <w:noProof/>
            <w:webHidden/>
          </w:rPr>
          <w:t>32</w:t>
        </w:r>
        <w:r w:rsidR="007471D6">
          <w:rPr>
            <w:noProof/>
            <w:webHidden/>
          </w:rPr>
          <w:fldChar w:fldCharType="end"/>
        </w:r>
      </w:hyperlink>
    </w:p>
    <w:p w14:paraId="77E5B1F5" w14:textId="16C22883"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07" w:history="1">
        <w:r w:rsidR="007471D6" w:rsidRPr="003E7D5C">
          <w:rPr>
            <w:rStyle w:val="Hyperlink"/>
            <w:noProof/>
          </w:rPr>
          <w:t>D.9.3.</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Bezorgen van de te vertalen documenten</w:t>
        </w:r>
        <w:r w:rsidR="007471D6">
          <w:rPr>
            <w:noProof/>
            <w:webHidden/>
          </w:rPr>
          <w:tab/>
        </w:r>
        <w:r w:rsidR="007471D6">
          <w:rPr>
            <w:noProof/>
            <w:webHidden/>
          </w:rPr>
          <w:fldChar w:fldCharType="begin"/>
        </w:r>
        <w:r w:rsidR="007471D6">
          <w:rPr>
            <w:noProof/>
            <w:webHidden/>
          </w:rPr>
          <w:instrText xml:space="preserve"> PAGEREF _Toc25225807 \h </w:instrText>
        </w:r>
        <w:r w:rsidR="007471D6">
          <w:rPr>
            <w:noProof/>
            <w:webHidden/>
          </w:rPr>
        </w:r>
        <w:r w:rsidR="007471D6">
          <w:rPr>
            <w:noProof/>
            <w:webHidden/>
          </w:rPr>
          <w:fldChar w:fldCharType="separate"/>
        </w:r>
        <w:r w:rsidR="007471D6">
          <w:rPr>
            <w:noProof/>
            <w:webHidden/>
          </w:rPr>
          <w:t>33</w:t>
        </w:r>
        <w:r w:rsidR="007471D6">
          <w:rPr>
            <w:noProof/>
            <w:webHidden/>
          </w:rPr>
          <w:fldChar w:fldCharType="end"/>
        </w:r>
      </w:hyperlink>
    </w:p>
    <w:p w14:paraId="41E8F1C6" w14:textId="30CBED9B"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08" w:history="1">
        <w:r w:rsidR="007471D6" w:rsidRPr="003E7D5C">
          <w:rPr>
            <w:rStyle w:val="Hyperlink"/>
            <w:noProof/>
          </w:rPr>
          <w:t>D.9.4. Vraag om aanvullende inlichtingen en de plicht tot samenwerking</w:t>
        </w:r>
        <w:r w:rsidR="007471D6">
          <w:rPr>
            <w:noProof/>
            <w:webHidden/>
          </w:rPr>
          <w:tab/>
        </w:r>
        <w:r w:rsidR="007471D6">
          <w:rPr>
            <w:noProof/>
            <w:webHidden/>
          </w:rPr>
          <w:fldChar w:fldCharType="begin"/>
        </w:r>
        <w:r w:rsidR="007471D6">
          <w:rPr>
            <w:noProof/>
            <w:webHidden/>
          </w:rPr>
          <w:instrText xml:space="preserve"> PAGEREF _Toc25225808 \h </w:instrText>
        </w:r>
        <w:r w:rsidR="007471D6">
          <w:rPr>
            <w:noProof/>
            <w:webHidden/>
          </w:rPr>
        </w:r>
        <w:r w:rsidR="007471D6">
          <w:rPr>
            <w:noProof/>
            <w:webHidden/>
          </w:rPr>
          <w:fldChar w:fldCharType="separate"/>
        </w:r>
        <w:r w:rsidR="007471D6">
          <w:rPr>
            <w:noProof/>
            <w:webHidden/>
          </w:rPr>
          <w:t>33</w:t>
        </w:r>
        <w:r w:rsidR="007471D6">
          <w:rPr>
            <w:noProof/>
            <w:webHidden/>
          </w:rPr>
          <w:fldChar w:fldCharType="end"/>
        </w:r>
      </w:hyperlink>
    </w:p>
    <w:p w14:paraId="209016D1" w14:textId="4D065FD9"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09" w:history="1">
        <w:r w:rsidR="007471D6" w:rsidRPr="003E7D5C">
          <w:rPr>
            <w:rStyle w:val="Hyperlink"/>
            <w:noProof/>
          </w:rPr>
          <w:t>D.9.5. Auteursrechten</w:t>
        </w:r>
        <w:r w:rsidR="007471D6">
          <w:rPr>
            <w:noProof/>
            <w:webHidden/>
          </w:rPr>
          <w:tab/>
        </w:r>
        <w:r w:rsidR="007471D6">
          <w:rPr>
            <w:noProof/>
            <w:webHidden/>
          </w:rPr>
          <w:fldChar w:fldCharType="begin"/>
        </w:r>
        <w:r w:rsidR="007471D6">
          <w:rPr>
            <w:noProof/>
            <w:webHidden/>
          </w:rPr>
          <w:instrText xml:space="preserve"> PAGEREF _Toc25225809 \h </w:instrText>
        </w:r>
        <w:r w:rsidR="007471D6">
          <w:rPr>
            <w:noProof/>
            <w:webHidden/>
          </w:rPr>
        </w:r>
        <w:r w:rsidR="007471D6">
          <w:rPr>
            <w:noProof/>
            <w:webHidden/>
          </w:rPr>
          <w:fldChar w:fldCharType="separate"/>
        </w:r>
        <w:r w:rsidR="007471D6">
          <w:rPr>
            <w:noProof/>
            <w:webHidden/>
          </w:rPr>
          <w:t>33</w:t>
        </w:r>
        <w:r w:rsidR="007471D6">
          <w:rPr>
            <w:noProof/>
            <w:webHidden/>
          </w:rPr>
          <w:fldChar w:fldCharType="end"/>
        </w:r>
      </w:hyperlink>
    </w:p>
    <w:p w14:paraId="52C81A41" w14:textId="21F8DD47"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10" w:history="1">
        <w:r w:rsidR="007471D6" w:rsidRPr="003E7D5C">
          <w:rPr>
            <w:rStyle w:val="Hyperlink"/>
            <w:noProof/>
          </w:rPr>
          <w:t>D9.6. Gebruik CAT-tools</w:t>
        </w:r>
        <w:r w:rsidR="007471D6">
          <w:rPr>
            <w:noProof/>
            <w:webHidden/>
          </w:rPr>
          <w:tab/>
        </w:r>
        <w:r w:rsidR="007471D6">
          <w:rPr>
            <w:noProof/>
            <w:webHidden/>
          </w:rPr>
          <w:fldChar w:fldCharType="begin"/>
        </w:r>
        <w:r w:rsidR="007471D6">
          <w:rPr>
            <w:noProof/>
            <w:webHidden/>
          </w:rPr>
          <w:instrText xml:space="preserve"> PAGEREF _Toc25225810 \h </w:instrText>
        </w:r>
        <w:r w:rsidR="007471D6">
          <w:rPr>
            <w:noProof/>
            <w:webHidden/>
          </w:rPr>
        </w:r>
        <w:r w:rsidR="007471D6">
          <w:rPr>
            <w:noProof/>
            <w:webHidden/>
          </w:rPr>
          <w:fldChar w:fldCharType="separate"/>
        </w:r>
        <w:r w:rsidR="007471D6">
          <w:rPr>
            <w:noProof/>
            <w:webHidden/>
          </w:rPr>
          <w:t>34</w:t>
        </w:r>
        <w:r w:rsidR="007471D6">
          <w:rPr>
            <w:noProof/>
            <w:webHidden/>
          </w:rPr>
          <w:fldChar w:fldCharType="end"/>
        </w:r>
      </w:hyperlink>
    </w:p>
    <w:p w14:paraId="61A410A5" w14:textId="4BED042F"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11" w:history="1">
        <w:r w:rsidR="007471D6" w:rsidRPr="003E7D5C">
          <w:rPr>
            <w:rStyle w:val="Hyperlink"/>
            <w:noProof/>
          </w:rPr>
          <w:t>D9.7. Vertrouwelijkheid</w:t>
        </w:r>
        <w:r w:rsidR="007471D6">
          <w:rPr>
            <w:noProof/>
            <w:webHidden/>
          </w:rPr>
          <w:tab/>
        </w:r>
        <w:r w:rsidR="007471D6">
          <w:rPr>
            <w:noProof/>
            <w:webHidden/>
          </w:rPr>
          <w:fldChar w:fldCharType="begin"/>
        </w:r>
        <w:r w:rsidR="007471D6">
          <w:rPr>
            <w:noProof/>
            <w:webHidden/>
          </w:rPr>
          <w:instrText xml:space="preserve"> PAGEREF _Toc25225811 \h </w:instrText>
        </w:r>
        <w:r w:rsidR="007471D6">
          <w:rPr>
            <w:noProof/>
            <w:webHidden/>
          </w:rPr>
        </w:r>
        <w:r w:rsidR="007471D6">
          <w:rPr>
            <w:noProof/>
            <w:webHidden/>
          </w:rPr>
          <w:fldChar w:fldCharType="separate"/>
        </w:r>
        <w:r w:rsidR="007471D6">
          <w:rPr>
            <w:noProof/>
            <w:webHidden/>
          </w:rPr>
          <w:t>35</w:t>
        </w:r>
        <w:r w:rsidR="007471D6">
          <w:rPr>
            <w:noProof/>
            <w:webHidden/>
          </w:rPr>
          <w:fldChar w:fldCharType="end"/>
        </w:r>
      </w:hyperlink>
    </w:p>
    <w:p w14:paraId="6E1F6C65" w14:textId="29D941AD"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12" w:history="1">
        <w:r w:rsidR="007471D6" w:rsidRPr="003E7D5C">
          <w:rPr>
            <w:rStyle w:val="Hyperlink"/>
            <w:noProof/>
          </w:rPr>
          <w:t>D.9.8.Naleving van de toepasselijke wettelijke, reglementaire en conventionele bepalingen</w:t>
        </w:r>
        <w:r w:rsidR="007471D6">
          <w:rPr>
            <w:noProof/>
            <w:webHidden/>
          </w:rPr>
          <w:tab/>
        </w:r>
        <w:r w:rsidR="007471D6">
          <w:rPr>
            <w:noProof/>
            <w:webHidden/>
          </w:rPr>
          <w:fldChar w:fldCharType="begin"/>
        </w:r>
        <w:r w:rsidR="007471D6">
          <w:rPr>
            <w:noProof/>
            <w:webHidden/>
          </w:rPr>
          <w:instrText xml:space="preserve"> PAGEREF _Toc25225812 \h </w:instrText>
        </w:r>
        <w:r w:rsidR="007471D6">
          <w:rPr>
            <w:noProof/>
            <w:webHidden/>
          </w:rPr>
        </w:r>
        <w:r w:rsidR="007471D6">
          <w:rPr>
            <w:noProof/>
            <w:webHidden/>
          </w:rPr>
          <w:fldChar w:fldCharType="separate"/>
        </w:r>
        <w:r w:rsidR="007471D6">
          <w:rPr>
            <w:noProof/>
            <w:webHidden/>
          </w:rPr>
          <w:t>35</w:t>
        </w:r>
        <w:r w:rsidR="007471D6">
          <w:rPr>
            <w:noProof/>
            <w:webHidden/>
          </w:rPr>
          <w:fldChar w:fldCharType="end"/>
        </w:r>
      </w:hyperlink>
    </w:p>
    <w:p w14:paraId="468E5275" w14:textId="210FA19B"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13" w:history="1">
        <w:r w:rsidR="007471D6" w:rsidRPr="003E7D5C">
          <w:rPr>
            <w:rStyle w:val="Hyperlink"/>
            <w:noProof/>
          </w:rPr>
          <w:t>D.9.9.Onderaannemers</w:t>
        </w:r>
        <w:r w:rsidR="007471D6">
          <w:rPr>
            <w:noProof/>
            <w:webHidden/>
          </w:rPr>
          <w:tab/>
        </w:r>
        <w:r w:rsidR="007471D6">
          <w:rPr>
            <w:noProof/>
            <w:webHidden/>
          </w:rPr>
          <w:fldChar w:fldCharType="begin"/>
        </w:r>
        <w:r w:rsidR="007471D6">
          <w:rPr>
            <w:noProof/>
            <w:webHidden/>
          </w:rPr>
          <w:instrText xml:space="preserve"> PAGEREF _Toc25225813 \h </w:instrText>
        </w:r>
        <w:r w:rsidR="007471D6">
          <w:rPr>
            <w:noProof/>
            <w:webHidden/>
          </w:rPr>
        </w:r>
        <w:r w:rsidR="007471D6">
          <w:rPr>
            <w:noProof/>
            <w:webHidden/>
          </w:rPr>
          <w:fldChar w:fldCharType="separate"/>
        </w:r>
        <w:r w:rsidR="007471D6">
          <w:rPr>
            <w:noProof/>
            <w:webHidden/>
          </w:rPr>
          <w:t>36</w:t>
        </w:r>
        <w:r w:rsidR="007471D6">
          <w:rPr>
            <w:noProof/>
            <w:webHidden/>
          </w:rPr>
          <w:fldChar w:fldCharType="end"/>
        </w:r>
      </w:hyperlink>
    </w:p>
    <w:p w14:paraId="5CFE1E68" w14:textId="28212174"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814" w:history="1">
        <w:r w:rsidR="007471D6" w:rsidRPr="003E7D5C">
          <w:rPr>
            <w:rStyle w:val="Hyperlink"/>
            <w:noProof/>
          </w:rPr>
          <w:t>D.10.</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Facturering en betaling van de diensten</w:t>
        </w:r>
        <w:r w:rsidR="007471D6">
          <w:rPr>
            <w:noProof/>
            <w:webHidden/>
          </w:rPr>
          <w:tab/>
        </w:r>
        <w:r w:rsidR="007471D6">
          <w:rPr>
            <w:noProof/>
            <w:webHidden/>
          </w:rPr>
          <w:fldChar w:fldCharType="begin"/>
        </w:r>
        <w:r w:rsidR="007471D6">
          <w:rPr>
            <w:noProof/>
            <w:webHidden/>
          </w:rPr>
          <w:instrText xml:space="preserve"> PAGEREF _Toc25225814 \h </w:instrText>
        </w:r>
        <w:r w:rsidR="007471D6">
          <w:rPr>
            <w:noProof/>
            <w:webHidden/>
          </w:rPr>
        </w:r>
        <w:r w:rsidR="007471D6">
          <w:rPr>
            <w:noProof/>
            <w:webHidden/>
          </w:rPr>
          <w:fldChar w:fldCharType="separate"/>
        </w:r>
        <w:r w:rsidR="007471D6">
          <w:rPr>
            <w:noProof/>
            <w:webHidden/>
          </w:rPr>
          <w:t>37</w:t>
        </w:r>
        <w:r w:rsidR="007471D6">
          <w:rPr>
            <w:noProof/>
            <w:webHidden/>
          </w:rPr>
          <w:fldChar w:fldCharType="end"/>
        </w:r>
      </w:hyperlink>
    </w:p>
    <w:p w14:paraId="1BE155B3" w14:textId="5D8C0934"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815" w:history="1">
        <w:r w:rsidR="007471D6" w:rsidRPr="003E7D5C">
          <w:rPr>
            <w:rStyle w:val="Hyperlink"/>
            <w:noProof/>
          </w:rPr>
          <w:t>D.11.</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Geschillen</w:t>
        </w:r>
        <w:r w:rsidR="007471D6">
          <w:rPr>
            <w:noProof/>
            <w:webHidden/>
          </w:rPr>
          <w:tab/>
        </w:r>
        <w:r w:rsidR="007471D6">
          <w:rPr>
            <w:noProof/>
            <w:webHidden/>
          </w:rPr>
          <w:fldChar w:fldCharType="begin"/>
        </w:r>
        <w:r w:rsidR="007471D6">
          <w:rPr>
            <w:noProof/>
            <w:webHidden/>
          </w:rPr>
          <w:instrText xml:space="preserve"> PAGEREF _Toc25225815 \h </w:instrText>
        </w:r>
        <w:r w:rsidR="007471D6">
          <w:rPr>
            <w:noProof/>
            <w:webHidden/>
          </w:rPr>
        </w:r>
        <w:r w:rsidR="007471D6">
          <w:rPr>
            <w:noProof/>
            <w:webHidden/>
          </w:rPr>
          <w:fldChar w:fldCharType="separate"/>
        </w:r>
        <w:r w:rsidR="007471D6">
          <w:rPr>
            <w:noProof/>
            <w:webHidden/>
          </w:rPr>
          <w:t>39</w:t>
        </w:r>
        <w:r w:rsidR="007471D6">
          <w:rPr>
            <w:noProof/>
            <w:webHidden/>
          </w:rPr>
          <w:fldChar w:fldCharType="end"/>
        </w:r>
      </w:hyperlink>
    </w:p>
    <w:p w14:paraId="2EA1664E" w14:textId="0954AEA2"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816" w:history="1">
        <w:r w:rsidR="007471D6" w:rsidRPr="003E7D5C">
          <w:rPr>
            <w:rStyle w:val="Hyperlink"/>
            <w:noProof/>
          </w:rPr>
          <w:t>D.12.</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Boetes en straffen</w:t>
        </w:r>
        <w:r w:rsidR="007471D6">
          <w:rPr>
            <w:noProof/>
            <w:webHidden/>
          </w:rPr>
          <w:tab/>
        </w:r>
        <w:r w:rsidR="007471D6">
          <w:rPr>
            <w:noProof/>
            <w:webHidden/>
          </w:rPr>
          <w:fldChar w:fldCharType="begin"/>
        </w:r>
        <w:r w:rsidR="007471D6">
          <w:rPr>
            <w:noProof/>
            <w:webHidden/>
          </w:rPr>
          <w:instrText xml:space="preserve"> PAGEREF _Toc25225816 \h </w:instrText>
        </w:r>
        <w:r w:rsidR="007471D6">
          <w:rPr>
            <w:noProof/>
            <w:webHidden/>
          </w:rPr>
        </w:r>
        <w:r w:rsidR="007471D6">
          <w:rPr>
            <w:noProof/>
            <w:webHidden/>
          </w:rPr>
          <w:fldChar w:fldCharType="separate"/>
        </w:r>
        <w:r w:rsidR="007471D6">
          <w:rPr>
            <w:noProof/>
            <w:webHidden/>
          </w:rPr>
          <w:t>39</w:t>
        </w:r>
        <w:r w:rsidR="007471D6">
          <w:rPr>
            <w:noProof/>
            <w:webHidden/>
          </w:rPr>
          <w:fldChar w:fldCharType="end"/>
        </w:r>
      </w:hyperlink>
    </w:p>
    <w:p w14:paraId="00DE939C" w14:textId="478DE409"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17" w:history="1">
        <w:r w:rsidR="007471D6" w:rsidRPr="003E7D5C">
          <w:rPr>
            <w:rStyle w:val="Hyperlink"/>
            <w:noProof/>
          </w:rPr>
          <w:t>D.12.1.</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Boete voor laattijdige uitvoering</w:t>
        </w:r>
        <w:r w:rsidR="007471D6">
          <w:rPr>
            <w:noProof/>
            <w:webHidden/>
          </w:rPr>
          <w:tab/>
        </w:r>
        <w:r w:rsidR="007471D6">
          <w:rPr>
            <w:noProof/>
            <w:webHidden/>
          </w:rPr>
          <w:fldChar w:fldCharType="begin"/>
        </w:r>
        <w:r w:rsidR="007471D6">
          <w:rPr>
            <w:noProof/>
            <w:webHidden/>
          </w:rPr>
          <w:instrText xml:space="preserve"> PAGEREF _Toc25225817 \h </w:instrText>
        </w:r>
        <w:r w:rsidR="007471D6">
          <w:rPr>
            <w:noProof/>
            <w:webHidden/>
          </w:rPr>
        </w:r>
        <w:r w:rsidR="007471D6">
          <w:rPr>
            <w:noProof/>
            <w:webHidden/>
          </w:rPr>
          <w:fldChar w:fldCharType="separate"/>
        </w:r>
        <w:r w:rsidR="007471D6">
          <w:rPr>
            <w:noProof/>
            <w:webHidden/>
          </w:rPr>
          <w:t>39</w:t>
        </w:r>
        <w:r w:rsidR="007471D6">
          <w:rPr>
            <w:noProof/>
            <w:webHidden/>
          </w:rPr>
          <w:fldChar w:fldCharType="end"/>
        </w:r>
      </w:hyperlink>
    </w:p>
    <w:p w14:paraId="75D16FE8" w14:textId="061963CF"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18" w:history="1">
        <w:r w:rsidR="007471D6" w:rsidRPr="003E7D5C">
          <w:rPr>
            <w:rStyle w:val="Hyperlink"/>
            <w:noProof/>
          </w:rPr>
          <w:t>D.12.2.</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Boete voor het niet-respecteren van de termijn</w:t>
        </w:r>
        <w:r w:rsidR="007471D6">
          <w:rPr>
            <w:noProof/>
            <w:webHidden/>
          </w:rPr>
          <w:tab/>
        </w:r>
        <w:r w:rsidR="007471D6">
          <w:rPr>
            <w:noProof/>
            <w:webHidden/>
          </w:rPr>
          <w:fldChar w:fldCharType="begin"/>
        </w:r>
        <w:r w:rsidR="007471D6">
          <w:rPr>
            <w:noProof/>
            <w:webHidden/>
          </w:rPr>
          <w:instrText xml:space="preserve"> PAGEREF _Toc25225818 \h </w:instrText>
        </w:r>
        <w:r w:rsidR="007471D6">
          <w:rPr>
            <w:noProof/>
            <w:webHidden/>
          </w:rPr>
        </w:r>
        <w:r w:rsidR="007471D6">
          <w:rPr>
            <w:noProof/>
            <w:webHidden/>
          </w:rPr>
          <w:fldChar w:fldCharType="separate"/>
        </w:r>
        <w:r w:rsidR="007471D6">
          <w:rPr>
            <w:noProof/>
            <w:webHidden/>
          </w:rPr>
          <w:t>40</w:t>
        </w:r>
        <w:r w:rsidR="007471D6">
          <w:rPr>
            <w:noProof/>
            <w:webHidden/>
          </w:rPr>
          <w:fldChar w:fldCharType="end"/>
        </w:r>
      </w:hyperlink>
    </w:p>
    <w:p w14:paraId="7EBF05E0" w14:textId="5BA24A89"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19" w:history="1">
        <w:r w:rsidR="007471D6" w:rsidRPr="003E7D5C">
          <w:rPr>
            <w:rStyle w:val="Hyperlink"/>
            <w:noProof/>
          </w:rPr>
          <w:t>D.12.3.</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Straffen</w:t>
        </w:r>
        <w:r w:rsidR="007471D6">
          <w:rPr>
            <w:noProof/>
            <w:webHidden/>
          </w:rPr>
          <w:tab/>
        </w:r>
        <w:r w:rsidR="007471D6">
          <w:rPr>
            <w:noProof/>
            <w:webHidden/>
          </w:rPr>
          <w:fldChar w:fldCharType="begin"/>
        </w:r>
        <w:r w:rsidR="007471D6">
          <w:rPr>
            <w:noProof/>
            <w:webHidden/>
          </w:rPr>
          <w:instrText xml:space="preserve"> PAGEREF _Toc25225819 \h </w:instrText>
        </w:r>
        <w:r w:rsidR="007471D6">
          <w:rPr>
            <w:noProof/>
            <w:webHidden/>
          </w:rPr>
        </w:r>
        <w:r w:rsidR="007471D6">
          <w:rPr>
            <w:noProof/>
            <w:webHidden/>
          </w:rPr>
          <w:fldChar w:fldCharType="separate"/>
        </w:r>
        <w:r w:rsidR="007471D6">
          <w:rPr>
            <w:noProof/>
            <w:webHidden/>
          </w:rPr>
          <w:t>40</w:t>
        </w:r>
        <w:r w:rsidR="007471D6">
          <w:rPr>
            <w:noProof/>
            <w:webHidden/>
          </w:rPr>
          <w:fldChar w:fldCharType="end"/>
        </w:r>
      </w:hyperlink>
    </w:p>
    <w:p w14:paraId="01514BA7" w14:textId="187BABF3"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20" w:history="1">
        <w:r w:rsidR="007471D6" w:rsidRPr="003E7D5C">
          <w:rPr>
            <w:rStyle w:val="Hyperlink"/>
            <w:noProof/>
            <w:lang w:val="nl-NL" w:eastAsia="nl-NL"/>
          </w:rPr>
          <w:t>D.12.4.</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Bijkomende kosten ten gevolge van onvoldoende kwaliteit</w:t>
        </w:r>
        <w:r w:rsidR="007471D6">
          <w:rPr>
            <w:noProof/>
            <w:webHidden/>
          </w:rPr>
          <w:tab/>
        </w:r>
        <w:r w:rsidR="007471D6">
          <w:rPr>
            <w:noProof/>
            <w:webHidden/>
          </w:rPr>
          <w:fldChar w:fldCharType="begin"/>
        </w:r>
        <w:r w:rsidR="007471D6">
          <w:rPr>
            <w:noProof/>
            <w:webHidden/>
          </w:rPr>
          <w:instrText xml:space="preserve"> PAGEREF _Toc25225820 \h </w:instrText>
        </w:r>
        <w:r w:rsidR="007471D6">
          <w:rPr>
            <w:noProof/>
            <w:webHidden/>
          </w:rPr>
        </w:r>
        <w:r w:rsidR="007471D6">
          <w:rPr>
            <w:noProof/>
            <w:webHidden/>
          </w:rPr>
          <w:fldChar w:fldCharType="separate"/>
        </w:r>
        <w:r w:rsidR="007471D6">
          <w:rPr>
            <w:noProof/>
            <w:webHidden/>
          </w:rPr>
          <w:t>41</w:t>
        </w:r>
        <w:r w:rsidR="007471D6">
          <w:rPr>
            <w:noProof/>
            <w:webHidden/>
          </w:rPr>
          <w:fldChar w:fldCharType="end"/>
        </w:r>
      </w:hyperlink>
    </w:p>
    <w:p w14:paraId="26D00117" w14:textId="349F199C" w:rsidR="007471D6" w:rsidRDefault="003A71D4">
      <w:pPr>
        <w:pStyle w:val="Inhopg3"/>
        <w:rPr>
          <w:rFonts w:asciiTheme="minorHAnsi" w:eastAsiaTheme="minorEastAsia" w:hAnsiTheme="minorHAnsi" w:cstheme="minorBidi"/>
          <w:iCs w:val="0"/>
          <w:noProof/>
          <w:color w:val="auto"/>
          <w:sz w:val="22"/>
          <w:szCs w:val="22"/>
          <w:lang w:eastAsia="nl-BE"/>
        </w:rPr>
      </w:pPr>
      <w:hyperlink w:anchor="_Toc25225821" w:history="1">
        <w:r w:rsidR="007471D6" w:rsidRPr="003E7D5C">
          <w:rPr>
            <w:rStyle w:val="Hyperlink"/>
            <w:noProof/>
          </w:rPr>
          <w:t>D.12.5.</w:t>
        </w:r>
        <w:r w:rsidR="007471D6">
          <w:rPr>
            <w:rFonts w:asciiTheme="minorHAnsi" w:eastAsiaTheme="minorEastAsia" w:hAnsiTheme="minorHAnsi" w:cstheme="minorBidi"/>
            <w:iCs w:val="0"/>
            <w:noProof/>
            <w:color w:val="auto"/>
            <w:sz w:val="22"/>
            <w:szCs w:val="22"/>
            <w:lang w:eastAsia="nl-BE"/>
          </w:rPr>
          <w:tab/>
        </w:r>
        <w:r w:rsidR="007471D6" w:rsidRPr="003E7D5C">
          <w:rPr>
            <w:rStyle w:val="Hyperlink"/>
            <w:noProof/>
          </w:rPr>
          <w:t>.Klachten en verzoeken</w:t>
        </w:r>
        <w:r w:rsidR="007471D6">
          <w:rPr>
            <w:noProof/>
            <w:webHidden/>
          </w:rPr>
          <w:tab/>
        </w:r>
        <w:r w:rsidR="007471D6">
          <w:rPr>
            <w:noProof/>
            <w:webHidden/>
          </w:rPr>
          <w:fldChar w:fldCharType="begin"/>
        </w:r>
        <w:r w:rsidR="007471D6">
          <w:rPr>
            <w:noProof/>
            <w:webHidden/>
          </w:rPr>
          <w:instrText xml:space="preserve"> PAGEREF _Toc25225821 \h </w:instrText>
        </w:r>
        <w:r w:rsidR="007471D6">
          <w:rPr>
            <w:noProof/>
            <w:webHidden/>
          </w:rPr>
        </w:r>
        <w:r w:rsidR="007471D6">
          <w:rPr>
            <w:noProof/>
            <w:webHidden/>
          </w:rPr>
          <w:fldChar w:fldCharType="separate"/>
        </w:r>
        <w:r w:rsidR="007471D6">
          <w:rPr>
            <w:noProof/>
            <w:webHidden/>
          </w:rPr>
          <w:t>41</w:t>
        </w:r>
        <w:r w:rsidR="007471D6">
          <w:rPr>
            <w:noProof/>
            <w:webHidden/>
          </w:rPr>
          <w:fldChar w:fldCharType="end"/>
        </w:r>
      </w:hyperlink>
    </w:p>
    <w:p w14:paraId="14C68469" w14:textId="3B342169" w:rsidR="007471D6" w:rsidRDefault="003A71D4">
      <w:pPr>
        <w:pStyle w:val="Inhopg1"/>
        <w:rPr>
          <w:rFonts w:asciiTheme="minorHAnsi" w:eastAsiaTheme="minorEastAsia" w:hAnsiTheme="minorHAnsi" w:cstheme="minorBidi"/>
          <w:b w:val="0"/>
          <w:bCs w:val="0"/>
          <w:caps w:val="0"/>
          <w:noProof/>
          <w:color w:val="auto"/>
          <w:sz w:val="22"/>
          <w:szCs w:val="22"/>
          <w:lang w:eastAsia="nl-BE"/>
        </w:rPr>
      </w:pPr>
      <w:hyperlink w:anchor="_Toc25225822" w:history="1">
        <w:r w:rsidR="007471D6" w:rsidRPr="003E7D5C">
          <w:rPr>
            <w:rStyle w:val="Hyperlink"/>
            <w:noProof/>
          </w:rPr>
          <w:t>E.</w:t>
        </w:r>
        <w:r w:rsidR="007471D6">
          <w:rPr>
            <w:rFonts w:asciiTheme="minorHAnsi" w:eastAsiaTheme="minorEastAsia" w:hAnsiTheme="minorHAnsi" w:cstheme="minorBidi"/>
            <w:b w:val="0"/>
            <w:bCs w:val="0"/>
            <w:caps w:val="0"/>
            <w:noProof/>
            <w:color w:val="auto"/>
            <w:sz w:val="22"/>
            <w:szCs w:val="22"/>
            <w:lang w:eastAsia="nl-BE"/>
          </w:rPr>
          <w:tab/>
        </w:r>
        <w:r w:rsidR="007471D6" w:rsidRPr="003E7D5C">
          <w:rPr>
            <w:rStyle w:val="Hyperlink"/>
            <w:noProof/>
          </w:rPr>
          <w:t>Technische voorschriften</w:t>
        </w:r>
        <w:r w:rsidR="007471D6">
          <w:rPr>
            <w:noProof/>
            <w:webHidden/>
          </w:rPr>
          <w:tab/>
        </w:r>
        <w:r w:rsidR="007471D6">
          <w:rPr>
            <w:noProof/>
            <w:webHidden/>
          </w:rPr>
          <w:fldChar w:fldCharType="begin"/>
        </w:r>
        <w:r w:rsidR="007471D6">
          <w:rPr>
            <w:noProof/>
            <w:webHidden/>
          </w:rPr>
          <w:instrText xml:space="preserve"> PAGEREF _Toc25225822 \h </w:instrText>
        </w:r>
        <w:r w:rsidR="007471D6">
          <w:rPr>
            <w:noProof/>
            <w:webHidden/>
          </w:rPr>
        </w:r>
        <w:r w:rsidR="007471D6">
          <w:rPr>
            <w:noProof/>
            <w:webHidden/>
          </w:rPr>
          <w:fldChar w:fldCharType="separate"/>
        </w:r>
        <w:r w:rsidR="007471D6">
          <w:rPr>
            <w:noProof/>
            <w:webHidden/>
          </w:rPr>
          <w:t>42</w:t>
        </w:r>
        <w:r w:rsidR="007471D6">
          <w:rPr>
            <w:noProof/>
            <w:webHidden/>
          </w:rPr>
          <w:fldChar w:fldCharType="end"/>
        </w:r>
      </w:hyperlink>
    </w:p>
    <w:p w14:paraId="1ED25FD7" w14:textId="190CDA14"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823" w:history="1">
        <w:r w:rsidR="007471D6" w:rsidRPr="003E7D5C">
          <w:rPr>
            <w:rStyle w:val="Hyperlink"/>
            <w:noProof/>
          </w:rPr>
          <w:t>E.1.</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Beschrijving van de te presteren diensten</w:t>
        </w:r>
        <w:r w:rsidR="007471D6">
          <w:rPr>
            <w:noProof/>
            <w:webHidden/>
          </w:rPr>
          <w:tab/>
        </w:r>
        <w:r w:rsidR="007471D6">
          <w:rPr>
            <w:noProof/>
            <w:webHidden/>
          </w:rPr>
          <w:fldChar w:fldCharType="begin"/>
        </w:r>
        <w:r w:rsidR="007471D6">
          <w:rPr>
            <w:noProof/>
            <w:webHidden/>
          </w:rPr>
          <w:instrText xml:space="preserve"> PAGEREF _Toc25225823 \h </w:instrText>
        </w:r>
        <w:r w:rsidR="007471D6">
          <w:rPr>
            <w:noProof/>
            <w:webHidden/>
          </w:rPr>
        </w:r>
        <w:r w:rsidR="007471D6">
          <w:rPr>
            <w:noProof/>
            <w:webHidden/>
          </w:rPr>
          <w:fldChar w:fldCharType="separate"/>
        </w:r>
        <w:r w:rsidR="007471D6">
          <w:rPr>
            <w:noProof/>
            <w:webHidden/>
          </w:rPr>
          <w:t>42</w:t>
        </w:r>
        <w:r w:rsidR="007471D6">
          <w:rPr>
            <w:noProof/>
            <w:webHidden/>
          </w:rPr>
          <w:fldChar w:fldCharType="end"/>
        </w:r>
      </w:hyperlink>
    </w:p>
    <w:p w14:paraId="07B372F8" w14:textId="5A70A571"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824" w:history="1">
        <w:r w:rsidR="007471D6" w:rsidRPr="003E7D5C">
          <w:rPr>
            <w:rStyle w:val="Hyperlink"/>
            <w:noProof/>
          </w:rPr>
          <w:t>E.2.</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Algemene omschrijving van de opdracht</w:t>
        </w:r>
        <w:r w:rsidR="007471D6">
          <w:rPr>
            <w:noProof/>
            <w:webHidden/>
          </w:rPr>
          <w:tab/>
        </w:r>
        <w:r w:rsidR="007471D6">
          <w:rPr>
            <w:noProof/>
            <w:webHidden/>
          </w:rPr>
          <w:fldChar w:fldCharType="begin"/>
        </w:r>
        <w:r w:rsidR="007471D6">
          <w:rPr>
            <w:noProof/>
            <w:webHidden/>
          </w:rPr>
          <w:instrText xml:space="preserve"> PAGEREF _Toc25225824 \h </w:instrText>
        </w:r>
        <w:r w:rsidR="007471D6">
          <w:rPr>
            <w:noProof/>
            <w:webHidden/>
          </w:rPr>
        </w:r>
        <w:r w:rsidR="007471D6">
          <w:rPr>
            <w:noProof/>
            <w:webHidden/>
          </w:rPr>
          <w:fldChar w:fldCharType="separate"/>
        </w:r>
        <w:r w:rsidR="007471D6">
          <w:rPr>
            <w:noProof/>
            <w:webHidden/>
          </w:rPr>
          <w:t>44</w:t>
        </w:r>
        <w:r w:rsidR="007471D6">
          <w:rPr>
            <w:noProof/>
            <w:webHidden/>
          </w:rPr>
          <w:fldChar w:fldCharType="end"/>
        </w:r>
      </w:hyperlink>
    </w:p>
    <w:p w14:paraId="0A4E443D" w14:textId="7C987DCF"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825" w:history="1">
        <w:r w:rsidR="007471D6" w:rsidRPr="003E7D5C">
          <w:rPr>
            <w:rStyle w:val="Hyperlink"/>
            <w:noProof/>
          </w:rPr>
          <w:t>E.3.</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TRACEERBAARHEID</w:t>
        </w:r>
        <w:r w:rsidR="007471D6">
          <w:rPr>
            <w:noProof/>
            <w:webHidden/>
          </w:rPr>
          <w:tab/>
        </w:r>
        <w:r w:rsidR="007471D6">
          <w:rPr>
            <w:noProof/>
            <w:webHidden/>
          </w:rPr>
          <w:fldChar w:fldCharType="begin"/>
        </w:r>
        <w:r w:rsidR="007471D6">
          <w:rPr>
            <w:noProof/>
            <w:webHidden/>
          </w:rPr>
          <w:instrText xml:space="preserve"> PAGEREF _Toc25225825 \h </w:instrText>
        </w:r>
        <w:r w:rsidR="007471D6">
          <w:rPr>
            <w:noProof/>
            <w:webHidden/>
          </w:rPr>
        </w:r>
        <w:r w:rsidR="007471D6">
          <w:rPr>
            <w:noProof/>
            <w:webHidden/>
          </w:rPr>
          <w:fldChar w:fldCharType="separate"/>
        </w:r>
        <w:r w:rsidR="007471D6">
          <w:rPr>
            <w:noProof/>
            <w:webHidden/>
          </w:rPr>
          <w:t>45</w:t>
        </w:r>
        <w:r w:rsidR="007471D6">
          <w:rPr>
            <w:noProof/>
            <w:webHidden/>
          </w:rPr>
          <w:fldChar w:fldCharType="end"/>
        </w:r>
      </w:hyperlink>
    </w:p>
    <w:p w14:paraId="779C9376" w14:textId="14C1382D"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826" w:history="1">
        <w:r w:rsidR="007471D6" w:rsidRPr="003E7D5C">
          <w:rPr>
            <w:rStyle w:val="Hyperlink"/>
            <w:noProof/>
          </w:rPr>
          <w:t>E.4.</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klantenzone</w:t>
        </w:r>
        <w:r w:rsidR="007471D6">
          <w:rPr>
            <w:noProof/>
            <w:webHidden/>
          </w:rPr>
          <w:tab/>
        </w:r>
        <w:r w:rsidR="007471D6">
          <w:rPr>
            <w:noProof/>
            <w:webHidden/>
          </w:rPr>
          <w:fldChar w:fldCharType="begin"/>
        </w:r>
        <w:r w:rsidR="007471D6">
          <w:rPr>
            <w:noProof/>
            <w:webHidden/>
          </w:rPr>
          <w:instrText xml:space="preserve"> PAGEREF _Toc25225826 \h </w:instrText>
        </w:r>
        <w:r w:rsidR="007471D6">
          <w:rPr>
            <w:noProof/>
            <w:webHidden/>
          </w:rPr>
        </w:r>
        <w:r w:rsidR="007471D6">
          <w:rPr>
            <w:noProof/>
            <w:webHidden/>
          </w:rPr>
          <w:fldChar w:fldCharType="separate"/>
        </w:r>
        <w:r w:rsidR="007471D6">
          <w:rPr>
            <w:noProof/>
            <w:webHidden/>
          </w:rPr>
          <w:t>45</w:t>
        </w:r>
        <w:r w:rsidR="007471D6">
          <w:rPr>
            <w:noProof/>
            <w:webHidden/>
          </w:rPr>
          <w:fldChar w:fldCharType="end"/>
        </w:r>
      </w:hyperlink>
    </w:p>
    <w:p w14:paraId="4CD2205F" w14:textId="5DD94EB4" w:rsidR="007471D6" w:rsidRDefault="003A71D4">
      <w:pPr>
        <w:pStyle w:val="Inhopg1"/>
        <w:rPr>
          <w:rFonts w:asciiTheme="minorHAnsi" w:eastAsiaTheme="minorEastAsia" w:hAnsiTheme="minorHAnsi" w:cstheme="minorBidi"/>
          <w:b w:val="0"/>
          <w:bCs w:val="0"/>
          <w:caps w:val="0"/>
          <w:noProof/>
          <w:color w:val="auto"/>
          <w:sz w:val="22"/>
          <w:szCs w:val="22"/>
          <w:lang w:eastAsia="nl-BE"/>
        </w:rPr>
      </w:pPr>
      <w:hyperlink w:anchor="_Toc25225827" w:history="1">
        <w:r w:rsidR="007471D6" w:rsidRPr="003E7D5C">
          <w:rPr>
            <w:rStyle w:val="Hyperlink"/>
            <w:noProof/>
          </w:rPr>
          <w:t>F.</w:t>
        </w:r>
        <w:r w:rsidR="007471D6">
          <w:rPr>
            <w:rFonts w:asciiTheme="minorHAnsi" w:eastAsiaTheme="minorEastAsia" w:hAnsiTheme="minorHAnsi" w:cstheme="minorBidi"/>
            <w:b w:val="0"/>
            <w:bCs w:val="0"/>
            <w:caps w:val="0"/>
            <w:noProof/>
            <w:color w:val="auto"/>
            <w:sz w:val="22"/>
            <w:szCs w:val="22"/>
            <w:lang w:eastAsia="nl-BE"/>
          </w:rPr>
          <w:tab/>
        </w:r>
        <w:r w:rsidR="007471D6" w:rsidRPr="003E7D5C">
          <w:rPr>
            <w:rStyle w:val="Hyperlink"/>
            <w:noProof/>
          </w:rPr>
          <w:t>bijlagen</w:t>
        </w:r>
        <w:r w:rsidR="007471D6">
          <w:rPr>
            <w:noProof/>
            <w:webHidden/>
          </w:rPr>
          <w:tab/>
        </w:r>
        <w:r w:rsidR="007471D6">
          <w:rPr>
            <w:noProof/>
            <w:webHidden/>
          </w:rPr>
          <w:fldChar w:fldCharType="begin"/>
        </w:r>
        <w:r w:rsidR="007471D6">
          <w:rPr>
            <w:noProof/>
            <w:webHidden/>
          </w:rPr>
          <w:instrText xml:space="preserve"> PAGEREF _Toc25225827 \h </w:instrText>
        </w:r>
        <w:r w:rsidR="007471D6">
          <w:rPr>
            <w:noProof/>
            <w:webHidden/>
          </w:rPr>
        </w:r>
        <w:r w:rsidR="007471D6">
          <w:rPr>
            <w:noProof/>
            <w:webHidden/>
          </w:rPr>
          <w:fldChar w:fldCharType="separate"/>
        </w:r>
        <w:r w:rsidR="007471D6">
          <w:rPr>
            <w:noProof/>
            <w:webHidden/>
          </w:rPr>
          <w:t>46</w:t>
        </w:r>
        <w:r w:rsidR="007471D6">
          <w:rPr>
            <w:noProof/>
            <w:webHidden/>
          </w:rPr>
          <w:fldChar w:fldCharType="end"/>
        </w:r>
      </w:hyperlink>
    </w:p>
    <w:p w14:paraId="3430C08B" w14:textId="6C9EDA66"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828" w:history="1">
        <w:r w:rsidR="007471D6" w:rsidRPr="003E7D5C">
          <w:rPr>
            <w:rStyle w:val="Hyperlink"/>
            <w:noProof/>
          </w:rPr>
          <w:t>F.1.</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Offerteformulier</w:t>
        </w:r>
        <w:r w:rsidR="007471D6">
          <w:rPr>
            <w:noProof/>
            <w:webHidden/>
          </w:rPr>
          <w:tab/>
        </w:r>
        <w:r w:rsidR="007471D6">
          <w:rPr>
            <w:noProof/>
            <w:webHidden/>
          </w:rPr>
          <w:fldChar w:fldCharType="begin"/>
        </w:r>
        <w:r w:rsidR="007471D6">
          <w:rPr>
            <w:noProof/>
            <w:webHidden/>
          </w:rPr>
          <w:instrText xml:space="preserve"> PAGEREF _Toc25225828 \h </w:instrText>
        </w:r>
        <w:r w:rsidR="007471D6">
          <w:rPr>
            <w:noProof/>
            <w:webHidden/>
          </w:rPr>
        </w:r>
        <w:r w:rsidR="007471D6">
          <w:rPr>
            <w:noProof/>
            <w:webHidden/>
          </w:rPr>
          <w:fldChar w:fldCharType="separate"/>
        </w:r>
        <w:r w:rsidR="007471D6">
          <w:rPr>
            <w:noProof/>
            <w:webHidden/>
          </w:rPr>
          <w:t>47</w:t>
        </w:r>
        <w:r w:rsidR="007471D6">
          <w:rPr>
            <w:noProof/>
            <w:webHidden/>
          </w:rPr>
          <w:fldChar w:fldCharType="end"/>
        </w:r>
      </w:hyperlink>
    </w:p>
    <w:p w14:paraId="4D575AC7" w14:textId="4085E348"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829" w:history="1">
        <w:r w:rsidR="007471D6" w:rsidRPr="003E7D5C">
          <w:rPr>
            <w:rStyle w:val="Hyperlink"/>
            <w:noProof/>
          </w:rPr>
          <w:t>F.2.</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BUITENLANDSE FIRMA - VASTE INRICHTING</w:t>
        </w:r>
        <w:r w:rsidR="007471D6">
          <w:rPr>
            <w:noProof/>
            <w:webHidden/>
          </w:rPr>
          <w:tab/>
        </w:r>
        <w:r w:rsidR="007471D6">
          <w:rPr>
            <w:noProof/>
            <w:webHidden/>
          </w:rPr>
          <w:fldChar w:fldCharType="begin"/>
        </w:r>
        <w:r w:rsidR="007471D6">
          <w:rPr>
            <w:noProof/>
            <w:webHidden/>
          </w:rPr>
          <w:instrText xml:space="preserve"> PAGEREF _Toc25225829 \h </w:instrText>
        </w:r>
        <w:r w:rsidR="007471D6">
          <w:rPr>
            <w:noProof/>
            <w:webHidden/>
          </w:rPr>
        </w:r>
        <w:r w:rsidR="007471D6">
          <w:rPr>
            <w:noProof/>
            <w:webHidden/>
          </w:rPr>
          <w:fldChar w:fldCharType="separate"/>
        </w:r>
        <w:r w:rsidR="007471D6">
          <w:rPr>
            <w:noProof/>
            <w:webHidden/>
          </w:rPr>
          <w:t>51</w:t>
        </w:r>
        <w:r w:rsidR="007471D6">
          <w:rPr>
            <w:noProof/>
            <w:webHidden/>
          </w:rPr>
          <w:fldChar w:fldCharType="end"/>
        </w:r>
      </w:hyperlink>
    </w:p>
    <w:p w14:paraId="2B426CAB" w14:textId="324BB179"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830" w:history="1">
        <w:r w:rsidR="007471D6" w:rsidRPr="003E7D5C">
          <w:rPr>
            <w:rStyle w:val="Hyperlink"/>
            <w:noProof/>
          </w:rPr>
          <w:t>F.3.</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Hoe het UEA invullen en downloaden</w:t>
        </w:r>
        <w:r w:rsidR="007471D6">
          <w:rPr>
            <w:noProof/>
            <w:webHidden/>
          </w:rPr>
          <w:tab/>
        </w:r>
        <w:r w:rsidR="007471D6">
          <w:rPr>
            <w:noProof/>
            <w:webHidden/>
          </w:rPr>
          <w:fldChar w:fldCharType="begin"/>
        </w:r>
        <w:r w:rsidR="007471D6">
          <w:rPr>
            <w:noProof/>
            <w:webHidden/>
          </w:rPr>
          <w:instrText xml:space="preserve"> PAGEREF _Toc25225830 \h </w:instrText>
        </w:r>
        <w:r w:rsidR="007471D6">
          <w:rPr>
            <w:noProof/>
            <w:webHidden/>
          </w:rPr>
        </w:r>
        <w:r w:rsidR="007471D6">
          <w:rPr>
            <w:noProof/>
            <w:webHidden/>
          </w:rPr>
          <w:fldChar w:fldCharType="separate"/>
        </w:r>
        <w:r w:rsidR="007471D6">
          <w:rPr>
            <w:noProof/>
            <w:webHidden/>
          </w:rPr>
          <w:t>53</w:t>
        </w:r>
        <w:r w:rsidR="007471D6">
          <w:rPr>
            <w:noProof/>
            <w:webHidden/>
          </w:rPr>
          <w:fldChar w:fldCharType="end"/>
        </w:r>
      </w:hyperlink>
    </w:p>
    <w:p w14:paraId="2E4FB6F0" w14:textId="2B3F93FD"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831" w:history="1">
        <w:r w:rsidR="007471D6" w:rsidRPr="003E7D5C">
          <w:rPr>
            <w:rStyle w:val="Hyperlink"/>
            <w:noProof/>
          </w:rPr>
          <w:t>F.4.</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Artikel 9 en 10 van de codex over het welzijn op het werk</w:t>
        </w:r>
        <w:r w:rsidR="007471D6">
          <w:rPr>
            <w:noProof/>
            <w:webHidden/>
          </w:rPr>
          <w:tab/>
        </w:r>
        <w:r w:rsidR="007471D6">
          <w:rPr>
            <w:noProof/>
            <w:webHidden/>
          </w:rPr>
          <w:fldChar w:fldCharType="begin"/>
        </w:r>
        <w:r w:rsidR="007471D6">
          <w:rPr>
            <w:noProof/>
            <w:webHidden/>
          </w:rPr>
          <w:instrText xml:space="preserve"> PAGEREF _Toc25225831 \h </w:instrText>
        </w:r>
        <w:r w:rsidR="007471D6">
          <w:rPr>
            <w:noProof/>
            <w:webHidden/>
          </w:rPr>
        </w:r>
        <w:r w:rsidR="007471D6">
          <w:rPr>
            <w:noProof/>
            <w:webHidden/>
          </w:rPr>
          <w:fldChar w:fldCharType="separate"/>
        </w:r>
        <w:r w:rsidR="007471D6">
          <w:rPr>
            <w:noProof/>
            <w:webHidden/>
          </w:rPr>
          <w:t>54</w:t>
        </w:r>
        <w:r w:rsidR="007471D6">
          <w:rPr>
            <w:noProof/>
            <w:webHidden/>
          </w:rPr>
          <w:fldChar w:fldCharType="end"/>
        </w:r>
      </w:hyperlink>
    </w:p>
    <w:p w14:paraId="4329CE5C" w14:textId="7B0F0BC1" w:rsidR="007471D6" w:rsidRDefault="003A71D4">
      <w:pPr>
        <w:pStyle w:val="Inhopg2"/>
        <w:rPr>
          <w:rFonts w:asciiTheme="minorHAnsi" w:eastAsiaTheme="minorEastAsia" w:hAnsiTheme="minorHAnsi" w:cstheme="minorBidi"/>
          <w:smallCaps w:val="0"/>
          <w:noProof/>
          <w:color w:val="auto"/>
          <w:sz w:val="22"/>
          <w:szCs w:val="22"/>
          <w:lang w:eastAsia="nl-BE"/>
        </w:rPr>
      </w:pPr>
      <w:hyperlink w:anchor="_Toc25225832" w:history="1">
        <w:r w:rsidR="007471D6" w:rsidRPr="003E7D5C">
          <w:rPr>
            <w:rStyle w:val="Hyperlink"/>
            <w:noProof/>
          </w:rPr>
          <w:t>F.5.</w:t>
        </w:r>
        <w:r w:rsidR="007471D6">
          <w:rPr>
            <w:rFonts w:asciiTheme="minorHAnsi" w:eastAsiaTheme="minorEastAsia" w:hAnsiTheme="minorHAnsi" w:cstheme="minorBidi"/>
            <w:smallCaps w:val="0"/>
            <w:noProof/>
            <w:color w:val="auto"/>
            <w:sz w:val="22"/>
            <w:szCs w:val="22"/>
            <w:lang w:eastAsia="nl-BE"/>
          </w:rPr>
          <w:tab/>
        </w:r>
        <w:r w:rsidR="007471D6" w:rsidRPr="003E7D5C">
          <w:rPr>
            <w:rStyle w:val="Hyperlink"/>
            <w:noProof/>
          </w:rPr>
          <w:t>Model voor het stellen van vragen</w:t>
        </w:r>
        <w:r w:rsidR="007471D6">
          <w:rPr>
            <w:noProof/>
            <w:webHidden/>
          </w:rPr>
          <w:tab/>
        </w:r>
        <w:r w:rsidR="007471D6">
          <w:rPr>
            <w:noProof/>
            <w:webHidden/>
          </w:rPr>
          <w:fldChar w:fldCharType="begin"/>
        </w:r>
        <w:r w:rsidR="007471D6">
          <w:rPr>
            <w:noProof/>
            <w:webHidden/>
          </w:rPr>
          <w:instrText xml:space="preserve"> PAGEREF _Toc25225832 \h </w:instrText>
        </w:r>
        <w:r w:rsidR="007471D6">
          <w:rPr>
            <w:noProof/>
            <w:webHidden/>
          </w:rPr>
        </w:r>
        <w:r w:rsidR="007471D6">
          <w:rPr>
            <w:noProof/>
            <w:webHidden/>
          </w:rPr>
          <w:fldChar w:fldCharType="separate"/>
        </w:r>
        <w:r w:rsidR="007471D6">
          <w:rPr>
            <w:noProof/>
            <w:webHidden/>
          </w:rPr>
          <w:t>56</w:t>
        </w:r>
        <w:r w:rsidR="007471D6">
          <w:rPr>
            <w:noProof/>
            <w:webHidden/>
          </w:rPr>
          <w:fldChar w:fldCharType="end"/>
        </w:r>
      </w:hyperlink>
    </w:p>
    <w:p w14:paraId="7D1B6BC8" w14:textId="0DB666AE" w:rsidR="00A24F58" w:rsidRDefault="00DC16F4" w:rsidP="00DC16F4">
      <w:pPr>
        <w:spacing w:before="0" w:after="160"/>
        <w:jc w:val="left"/>
        <w:sectPr w:rsidR="00A24F58" w:rsidSect="00157682">
          <w:headerReference w:type="default" r:id="rId14"/>
          <w:headerReference w:type="first" r:id="rId15"/>
          <w:footerReference w:type="first" r:id="rId16"/>
          <w:pgSz w:w="11906" w:h="16838"/>
          <w:pgMar w:top="1417" w:right="1417" w:bottom="1417" w:left="1417" w:header="709" w:footer="708" w:gutter="0"/>
          <w:cols w:space="708"/>
          <w:docGrid w:linePitch="360"/>
        </w:sectPr>
      </w:pPr>
      <w:r>
        <w:fldChar w:fldCharType="end"/>
      </w:r>
    </w:p>
    <w:p w14:paraId="0D7FA12D" w14:textId="5C6EA7B3" w:rsidR="00DC16F4" w:rsidRPr="00DC16F4" w:rsidRDefault="00DC16F4" w:rsidP="00DC16F4">
      <w:pPr>
        <w:pStyle w:val="titel1"/>
      </w:pPr>
      <w:bookmarkStart w:id="2" w:name="_Toc25225744"/>
      <w:r w:rsidRPr="00DC16F4">
        <w:lastRenderedPageBreak/>
        <w:t>Algemene afwijkingen</w:t>
      </w:r>
      <w:bookmarkEnd w:id="2"/>
    </w:p>
    <w:p w14:paraId="5677BE5F" w14:textId="49F953B9" w:rsidR="00B435AE" w:rsidRDefault="00CA61C6" w:rsidP="00CA61C6">
      <w:r w:rsidRPr="005F235D">
        <w:t xml:space="preserve">In toepassing van artikel 9, paragraaf 4, van het </w:t>
      </w:r>
      <w:r w:rsidR="00DC3234">
        <w:t>k</w:t>
      </w:r>
      <w:r w:rsidR="00E30796" w:rsidRPr="005F235D">
        <w:t>oninklijk besluit</w:t>
      </w:r>
      <w:r w:rsidRPr="005F235D">
        <w:t xml:space="preserve"> van 14 januari 2013 tot bepaling van de algemene uitvoeringsregels van de overheidsopdrachten, wordt de aandacht van de inschrijvers gevestigd op het feit dat in dit bestek wordt afgeweken van </w:t>
      </w:r>
      <w:r w:rsidR="00E30796" w:rsidRPr="005F235D">
        <w:t xml:space="preserve">artikel 154 van het </w:t>
      </w:r>
      <w:r w:rsidR="00DC3234">
        <w:t>k</w:t>
      </w:r>
      <w:r w:rsidR="00E30796" w:rsidRPr="005F235D">
        <w:t>oninklijk besluit</w:t>
      </w:r>
      <w:r w:rsidRPr="005F235D">
        <w:t xml:space="preserve"> van 14 januari 2013 betreffende de boetes.</w:t>
      </w:r>
      <w:r w:rsidR="00625E1E">
        <w:t xml:space="preserve"> </w:t>
      </w:r>
    </w:p>
    <w:p w14:paraId="78FBEB3B" w14:textId="046D7173" w:rsidR="00B435AE" w:rsidRPr="00DC16F4" w:rsidRDefault="00B435AE" w:rsidP="00B435AE">
      <w:pPr>
        <w:pStyle w:val="titel1"/>
      </w:pPr>
      <w:bookmarkStart w:id="3" w:name="_Toc25225745"/>
      <w:r w:rsidRPr="00DC16F4">
        <w:t xml:space="preserve">Algemene </w:t>
      </w:r>
      <w:r>
        <w:t>Bepalingen</w:t>
      </w:r>
      <w:bookmarkEnd w:id="3"/>
    </w:p>
    <w:p w14:paraId="7456EA06" w14:textId="13C70E2E" w:rsidR="00DC16F4" w:rsidRPr="00DC16F4" w:rsidRDefault="00DC16F4" w:rsidP="005F235D">
      <w:pPr>
        <w:pStyle w:val="titel2"/>
        <w:ind w:left="2297" w:hanging="2297"/>
      </w:pPr>
      <w:bookmarkStart w:id="4" w:name="_Toc25225746"/>
      <w:r w:rsidRPr="00DC16F4">
        <w:t>Voorwerp en aard van de opdracht</w:t>
      </w:r>
      <w:bookmarkEnd w:id="4"/>
    </w:p>
    <w:p w14:paraId="455CEE9A" w14:textId="2B73D255" w:rsidR="00DC16F4" w:rsidRPr="00DC16F4" w:rsidRDefault="00DC16F4" w:rsidP="00DC16F4">
      <w:r w:rsidRPr="00DC16F4">
        <w:t xml:space="preserve">De huidige opdracht heeft als voorwerp </w:t>
      </w:r>
      <w:r w:rsidR="00C12415" w:rsidRPr="00C12415">
        <w:t xml:space="preserve">het vertalen van documenten </w:t>
      </w:r>
      <w:r w:rsidR="00DC3234">
        <w:t xml:space="preserve">uit en in </w:t>
      </w:r>
      <w:r w:rsidR="00C12415" w:rsidRPr="00C12415">
        <w:t>de volgende talen FR/NL/EN/D</w:t>
      </w:r>
      <w:r w:rsidR="006555BC">
        <w:t>E</w:t>
      </w:r>
      <w:r w:rsidRPr="00DC16F4">
        <w:t>.</w:t>
      </w:r>
    </w:p>
    <w:p w14:paraId="6F4F707C" w14:textId="67550D3B" w:rsidR="00DC16F4" w:rsidRDefault="00DC16F4" w:rsidP="00DC16F4">
      <w:r w:rsidRPr="00D87151">
        <w:t xml:space="preserve">Er wordt gekozen voor </w:t>
      </w:r>
      <w:r w:rsidRPr="00C12415">
        <w:t>de openbare procedure met Europese</w:t>
      </w:r>
      <w:r w:rsidRPr="00D87151">
        <w:t xml:space="preserve"> bekendmaking</w:t>
      </w:r>
      <w:r w:rsidR="00D87151" w:rsidRPr="00D87151">
        <w:t>.</w:t>
      </w:r>
    </w:p>
    <w:p w14:paraId="4DFA0543" w14:textId="1765CEEB" w:rsidR="00A71700" w:rsidRDefault="00A71700" w:rsidP="00A71700">
      <w:r w:rsidRPr="00DC16F4">
        <w:t xml:space="preserve">Het gaat om een </w:t>
      </w:r>
      <w:r w:rsidR="007964FE">
        <w:t>overheids</w:t>
      </w:r>
      <w:r w:rsidRPr="00DC16F4">
        <w:t>opdracht voor diensten</w:t>
      </w:r>
      <w:r w:rsidR="00901F01">
        <w:t>.</w:t>
      </w:r>
    </w:p>
    <w:p w14:paraId="5466FEB5" w14:textId="2DA38918" w:rsidR="00B5065C" w:rsidRPr="00C12415" w:rsidRDefault="00B5065C" w:rsidP="00B5065C">
      <w:r w:rsidRPr="00C12415">
        <w:t>Deze opdracht</w:t>
      </w:r>
      <w:r>
        <w:t xml:space="preserve"> wordt gesloten</w:t>
      </w:r>
      <w:r w:rsidRPr="00C12415">
        <w:t xml:space="preserve"> tegen prijslijst (artikel 2, 4° van het </w:t>
      </w:r>
      <w:r>
        <w:t>k</w:t>
      </w:r>
      <w:r w:rsidRPr="00C12415">
        <w:t>oninklijk besluit van 18 april 2017 plaatsing overheidsopdrachten in de klassieke sectoren).</w:t>
      </w:r>
    </w:p>
    <w:p w14:paraId="42AD18F3" w14:textId="46E0CD61" w:rsidR="00E04686" w:rsidRDefault="00E04686" w:rsidP="00A71700">
      <w:r w:rsidRPr="00C56C2F">
        <w:t>De opdracht betreft een raamovereenkomst met maximaal 3 deelnemers. De punctuele bestellingen worden geplaatst volgens een cascadesysteem naargelang de eindrangschikking.</w:t>
      </w:r>
    </w:p>
    <w:p w14:paraId="2A0F4F93" w14:textId="03400ED8" w:rsidR="00DC16F4" w:rsidRPr="00C12415" w:rsidRDefault="00DC16F4" w:rsidP="00DC16F4">
      <w:r w:rsidRPr="00C12415">
        <w:t xml:space="preserve">Deze opdracht omvat </w:t>
      </w:r>
      <w:r w:rsidR="00C12415" w:rsidRPr="00C12415">
        <w:t>twee percelen:</w:t>
      </w:r>
    </w:p>
    <w:p w14:paraId="68D05C92" w14:textId="31FC3F78" w:rsidR="00DC16F4" w:rsidRPr="00C12415" w:rsidRDefault="00DC16F4" w:rsidP="00DC16F4"/>
    <w:tbl>
      <w:tblPr>
        <w:tblStyle w:val="Tabelraster"/>
        <w:tblW w:w="0" w:type="auto"/>
        <w:tblLook w:val="04A0" w:firstRow="1" w:lastRow="0" w:firstColumn="1" w:lastColumn="0" w:noHBand="0" w:noVBand="1"/>
      </w:tblPr>
      <w:tblGrid>
        <w:gridCol w:w="1271"/>
        <w:gridCol w:w="7789"/>
      </w:tblGrid>
      <w:tr w:rsidR="00E6729B" w:rsidRPr="00C12415" w14:paraId="40C671E6" w14:textId="77777777" w:rsidTr="00C12415">
        <w:tc>
          <w:tcPr>
            <w:tcW w:w="1271" w:type="dxa"/>
          </w:tcPr>
          <w:p w14:paraId="4F03F498" w14:textId="6168BA84" w:rsidR="00E6729B" w:rsidRPr="00C12415" w:rsidRDefault="00E6729B" w:rsidP="00E6729B">
            <w:pPr>
              <w:spacing w:before="120"/>
            </w:pPr>
            <w:r w:rsidRPr="00C12415">
              <w:t>Perceel</w:t>
            </w:r>
          </w:p>
        </w:tc>
        <w:tc>
          <w:tcPr>
            <w:tcW w:w="7789" w:type="dxa"/>
          </w:tcPr>
          <w:p w14:paraId="65CB3BEA" w14:textId="01DF531A" w:rsidR="00E6729B" w:rsidRPr="00C12415" w:rsidRDefault="00E6729B" w:rsidP="00E6729B">
            <w:pPr>
              <w:spacing w:before="120"/>
            </w:pPr>
            <w:r w:rsidRPr="00C12415">
              <w:t>Beschrijving</w:t>
            </w:r>
          </w:p>
        </w:tc>
      </w:tr>
      <w:tr w:rsidR="00E6729B" w:rsidRPr="00C12415" w14:paraId="6CCA15ED" w14:textId="77777777" w:rsidTr="00C12415">
        <w:tc>
          <w:tcPr>
            <w:tcW w:w="1271" w:type="dxa"/>
          </w:tcPr>
          <w:p w14:paraId="180C61FE" w14:textId="59DF7677" w:rsidR="00E6729B" w:rsidRPr="00C12415" w:rsidRDefault="00E6729B" w:rsidP="00E6729B">
            <w:pPr>
              <w:spacing w:before="120"/>
            </w:pPr>
            <w:r w:rsidRPr="00C12415">
              <w:t>1</w:t>
            </w:r>
          </w:p>
        </w:tc>
        <w:tc>
          <w:tcPr>
            <w:tcW w:w="7789" w:type="dxa"/>
          </w:tcPr>
          <w:p w14:paraId="2E181428" w14:textId="0D3909F3" w:rsidR="00E6729B" w:rsidRPr="00C12415" w:rsidRDefault="00C12415" w:rsidP="00E6729B">
            <w:pPr>
              <w:spacing w:before="120"/>
            </w:pPr>
            <w:r w:rsidRPr="00C12415">
              <w:t xml:space="preserve">Vertalen van documenten </w:t>
            </w:r>
            <w:r w:rsidR="00DC3234">
              <w:t xml:space="preserve">in </w:t>
            </w:r>
            <w:r w:rsidRPr="00C12415">
              <w:t>de talencombinaties FR/NL – NL/FR</w:t>
            </w:r>
          </w:p>
        </w:tc>
      </w:tr>
      <w:tr w:rsidR="00E6729B" w14:paraId="16F41005" w14:textId="77777777" w:rsidTr="00C12415">
        <w:tc>
          <w:tcPr>
            <w:tcW w:w="1271" w:type="dxa"/>
          </w:tcPr>
          <w:p w14:paraId="1FB8054F" w14:textId="6CD086B3" w:rsidR="00E6729B" w:rsidRPr="00C12415" w:rsidRDefault="00E6729B" w:rsidP="00E6729B">
            <w:pPr>
              <w:spacing w:before="120"/>
            </w:pPr>
            <w:r w:rsidRPr="00C12415">
              <w:t>2</w:t>
            </w:r>
          </w:p>
        </w:tc>
        <w:tc>
          <w:tcPr>
            <w:tcW w:w="7789" w:type="dxa"/>
          </w:tcPr>
          <w:p w14:paraId="2DF3299C" w14:textId="603F75EF" w:rsidR="00457E47" w:rsidRDefault="00C12415" w:rsidP="00E6729B">
            <w:pPr>
              <w:spacing w:before="120"/>
            </w:pPr>
            <w:r w:rsidRPr="00C12415">
              <w:t xml:space="preserve">Vertalen van documenten </w:t>
            </w:r>
            <w:r w:rsidR="006555BC">
              <w:t xml:space="preserve">in </w:t>
            </w:r>
            <w:r w:rsidRPr="00C12415">
              <w:t xml:space="preserve">de </w:t>
            </w:r>
            <w:r w:rsidR="006555BC">
              <w:t xml:space="preserve">volgende </w:t>
            </w:r>
            <w:r w:rsidRPr="00C12415">
              <w:t>talencombinaties</w:t>
            </w:r>
            <w:r w:rsidR="006555BC">
              <w:t>:</w:t>
            </w:r>
            <w:r w:rsidRPr="00C12415">
              <w:t xml:space="preserve">  </w:t>
            </w:r>
          </w:p>
          <w:p w14:paraId="00D08EDA" w14:textId="02B54F76" w:rsidR="006555BC" w:rsidRDefault="00457E47" w:rsidP="00E6729B">
            <w:pPr>
              <w:spacing w:before="120"/>
            </w:pPr>
            <w:bookmarkStart w:id="5" w:name="_Hlk11835726"/>
            <w:r>
              <w:t>Vanuit het Nederlands: NL/EN</w:t>
            </w:r>
            <w:r w:rsidR="006555BC">
              <w:t xml:space="preserve"> en NL/DE</w:t>
            </w:r>
          </w:p>
          <w:p w14:paraId="4008FD18" w14:textId="77777777" w:rsidR="006555BC" w:rsidRDefault="006555BC" w:rsidP="00E6729B">
            <w:pPr>
              <w:spacing w:before="120"/>
            </w:pPr>
            <w:r>
              <w:t>Vanuit het Frans: FR/EN en FR/DE</w:t>
            </w:r>
          </w:p>
          <w:p w14:paraId="51DC9FA0" w14:textId="77777777" w:rsidR="006555BC" w:rsidRDefault="006555BC" w:rsidP="00E6729B">
            <w:pPr>
              <w:spacing w:before="120"/>
            </w:pPr>
            <w:r>
              <w:t>Vanuit het Duits: DE/NL, DE/FR en DE/EN</w:t>
            </w:r>
          </w:p>
          <w:p w14:paraId="5BCA071A" w14:textId="77777777" w:rsidR="006555BC" w:rsidRDefault="006555BC" w:rsidP="00E6729B">
            <w:pPr>
              <w:spacing w:before="120"/>
            </w:pPr>
            <w:r>
              <w:t xml:space="preserve">Vanuit het Engels: EN/NL, EN/FR en EN/DE </w:t>
            </w:r>
          </w:p>
          <w:bookmarkEnd w:id="5"/>
          <w:p w14:paraId="71B063DD" w14:textId="6E46F1C1" w:rsidR="00E6729B" w:rsidRPr="00C12415" w:rsidRDefault="00E6729B" w:rsidP="006555BC">
            <w:pPr>
              <w:spacing w:before="120"/>
            </w:pPr>
          </w:p>
        </w:tc>
      </w:tr>
    </w:tbl>
    <w:p w14:paraId="334B46F1" w14:textId="2E46BDAC" w:rsidR="007F5F3D" w:rsidRDefault="00AE7731" w:rsidP="00DC16F4">
      <w:r>
        <w:t>De percelen worden beschreven</w:t>
      </w:r>
      <w:r w:rsidR="00E30796">
        <w:t xml:space="preserve"> in d</w:t>
      </w:r>
      <w:r w:rsidR="007F5F3D">
        <w:t>eel E “Technische voorschriften”.</w:t>
      </w:r>
    </w:p>
    <w:p w14:paraId="49A16C14" w14:textId="77777777" w:rsidR="00275EA3" w:rsidRPr="00C12415" w:rsidRDefault="00901F01" w:rsidP="00DC16F4">
      <w:r w:rsidRPr="00C12415">
        <w:t xml:space="preserve">De inschrijver kan een offerte indienen voor één of meerdere percelen. Hij dient een offerte in voor elk van de percelen </w:t>
      </w:r>
      <w:r w:rsidR="00A528A7" w:rsidRPr="00C12415">
        <w:t>waarvoor hij zich inschrijft</w:t>
      </w:r>
      <w:r w:rsidRPr="00C12415">
        <w:t xml:space="preserve">. </w:t>
      </w:r>
    </w:p>
    <w:p w14:paraId="11247AC9" w14:textId="2C801B3B" w:rsidR="00901F01" w:rsidRPr="00C12415" w:rsidRDefault="00901F01" w:rsidP="00DC16F4">
      <w:r w:rsidRPr="00C12415">
        <w:t>Een onvolledige offerte voor een perceel leidt tot de onregelmatigheid van de offerte voor dat perceel.</w:t>
      </w:r>
    </w:p>
    <w:p w14:paraId="00F5D5A7" w14:textId="2082689F" w:rsidR="00DC16F4" w:rsidRPr="00C12415" w:rsidRDefault="00DC16F4" w:rsidP="00DC16F4">
      <w:r w:rsidRPr="00C12415">
        <w:t>Voorstellen tot verbetering van de offerte in geval van samenvoeging van percelen zijn niet toegestaan.</w:t>
      </w:r>
    </w:p>
    <w:p w14:paraId="72120BC8" w14:textId="35F69935" w:rsidR="00DC16F4" w:rsidRPr="00DC16F4" w:rsidRDefault="00DC16F4" w:rsidP="00DC16F4">
      <w:r w:rsidRPr="00C12415">
        <w:lastRenderedPageBreak/>
        <w:t>Varianten en opties zijn niet toege</w:t>
      </w:r>
      <w:r w:rsidR="00E30796" w:rsidRPr="00C12415">
        <w:t>staan</w:t>
      </w:r>
      <w:r w:rsidRPr="00C12415">
        <w:t>.</w:t>
      </w:r>
    </w:p>
    <w:p w14:paraId="395AE6A1" w14:textId="32B56589" w:rsidR="00DC16F4" w:rsidRPr="00DC16F4" w:rsidRDefault="00915FA6" w:rsidP="00DC16F4">
      <w:pPr>
        <w:pBdr>
          <w:top w:val="single" w:sz="4" w:space="1" w:color="auto"/>
          <w:left w:val="single" w:sz="4" w:space="4" w:color="auto"/>
          <w:bottom w:val="single" w:sz="4" w:space="1" w:color="auto"/>
          <w:right w:val="single" w:sz="4" w:space="4" w:color="auto"/>
        </w:pBdr>
      </w:pPr>
      <w:r>
        <w:t xml:space="preserve">Overeenkomstig artikel 85 </w:t>
      </w:r>
      <w:r w:rsidRPr="00F675C3">
        <w:t xml:space="preserve">van de </w:t>
      </w:r>
      <w:r w:rsidR="006555BC">
        <w:t>w</w:t>
      </w:r>
      <w:r w:rsidRPr="00F675C3">
        <w:t>et van 17 juni 2016 inzake overheidsopdrachten</w:t>
      </w:r>
      <w:r>
        <w:t xml:space="preserve"> behoudt d</w:t>
      </w:r>
      <w:r w:rsidRPr="00DC16F4">
        <w:t xml:space="preserve">e aanbestedende overheid zich het recht voor deze opdracht </w:t>
      </w:r>
      <w:r w:rsidRPr="00C12415">
        <w:t>of één of meerdere percelen ervan niet te gunnen en te beslissen dat de opdracht of één of meerdere percelen ervan het voorwerp zullen</w:t>
      </w:r>
      <w:r>
        <w:t xml:space="preserve"> </w:t>
      </w:r>
      <w:r w:rsidRPr="00DC16F4">
        <w:t>uitmaken van een nieuwe opdracht, indien nodig volgens een andere procedure.</w:t>
      </w:r>
    </w:p>
    <w:p w14:paraId="6F4E6DF3" w14:textId="706ECD82" w:rsidR="00DC16F4" w:rsidRPr="00A528A7" w:rsidRDefault="00DC16F4" w:rsidP="005F235D">
      <w:pPr>
        <w:pStyle w:val="titel2"/>
        <w:ind w:left="2297" w:hanging="2155"/>
      </w:pPr>
      <w:bookmarkStart w:id="6" w:name="_Toc25225747"/>
      <w:r w:rsidRPr="00DC16F4">
        <w:t xml:space="preserve">Duur van de </w:t>
      </w:r>
      <w:r w:rsidR="000766E8" w:rsidRPr="00A528A7">
        <w:t>OPDRACHT</w:t>
      </w:r>
      <w:bookmarkEnd w:id="6"/>
    </w:p>
    <w:p w14:paraId="3622FD73" w14:textId="1C896CE1" w:rsidR="00901F01" w:rsidRDefault="00901F01" w:rsidP="00901F01">
      <w:r w:rsidRPr="00A528A7">
        <w:t xml:space="preserve">De datum van het begin van </w:t>
      </w:r>
      <w:r w:rsidR="000766E8" w:rsidRPr="00A528A7">
        <w:t>de opdracht</w:t>
      </w:r>
      <w:r>
        <w:t xml:space="preserve"> zal worden vermeld in de kennisgevingsbrief van de opdracht. </w:t>
      </w:r>
      <w:r w:rsidR="000766E8" w:rsidRPr="00A528A7">
        <w:t>De opdracht</w:t>
      </w:r>
      <w:r>
        <w:t xml:space="preserve"> wordt gesloten voor een duur </w:t>
      </w:r>
      <w:r w:rsidRPr="00DB065F">
        <w:t xml:space="preserve">van </w:t>
      </w:r>
      <w:r w:rsidR="005C71CD" w:rsidRPr="00DB065F">
        <w:t>4</w:t>
      </w:r>
      <w:r w:rsidRPr="00DB065F">
        <w:t xml:space="preserve"> jaar.</w:t>
      </w:r>
      <w:r>
        <w:t xml:space="preserve"> </w:t>
      </w:r>
    </w:p>
    <w:p w14:paraId="47E695DC" w14:textId="77777777" w:rsidR="00FB2F32" w:rsidRDefault="00FB2F32" w:rsidP="00FB2F32">
      <w:r>
        <w:t xml:space="preserve">De aanbestedende </w:t>
      </w:r>
      <w:r w:rsidRPr="00DB065F">
        <w:t xml:space="preserve">overheid of één van de deelnemers voor wie deze opdracht geplaatst wordt, kan </w:t>
      </w:r>
      <w:r w:rsidRPr="00DB065F">
        <w:rPr>
          <w:color w:val="2D2D2F" w:themeColor="text1" w:themeShade="80"/>
        </w:rPr>
        <w:t>de opdracht</w:t>
      </w:r>
      <w:r w:rsidRPr="00DB065F">
        <w:t xml:space="preserve"> echter beëindigen op het einde van het eerste, het tweede of het derde jaar, op voorwaarde dat de kennisgeving aan de opdrachtnemer per aangetekende brief gebeurt minstens 6 maanden vóór het einde van het lopende uitvoeringsjaar.</w:t>
      </w:r>
    </w:p>
    <w:p w14:paraId="740FEB6A" w14:textId="656259D1" w:rsidR="00FB2F32" w:rsidRDefault="00FB2F32" w:rsidP="00FB2F32">
      <w:r w:rsidRPr="00A528A7">
        <w:t>In dit geval kan de opdrachtnemer daar geen schadevergoeding voor eisen.</w:t>
      </w:r>
    </w:p>
    <w:p w14:paraId="0700FCB4" w14:textId="74050C50" w:rsidR="005F7F78" w:rsidRDefault="005F7F78" w:rsidP="005F7F78">
      <w:r>
        <w:t xml:space="preserve">Overeenkomstig artikel 38 van het </w:t>
      </w:r>
      <w:r w:rsidR="006555BC">
        <w:t>k</w:t>
      </w:r>
      <w:r>
        <w:t xml:space="preserve">oninklijk besluit van 14 januari 2013 tot bepaling van de algemene uitvoeringsregels van de overheidsopdrachten, voorziet deze opdracht in een clausule voor de herziening van de duur </w:t>
      </w:r>
      <w:r w:rsidRPr="001F3B93">
        <w:t>van deze opdracht om de continuïteit van de prestaties te waarborgen indien de opdracht die deze opdracht moet opvolgen niet op tijd kan worden</w:t>
      </w:r>
      <w:r>
        <w:t xml:space="preserve"> gegund. 6 maanden voor de vervaldatum van de overeenkomst kan de aanbestedende overheid de duur van de opdracht eenzijdig wijzigen en de aanvankelijke duur van </w:t>
      </w:r>
      <w:r w:rsidRPr="00E309AC">
        <w:t>4 jaar</w:t>
      </w:r>
      <w:r w:rsidRPr="00A0446B">
        <w:t xml:space="preserve"> op 4 jaar/6 maanden brengen</w:t>
      </w:r>
      <w:r>
        <w:t xml:space="preserve"> door het eenvoudig versturen van een aangetekend schrijven.</w:t>
      </w:r>
    </w:p>
    <w:p w14:paraId="445382E3" w14:textId="77777777" w:rsidR="00FB2F32" w:rsidRDefault="00FB2F32" w:rsidP="00FB2F32">
      <w:pPr>
        <w:pBdr>
          <w:top w:val="single" w:sz="4" w:space="1" w:color="auto"/>
          <w:left w:val="single" w:sz="4" w:space="4" w:color="auto"/>
          <w:bottom w:val="single" w:sz="4" w:space="1" w:color="auto"/>
          <w:right w:val="single" w:sz="4" w:space="4" w:color="auto"/>
        </w:pBdr>
      </w:pPr>
      <w:r w:rsidRPr="00DB065F">
        <w:t>De beëindiging geldt enkel voor diegene die ze aanvraagt. Met andere woorden, de opdracht blijft lopen voor alle deelnemers die de beëindiging van de opdracht niet hebben aangevraagd tot het einde van de opdrachtperiode of totdat de opdracht wordt beëindigd in overeenstemming met de hierboven voorziene modaliteiten.</w:t>
      </w:r>
    </w:p>
    <w:p w14:paraId="2EDCFDB6" w14:textId="50925585" w:rsidR="00DC16F4" w:rsidRDefault="00DC16F4" w:rsidP="005F235D">
      <w:pPr>
        <w:pStyle w:val="titel2"/>
        <w:ind w:left="1276" w:hanging="1276"/>
      </w:pPr>
      <w:bookmarkStart w:id="7" w:name="_Toc25225748"/>
      <w:r w:rsidRPr="00DC16F4">
        <w:t>Aanbestedende overheid</w:t>
      </w:r>
      <w:bookmarkEnd w:id="7"/>
    </w:p>
    <w:p w14:paraId="490A406A" w14:textId="2E615666" w:rsidR="00D159F8" w:rsidRDefault="00D159F8" w:rsidP="00D159F8">
      <w:r>
        <w:t>De aanbestedende overheid is de Belgische staat, vertegenwoordigd door de minister van Financiën.</w:t>
      </w:r>
    </w:p>
    <w:p w14:paraId="673C5CB2" w14:textId="56BC0841" w:rsidR="00950FAF" w:rsidRDefault="00950FAF" w:rsidP="00950FAF">
      <w:pPr>
        <w:jc w:val="left"/>
      </w:pPr>
      <w:r w:rsidRPr="00BD14BE">
        <w:t>Federale Overheidsdienst Financiën</w:t>
      </w:r>
      <w:r w:rsidRPr="00BD14BE">
        <w:br/>
        <w:t>Stafdienst Begroting en Beheerscontrole</w:t>
      </w:r>
      <w:r w:rsidRPr="00BD14BE">
        <w:br/>
        <w:t>Afdeling Aankopen</w:t>
      </w:r>
      <w:r w:rsidRPr="00BD14BE">
        <w:br/>
        <w:t>North Galaxy – Toren B4 – bus 961</w:t>
      </w:r>
      <w:r w:rsidRPr="00BD14BE">
        <w:br/>
        <w:t>Koning Albert II-laan 33</w:t>
      </w:r>
      <w:r w:rsidRPr="00BD14BE">
        <w:br/>
        <w:t>1030 BRUSSEL</w:t>
      </w:r>
    </w:p>
    <w:p w14:paraId="082DBA0B" w14:textId="335A1CF1" w:rsidR="001B6770" w:rsidRPr="00F55D58" w:rsidRDefault="001B6770" w:rsidP="001B6770">
      <w:r w:rsidRPr="00F55D58">
        <w:t xml:space="preserve">In het kader van deze opdracht treedt de FOD Financiën op als aankoopcentrale, conform artikel 2, 6°, a) van de </w:t>
      </w:r>
      <w:r w:rsidR="00813A7D" w:rsidRPr="00F55D58">
        <w:t>w</w:t>
      </w:r>
      <w:r w:rsidRPr="00F55D58">
        <w:t xml:space="preserve">et van 17 juni 2016 inzake overheidsopdrachten en als aangewezen beheerder voor de plaatsing van een gemeenschappelijke overeenkomst in het kader van artikel 15 van </w:t>
      </w:r>
      <w:bookmarkStart w:id="8" w:name="_Hlk10721855"/>
      <w:r w:rsidRPr="00F55D58">
        <w:t xml:space="preserve">het </w:t>
      </w:r>
      <w:r w:rsidR="00813A7D" w:rsidRPr="00F55D58">
        <w:t>k</w:t>
      </w:r>
      <w:r w:rsidRPr="00F55D58">
        <w:t xml:space="preserve">oninklijk </w:t>
      </w:r>
      <w:r w:rsidR="00813A7D" w:rsidRPr="00F55D58">
        <w:t>b</w:t>
      </w:r>
      <w:r w:rsidRPr="00F55D58">
        <w:t>esluit van 22 december 2017</w:t>
      </w:r>
      <w:bookmarkEnd w:id="8"/>
      <w:r w:rsidRPr="00F55D58">
        <w:t xml:space="preserve"> inzake de federaal gecentraliseerde overheidsopdrachten in het kader van het federaal aankoopbeleid.</w:t>
      </w:r>
    </w:p>
    <w:p w14:paraId="5D46DFEE" w14:textId="77777777" w:rsidR="001B6770" w:rsidRPr="00F55D58" w:rsidRDefault="001B6770" w:rsidP="001B6770">
      <w:r w:rsidRPr="00F55D58">
        <w:t>De FOD Financiën is belast met het gunnen en het sluiten van deze opdracht teneinde te voorzien in zijn eigen behoeften en in die van:</w:t>
      </w:r>
    </w:p>
    <w:p w14:paraId="2CDF6CE0" w14:textId="2FC609F0" w:rsidR="001B6770" w:rsidRPr="00F55D58" w:rsidRDefault="001B6770" w:rsidP="001B6770">
      <w:pPr>
        <w:pStyle w:val="Opsomming1"/>
        <w:rPr>
          <w:b/>
        </w:rPr>
      </w:pPr>
      <w:r w:rsidRPr="00F55D58">
        <w:rPr>
          <w:b/>
        </w:rPr>
        <w:t>FOD Economie</w:t>
      </w:r>
    </w:p>
    <w:p w14:paraId="0309A68D" w14:textId="76ECAB04" w:rsidR="001B6770" w:rsidRPr="00F55D58" w:rsidRDefault="001B6770" w:rsidP="001B6770">
      <w:pPr>
        <w:pStyle w:val="Opsomming1"/>
      </w:pPr>
      <w:r w:rsidRPr="00F55D58">
        <w:lastRenderedPageBreak/>
        <w:t>FOD Buitenlandse Zaken, Buitenlandse Handel en Ontwikkelingssamenwerking,</w:t>
      </w:r>
    </w:p>
    <w:p w14:paraId="50A1DB9B" w14:textId="77777777" w:rsidR="001B6770" w:rsidRPr="00F55D58" w:rsidRDefault="001B6770" w:rsidP="001B6770">
      <w:pPr>
        <w:pStyle w:val="Opsomming1"/>
      </w:pPr>
      <w:r w:rsidRPr="00F55D58">
        <w:t>FOD Beleid en Ondersteuning</w:t>
      </w:r>
    </w:p>
    <w:p w14:paraId="244710B8" w14:textId="17FC5445" w:rsidR="001B6770" w:rsidRPr="00F55D58" w:rsidRDefault="001B6770" w:rsidP="001B6770">
      <w:pPr>
        <w:pStyle w:val="Opsomming1"/>
      </w:pPr>
      <w:r w:rsidRPr="00F55D58">
        <w:t>FOD Binnenlandse Zaken.</w:t>
      </w:r>
    </w:p>
    <w:p w14:paraId="161C747C" w14:textId="429D94B9" w:rsidR="002C55BB" w:rsidRPr="00F55D58" w:rsidRDefault="002C55BB" w:rsidP="001B6770">
      <w:pPr>
        <w:pStyle w:val="Opsomming1"/>
      </w:pPr>
      <w:r w:rsidRPr="00F55D58">
        <w:t>FOD Werkgelegenheid, Arbeid en sociaal overleg</w:t>
      </w:r>
    </w:p>
    <w:p w14:paraId="325F492F" w14:textId="1AB6F17F" w:rsidR="00FC3C5B" w:rsidRPr="00F55D58" w:rsidRDefault="00FC3C5B" w:rsidP="001B6770">
      <w:pPr>
        <w:pStyle w:val="Opsomming1"/>
      </w:pPr>
      <w:r w:rsidRPr="00F55D58">
        <w:t>FOD Mobiliteit</w:t>
      </w:r>
    </w:p>
    <w:p w14:paraId="775B6322" w14:textId="483DC1A2" w:rsidR="00FC3C5B" w:rsidRPr="00F55D58" w:rsidRDefault="00FC3C5B" w:rsidP="001B6770">
      <w:pPr>
        <w:pStyle w:val="Opsomming1"/>
      </w:pPr>
      <w:r w:rsidRPr="00F55D58">
        <w:t>FOD VVVL</w:t>
      </w:r>
    </w:p>
    <w:p w14:paraId="043A2E69" w14:textId="23A8305D" w:rsidR="00FC3C5B" w:rsidRPr="00F55D58" w:rsidRDefault="00FC3C5B" w:rsidP="001B6770">
      <w:pPr>
        <w:pStyle w:val="Opsomming1"/>
      </w:pPr>
      <w:r w:rsidRPr="00F55D58">
        <w:t>FOD Defensie</w:t>
      </w:r>
    </w:p>
    <w:p w14:paraId="3E7059D7" w14:textId="222DA10F" w:rsidR="002C55BB" w:rsidRPr="00F55D58" w:rsidRDefault="002C55BB" w:rsidP="001B6770">
      <w:pPr>
        <w:pStyle w:val="Opsomming1"/>
      </w:pPr>
      <w:r w:rsidRPr="00F55D58">
        <w:t>POD Maatschappelijke integratie</w:t>
      </w:r>
    </w:p>
    <w:p w14:paraId="4B888E1F" w14:textId="61EAB2C5" w:rsidR="002C55BB" w:rsidRPr="00F55D58" w:rsidRDefault="002C55BB" w:rsidP="001B6770">
      <w:pPr>
        <w:pStyle w:val="Opsomming1"/>
      </w:pPr>
      <w:r w:rsidRPr="00F55D58">
        <w:t>POD Wetenschapsbeleid</w:t>
      </w:r>
    </w:p>
    <w:p w14:paraId="03D90D75" w14:textId="50D2E4B8" w:rsidR="002C55BB" w:rsidRPr="00F55D58" w:rsidRDefault="002C55BB" w:rsidP="001B6770">
      <w:pPr>
        <w:pStyle w:val="Opsomming1"/>
      </w:pPr>
      <w:r w:rsidRPr="00F55D58">
        <w:t>Federale Politie</w:t>
      </w:r>
    </w:p>
    <w:p w14:paraId="459D52AA" w14:textId="5199EFC5" w:rsidR="002C55BB" w:rsidRPr="00F55D58" w:rsidRDefault="002C55BB" w:rsidP="001B6770">
      <w:pPr>
        <w:pStyle w:val="Opsomming1"/>
      </w:pPr>
      <w:r w:rsidRPr="00F55D58">
        <w:t>Hulpverleningszone Henegouwen Oost</w:t>
      </w:r>
    </w:p>
    <w:p w14:paraId="19903136" w14:textId="15C1F8FA" w:rsidR="002C55BB" w:rsidRPr="00F55D58" w:rsidRDefault="002C55BB" w:rsidP="001B6770">
      <w:pPr>
        <w:pStyle w:val="Opsomming1"/>
      </w:pPr>
      <w:r w:rsidRPr="00F55D58">
        <w:t>Centrale Dienst voor Sociale en Culturele Actie van het Ministerie van Defensie</w:t>
      </w:r>
    </w:p>
    <w:p w14:paraId="4D793D20" w14:textId="0797E300" w:rsidR="002C55BB" w:rsidRPr="00F55D58" w:rsidRDefault="002C55BB" w:rsidP="001B6770">
      <w:pPr>
        <w:pStyle w:val="Opsomming1"/>
      </w:pPr>
      <w:r w:rsidRPr="00F55D58">
        <w:t>War Heritage Institute</w:t>
      </w:r>
    </w:p>
    <w:p w14:paraId="68EC2E70" w14:textId="0586B01E" w:rsidR="002C55BB" w:rsidRPr="00F55D58" w:rsidRDefault="002C55BB" w:rsidP="001B6770">
      <w:pPr>
        <w:pStyle w:val="Opsomming1"/>
      </w:pPr>
      <w:r w:rsidRPr="00F55D58">
        <w:t>SMALS</w:t>
      </w:r>
    </w:p>
    <w:p w14:paraId="1B1F16C3" w14:textId="1E8E4417" w:rsidR="002C55BB" w:rsidRPr="00F55D58" w:rsidRDefault="002C55BB" w:rsidP="001B6770">
      <w:pPr>
        <w:pStyle w:val="Opsomming1"/>
      </w:pPr>
      <w:r w:rsidRPr="00F55D58">
        <w:t>Regie der Gebouwen</w:t>
      </w:r>
    </w:p>
    <w:p w14:paraId="52D6F8B3" w14:textId="2AC55229" w:rsidR="002C55BB" w:rsidRPr="00F55D58" w:rsidRDefault="002C55BB" w:rsidP="001B6770">
      <w:pPr>
        <w:pStyle w:val="Opsomming1"/>
      </w:pPr>
      <w:r w:rsidRPr="00F55D58">
        <w:t>Ombudsdienst voor Energie</w:t>
      </w:r>
    </w:p>
    <w:p w14:paraId="6EEDC8CE" w14:textId="7A059DE8" w:rsidR="002C55BB" w:rsidRPr="00F55D58" w:rsidRDefault="002C55BB" w:rsidP="001B6770">
      <w:pPr>
        <w:pStyle w:val="Opsomming1"/>
      </w:pPr>
      <w:r w:rsidRPr="00F55D58">
        <w:t>Nationaal Geografisch Instituut</w:t>
      </w:r>
    </w:p>
    <w:p w14:paraId="4487CC0F" w14:textId="466FF8FF" w:rsidR="002C55BB" w:rsidRPr="00F55D58" w:rsidRDefault="002C55BB" w:rsidP="001B6770">
      <w:pPr>
        <w:pStyle w:val="Opsomming1"/>
      </w:pPr>
      <w:r w:rsidRPr="00F55D58">
        <w:t>IRE</w:t>
      </w:r>
    </w:p>
    <w:p w14:paraId="50B02973" w14:textId="0CFC4369" w:rsidR="002C55BB" w:rsidRPr="00F55D58" w:rsidRDefault="002C55BB" w:rsidP="001B6770">
      <w:pPr>
        <w:pStyle w:val="Opsomming1"/>
      </w:pPr>
      <w:r w:rsidRPr="00F55D58">
        <w:t>Instituut voor de gelijkheid van vrouwen en mannen</w:t>
      </w:r>
    </w:p>
    <w:p w14:paraId="44B2BF47" w14:textId="58639C02" w:rsidR="002C55BB" w:rsidRPr="00F55D58" w:rsidRDefault="002C55BB" w:rsidP="001B6770">
      <w:pPr>
        <w:pStyle w:val="Opsomming1"/>
      </w:pPr>
      <w:r w:rsidRPr="00F55D58">
        <w:t>Kansspel Commissie</w:t>
      </w:r>
    </w:p>
    <w:p w14:paraId="0064E6E0" w14:textId="6FBC62CC" w:rsidR="002C55BB" w:rsidRPr="00C56C2F" w:rsidRDefault="002707BE" w:rsidP="001B6770">
      <w:pPr>
        <w:pStyle w:val="Opsomming1"/>
        <w:rPr>
          <w:lang w:val="fr-FR"/>
        </w:rPr>
      </w:pPr>
      <w:r w:rsidRPr="00C56C2F">
        <w:rPr>
          <w:lang w:val="fr-FR"/>
        </w:rPr>
        <w:t xml:space="preserve">Federaal Agentschap voor Beroepsrisico’s </w:t>
      </w:r>
    </w:p>
    <w:p w14:paraId="1AA0A752" w14:textId="0FCA7463" w:rsidR="002C55BB" w:rsidRPr="00F55D58" w:rsidRDefault="002C55BB" w:rsidP="001B6770">
      <w:pPr>
        <w:pStyle w:val="Opsomming1"/>
      </w:pPr>
      <w:r w:rsidRPr="00F55D58">
        <w:t>Commissie voor de Regulering van de Elektriciteit en het Gas</w:t>
      </w:r>
    </w:p>
    <w:p w14:paraId="64DFB202" w14:textId="4109A9C8" w:rsidR="002C55BB" w:rsidRPr="00F55D58" w:rsidRDefault="002C55BB" w:rsidP="001B6770">
      <w:pPr>
        <w:pStyle w:val="Opsomming1"/>
      </w:pPr>
      <w:r w:rsidRPr="00F55D58">
        <w:t>Nationale Arbeidsraad</w:t>
      </w:r>
    </w:p>
    <w:p w14:paraId="2AC32494" w14:textId="4ABEC86A" w:rsidR="002C55BB" w:rsidRPr="00F55D58" w:rsidRDefault="002C55BB" w:rsidP="001B6770">
      <w:pPr>
        <w:pStyle w:val="Opsomming1"/>
      </w:pPr>
      <w:r w:rsidRPr="00F55D58">
        <w:t>H</w:t>
      </w:r>
      <w:r w:rsidR="00FC3C5B" w:rsidRPr="00F55D58">
        <w:t>ulpkas voor werkloosheidsuitkeringen</w:t>
      </w:r>
    </w:p>
    <w:p w14:paraId="141B719D" w14:textId="4EF35237" w:rsidR="00FC3C5B" w:rsidRPr="00F55D58" w:rsidRDefault="00FC3C5B" w:rsidP="00FC3C5B">
      <w:pPr>
        <w:pStyle w:val="Opsomming1"/>
      </w:pPr>
      <w:r w:rsidRPr="00F55D58">
        <w:t>BELNET</w:t>
      </w:r>
    </w:p>
    <w:p w14:paraId="67A5ECC2" w14:textId="68E40820" w:rsidR="00FC3C5B" w:rsidRPr="00F55D58" w:rsidRDefault="00FC3C5B" w:rsidP="00FC3C5B">
      <w:pPr>
        <w:pStyle w:val="Opsomming1"/>
      </w:pPr>
      <w:r w:rsidRPr="00F55D58">
        <w:t>AFMPS</w:t>
      </w:r>
    </w:p>
    <w:p w14:paraId="0F18A55F" w14:textId="5DA02DB5" w:rsidR="00FC3C5B" w:rsidRPr="00F55D58" w:rsidRDefault="00FC3C5B" w:rsidP="00FC3C5B">
      <w:pPr>
        <w:pStyle w:val="Opsomming1"/>
      </w:pPr>
      <w:r w:rsidRPr="00F55D58">
        <w:t>Federaal Agentschap voor de Veiligheid van de voedselketen</w:t>
      </w:r>
    </w:p>
    <w:p w14:paraId="65066D57" w14:textId="77777777" w:rsidR="00FC3C5B" w:rsidRPr="00F55D58" w:rsidRDefault="00FC3C5B" w:rsidP="00FC3C5B">
      <w:pPr>
        <w:pStyle w:val="Opsomming1"/>
        <w:numPr>
          <w:ilvl w:val="0"/>
          <w:numId w:val="0"/>
        </w:numPr>
        <w:ind w:left="641"/>
      </w:pPr>
    </w:p>
    <w:p w14:paraId="55591DBD" w14:textId="77777777" w:rsidR="001B6770" w:rsidRPr="00F55D58" w:rsidRDefault="001B6770" w:rsidP="001B6770">
      <w:r w:rsidRPr="00F55D58">
        <w:t xml:space="preserve">Alleen de deelnemers die hierboven worden aangeduid met hun naam, mogen bestellingen plaatsen op basis van deze opdracht. </w:t>
      </w:r>
    </w:p>
    <w:p w14:paraId="56D6C3A9" w14:textId="77777777" w:rsidR="001B6770" w:rsidRPr="00F55D58" w:rsidRDefault="001B6770" w:rsidP="001B6770">
      <w:r w:rsidRPr="00F55D58">
        <w:t>De leidende dienst is de FOD Financiën, die het bevoorrechte contact is voor alle briefwisseling betreffende de opdracht tot de gunning van de opdracht.</w:t>
      </w:r>
    </w:p>
    <w:p w14:paraId="081D08BC" w14:textId="77777777" w:rsidR="001B6770" w:rsidRPr="00F55D58" w:rsidRDefault="001B6770" w:rsidP="001B6770">
      <w:r w:rsidRPr="00F55D58">
        <w:t>Na de gunning van de opdracht zal iedere deelnemer verantwoordelijk zijn voor de uitvoering van zijn bestellingen.</w:t>
      </w:r>
    </w:p>
    <w:p w14:paraId="5CE4BBB5" w14:textId="77777777" w:rsidR="001B6770" w:rsidRPr="00F55D58" w:rsidRDefault="001B6770" w:rsidP="001B6770">
      <w:r w:rsidRPr="00F55D58">
        <w:t xml:space="preserve">De opdracht bepaalt het wettelijke, financiële, technische en administratieve kader dat de relaties tussen de deelnemers en de opdrachtnemer(s) regelt tijdens de geldigheidsduur. </w:t>
      </w:r>
    </w:p>
    <w:p w14:paraId="4E01FD6C" w14:textId="77777777" w:rsidR="001B6770" w:rsidRDefault="001B6770" w:rsidP="001B6770">
      <w:r w:rsidRPr="00F55D58">
        <w:t>Bijgevolg dient er, elke keer wanneer er melding wordt gemaakt van de "FOD Financiën" in deze tekst, daadwerkelijk "FOD Financiën" te worden gelezen voor alles wat de gunning betreft of eraan voorafgaat, of "FOD Financiën of de andere deelnemers die hierboven worden aangeduid" voor alles wat de uitvoering betreft (namelijk alle punten in deel "D. Uitvoering" van dit bestek).</w:t>
      </w:r>
    </w:p>
    <w:p w14:paraId="0695926A" w14:textId="7BBFB126" w:rsidR="00D402D2" w:rsidRDefault="00D402D2" w:rsidP="00950FAF">
      <w:pPr>
        <w:jc w:val="left"/>
      </w:pPr>
    </w:p>
    <w:p w14:paraId="03FBE65C" w14:textId="77777777" w:rsidR="0020644C" w:rsidRDefault="0020644C" w:rsidP="00950FAF">
      <w:pPr>
        <w:jc w:val="left"/>
      </w:pPr>
    </w:p>
    <w:p w14:paraId="6EFE0176" w14:textId="337B092D" w:rsidR="00DC16F4" w:rsidRPr="00DC16F4" w:rsidRDefault="00DC16F4" w:rsidP="005F235D">
      <w:pPr>
        <w:pStyle w:val="titel2"/>
        <w:ind w:left="1418" w:hanging="1418"/>
      </w:pPr>
      <w:bookmarkStart w:id="9" w:name="_Toc25225749"/>
      <w:r w:rsidRPr="00DC16F4">
        <w:lastRenderedPageBreak/>
        <w:t>Documenten van toepassing op de opdracht</w:t>
      </w:r>
      <w:bookmarkEnd w:id="9"/>
    </w:p>
    <w:p w14:paraId="218AFD9C" w14:textId="0B072B9E" w:rsidR="00DC16F4" w:rsidRPr="00DC16F4" w:rsidRDefault="006833EF" w:rsidP="00DC16F4">
      <w:pPr>
        <w:pStyle w:val="titel3"/>
      </w:pPr>
      <w:bookmarkStart w:id="10" w:name="_Toc25225750"/>
      <w:r>
        <w:t>Wet</w:t>
      </w:r>
      <w:r w:rsidR="00DC16F4" w:rsidRPr="00DC16F4">
        <w:t>geving</w:t>
      </w:r>
      <w:bookmarkEnd w:id="10"/>
    </w:p>
    <w:p w14:paraId="6C301951" w14:textId="173F9ADA" w:rsidR="00DC16F4" w:rsidRPr="00DC16F4" w:rsidRDefault="00DC16F4" w:rsidP="00DC16F4">
      <w:pPr>
        <w:pStyle w:val="Opsomming1"/>
      </w:pPr>
      <w:r w:rsidRPr="00DC16F4">
        <w:t>De Richtlijn 2014/24/EU van het Europees Parlement en de Raad van 26 februari 2014 betreffende het p</w:t>
      </w:r>
      <w:r w:rsidR="001314F0">
        <w:t>laatsen van overheidsopdrachten.</w:t>
      </w:r>
    </w:p>
    <w:p w14:paraId="0C483BDA" w14:textId="00B64736" w:rsidR="00DC16F4" w:rsidRPr="00DC16F4" w:rsidRDefault="00DC16F4" w:rsidP="00DC16F4">
      <w:pPr>
        <w:pStyle w:val="Opsomming1"/>
      </w:pPr>
      <w:r w:rsidRPr="00DC16F4">
        <w:t xml:space="preserve">De </w:t>
      </w:r>
      <w:r w:rsidR="006555BC">
        <w:t>w</w:t>
      </w:r>
      <w:r w:rsidR="006833EF">
        <w:t>et</w:t>
      </w:r>
      <w:r w:rsidRPr="00DC16F4">
        <w:t xml:space="preserve"> van 17 juni </w:t>
      </w:r>
      <w:r w:rsidR="001314F0">
        <w:t>2016 inzake overheidsopdrachten.</w:t>
      </w:r>
    </w:p>
    <w:p w14:paraId="4A2CE4C0" w14:textId="6BD696B1" w:rsidR="00DC16F4" w:rsidRPr="00A528A7" w:rsidRDefault="00DC16F4" w:rsidP="00DC16F4">
      <w:pPr>
        <w:pStyle w:val="Opsomming1"/>
      </w:pPr>
      <w:r w:rsidRPr="00DC16F4">
        <w:t xml:space="preserve">Het </w:t>
      </w:r>
      <w:r w:rsidR="006555BC">
        <w:t>k</w:t>
      </w:r>
      <w:r w:rsidR="00E30796">
        <w:t xml:space="preserve">oninklijk </w:t>
      </w:r>
      <w:r w:rsidR="00E30796" w:rsidRPr="00A528A7">
        <w:t>besluit</w:t>
      </w:r>
      <w:r w:rsidR="000766E8" w:rsidRPr="00A528A7">
        <w:t xml:space="preserve"> van 18 april 2017 plaatsing</w:t>
      </w:r>
      <w:r w:rsidRPr="00A528A7">
        <w:t xml:space="preserve"> overheidsopdrachten in </w:t>
      </w:r>
      <w:r w:rsidR="000766E8" w:rsidRPr="00A528A7">
        <w:t xml:space="preserve">de </w:t>
      </w:r>
      <w:r w:rsidRPr="00A528A7">
        <w:t>klassieke sectoren</w:t>
      </w:r>
      <w:r w:rsidR="001314F0" w:rsidRPr="00A528A7">
        <w:t>.</w:t>
      </w:r>
    </w:p>
    <w:p w14:paraId="37506953" w14:textId="225FE75C" w:rsidR="00DC16F4" w:rsidRPr="00A528A7" w:rsidRDefault="00DC16F4" w:rsidP="00DC16F4">
      <w:pPr>
        <w:pStyle w:val="Opsomming1"/>
      </w:pPr>
      <w:r w:rsidRPr="00A528A7">
        <w:t xml:space="preserve">Het </w:t>
      </w:r>
      <w:r w:rsidR="006555BC">
        <w:t>k</w:t>
      </w:r>
      <w:r w:rsidR="00E30796" w:rsidRPr="00A528A7">
        <w:t>oninklijk besluit</w:t>
      </w:r>
      <w:r w:rsidRPr="00A528A7">
        <w:t xml:space="preserve"> van 14 januari 2013 tot bepaling van de algemene uitvoeringsregels</w:t>
      </w:r>
      <w:r w:rsidR="001314F0" w:rsidRPr="00A528A7">
        <w:t xml:space="preserve"> van de overheidsopdrachten.</w:t>
      </w:r>
    </w:p>
    <w:p w14:paraId="22E56B3F" w14:textId="543B7862" w:rsidR="00DC16F4" w:rsidRPr="00A528A7" w:rsidRDefault="00DC16F4" w:rsidP="00DC16F4">
      <w:pPr>
        <w:pStyle w:val="Opsomming1"/>
      </w:pPr>
      <w:r w:rsidRPr="00A528A7">
        <w:t xml:space="preserve">De </w:t>
      </w:r>
      <w:r w:rsidR="006555BC">
        <w:t>w</w:t>
      </w:r>
      <w:r w:rsidR="006833EF" w:rsidRPr="00A528A7">
        <w:t>et</w:t>
      </w:r>
      <w:r w:rsidRPr="00A528A7">
        <w:t xml:space="preserve"> van 17 juni 2013 betreffende de motivering, de informatie en de rechtsmiddel</w:t>
      </w:r>
      <w:r w:rsidR="006833EF" w:rsidRPr="00A528A7">
        <w:t>en inzake overheidsopdrachten,</w:t>
      </w:r>
      <w:r w:rsidRPr="00A528A7">
        <w:t xml:space="preserve"> bepaalde opdrachten voor werken, leveringen en diensten</w:t>
      </w:r>
      <w:r w:rsidR="006833EF" w:rsidRPr="00A528A7">
        <w:t xml:space="preserve"> en concessies</w:t>
      </w:r>
      <w:r w:rsidR="001314F0" w:rsidRPr="00A528A7">
        <w:t>.</w:t>
      </w:r>
    </w:p>
    <w:p w14:paraId="3E7B7A89" w14:textId="088617C7" w:rsidR="00C07D2B" w:rsidRPr="00DC16F4" w:rsidRDefault="00C07D2B" w:rsidP="00C07D2B">
      <w:pPr>
        <w:pStyle w:val="Opsomming1"/>
      </w:pPr>
      <w:r w:rsidRPr="00DC16F4">
        <w:t>Het algemeen reglement voor de arbeidsbescherming (ARAB) en de codex over het welzijn op het werk</w:t>
      </w:r>
      <w:r>
        <w:t>, waaronder artikel 9 en 10 (zie bijlage).</w:t>
      </w:r>
    </w:p>
    <w:p w14:paraId="5AAB89C5" w14:textId="1B4AEE69" w:rsidR="00DC16F4" w:rsidRPr="00DC16F4" w:rsidRDefault="00DC16F4" w:rsidP="00DC16F4">
      <w:pPr>
        <w:pStyle w:val="Opsomming1"/>
      </w:pPr>
      <w:r w:rsidRPr="00DC16F4">
        <w:t xml:space="preserve">De </w:t>
      </w:r>
      <w:r w:rsidR="006555BC">
        <w:t>w</w:t>
      </w:r>
      <w:r w:rsidR="006833EF">
        <w:t>et</w:t>
      </w:r>
      <w:r w:rsidRPr="00DC16F4">
        <w:t xml:space="preserve"> van 4 augustus 1996 inzake het welzijn van de werknemers bij de uitvoering van hun werk</w:t>
      </w:r>
      <w:r w:rsidR="006833EF">
        <w:t>.</w:t>
      </w:r>
    </w:p>
    <w:p w14:paraId="50A20D9D" w14:textId="0E6F89EB" w:rsidR="00DC16F4" w:rsidRPr="00DC16F4" w:rsidRDefault="00DC16F4" w:rsidP="00DC16F4">
      <w:pPr>
        <w:pStyle w:val="Opsomming1"/>
      </w:pPr>
      <w:r w:rsidRPr="00DC16F4">
        <w:t>De milieu</w:t>
      </w:r>
      <w:r w:rsidR="005C0AEC">
        <w:t>w</w:t>
      </w:r>
      <w:r w:rsidR="006833EF">
        <w:t>et</w:t>
      </w:r>
      <w:r w:rsidRPr="00DC16F4">
        <w:t>geving van het betrokken gewest</w:t>
      </w:r>
      <w:r w:rsidR="006833EF">
        <w:t>.</w:t>
      </w:r>
    </w:p>
    <w:p w14:paraId="73F12CD5" w14:textId="24A8DFB4" w:rsidR="00DC16F4" w:rsidRDefault="00DC16F4" w:rsidP="005F235D">
      <w:pPr>
        <w:pStyle w:val="Opsomming1"/>
        <w:tabs>
          <w:tab w:val="left" w:pos="3686"/>
        </w:tabs>
      </w:pPr>
      <w:r w:rsidRPr="00DC16F4">
        <w:t xml:space="preserve">De </w:t>
      </w:r>
      <w:r w:rsidR="006555BC">
        <w:t>w</w:t>
      </w:r>
      <w:r w:rsidR="006833EF">
        <w:t>et</w:t>
      </w:r>
      <w:r w:rsidRPr="00DC16F4">
        <w:t xml:space="preserve"> van 11 december 2016 houdende diverse bepalingen inzake detachering van werknemers</w:t>
      </w:r>
      <w:r w:rsidR="006833EF">
        <w:t>.</w:t>
      </w:r>
    </w:p>
    <w:p w14:paraId="5076ED7E" w14:textId="77777777" w:rsidR="00B039DC" w:rsidRPr="00A8540A" w:rsidRDefault="00352A01" w:rsidP="00F420B2">
      <w:pPr>
        <w:pStyle w:val="Opsomming1"/>
      </w:pPr>
      <w:r w:rsidRPr="00A8540A">
        <w:t>De Europese Verordening Gegevensbescherming (GDPR).</w:t>
      </w:r>
      <w:r w:rsidR="00F420B2" w:rsidRPr="00A8540A">
        <w:t xml:space="preserve"> </w:t>
      </w:r>
    </w:p>
    <w:p w14:paraId="0B0A5F71" w14:textId="17B8A0E4" w:rsidR="00F420B2" w:rsidRPr="00A8540A" w:rsidRDefault="00F420B2" w:rsidP="00F420B2">
      <w:pPr>
        <w:pStyle w:val="Opsomming1"/>
      </w:pPr>
      <w:r w:rsidRPr="00A8540A">
        <w:t xml:space="preserve">Het </w:t>
      </w:r>
      <w:r w:rsidR="00813A7D" w:rsidRPr="00A8540A">
        <w:t>k</w:t>
      </w:r>
      <w:r w:rsidRPr="00A8540A">
        <w:t xml:space="preserve">oninklijk </w:t>
      </w:r>
      <w:r w:rsidR="00813A7D" w:rsidRPr="00A8540A">
        <w:t>b</w:t>
      </w:r>
      <w:r w:rsidRPr="00A8540A">
        <w:t>esluit van 22 december 2017 inzake de federaal gecentraliseerde overheidsopdrachten in het kader van het federaal aankoopoverleg.</w:t>
      </w:r>
    </w:p>
    <w:p w14:paraId="0651CE56" w14:textId="7E731935" w:rsidR="00DC16F4" w:rsidRPr="00DC16F4" w:rsidRDefault="00DC16F4" w:rsidP="00DC16F4">
      <w:pPr>
        <w:pStyle w:val="Opsomming1"/>
      </w:pPr>
      <w:r w:rsidRPr="00DC16F4">
        <w:t xml:space="preserve">Alle wijzigingen aan de hierboven genoemde </w:t>
      </w:r>
      <w:r w:rsidR="005C0AEC">
        <w:t>w</w:t>
      </w:r>
      <w:r w:rsidR="006833EF">
        <w:t>et</w:t>
      </w:r>
      <w:r w:rsidRPr="00DC16F4">
        <w:t>ten en besluiten die van kracht zijn op de dag van de opening van de offertes</w:t>
      </w:r>
      <w:r w:rsidR="006833EF">
        <w:t>.</w:t>
      </w:r>
    </w:p>
    <w:p w14:paraId="0B655C89" w14:textId="36028743" w:rsidR="00DC16F4" w:rsidRPr="00DC16F4" w:rsidRDefault="00DC16F4" w:rsidP="00DC16F4">
      <w:pPr>
        <w:pStyle w:val="titel3"/>
      </w:pPr>
      <w:bookmarkStart w:id="11" w:name="_Toc25225751"/>
      <w:r w:rsidRPr="00DC16F4">
        <w:t>Opdrachtdocumenten</w:t>
      </w:r>
      <w:bookmarkEnd w:id="11"/>
    </w:p>
    <w:p w14:paraId="1D44815D" w14:textId="72EE3D1E" w:rsidR="00950FAF" w:rsidRPr="00DC16F4" w:rsidRDefault="00950FAF" w:rsidP="00950FAF">
      <w:pPr>
        <w:pStyle w:val="Opsomming1"/>
      </w:pPr>
      <w:r w:rsidRPr="00DC16F4">
        <w:t xml:space="preserve">Dit bestek nr. </w:t>
      </w:r>
      <w:r w:rsidR="00DB065F" w:rsidRPr="00DB065F">
        <w:t>S&amp;L/DA/2019/028</w:t>
      </w:r>
      <w:r w:rsidR="006833EF" w:rsidRPr="00DB065F">
        <w:t>.</w:t>
      </w:r>
    </w:p>
    <w:p w14:paraId="4A9BBC73" w14:textId="2059ECC8" w:rsidR="00DC16F4" w:rsidRDefault="00DC16F4" w:rsidP="00DC16F4">
      <w:pPr>
        <w:pStyle w:val="Opsomming1"/>
      </w:pPr>
      <w:r w:rsidRPr="00DC16F4">
        <w:t xml:space="preserve">De in het Publicatieblad van de Europese Unie of in het Bulletin der Aanbestedingen gepubliceerde aankondigingen of rechtzettingen van opdrachten die betrekking hebben op deze </w:t>
      </w:r>
      <w:r w:rsidRPr="00A528A7">
        <w:t>opdracht, maken integraal deel uit</w:t>
      </w:r>
      <w:r w:rsidR="006833EF" w:rsidRPr="00A528A7">
        <w:t xml:space="preserve"> van dit bestek</w:t>
      </w:r>
      <w:r w:rsidRPr="00A528A7">
        <w:t>. De inschrijver wordt geacht er kennis van te</w:t>
      </w:r>
      <w:r w:rsidRPr="00DC16F4">
        <w:t xml:space="preserve"> hebben genomen en er bij het opstellen van zijn offerte </w:t>
      </w:r>
      <w:r w:rsidR="006833EF">
        <w:t>rekening mee te hebben gehouden.</w:t>
      </w:r>
    </w:p>
    <w:p w14:paraId="34DD7ADD" w14:textId="7BD7D9BE" w:rsidR="006760DC" w:rsidRPr="00041601" w:rsidRDefault="006760DC" w:rsidP="00DC16F4">
      <w:pPr>
        <w:pStyle w:val="Opsomming1"/>
      </w:pPr>
      <w:r w:rsidRPr="00041601">
        <w:t>Het pv van de vragen en de antwoorden</w:t>
      </w:r>
      <w:r w:rsidR="009A0DE4" w:rsidRPr="00041601">
        <w:t>.</w:t>
      </w:r>
    </w:p>
    <w:p w14:paraId="582A6136" w14:textId="22E4F538" w:rsidR="00DC16F4" w:rsidRPr="00DC16F4" w:rsidRDefault="006833EF" w:rsidP="005F235D">
      <w:pPr>
        <w:pStyle w:val="titel2"/>
        <w:ind w:left="1021" w:hanging="1021"/>
      </w:pPr>
      <w:bookmarkStart w:id="12" w:name="_Toc25225752"/>
      <w:r>
        <w:t>Kunstmatig beperken</w:t>
      </w:r>
      <w:r w:rsidR="00DC16F4" w:rsidRPr="00DC16F4">
        <w:t xml:space="preserve"> van de </w:t>
      </w:r>
      <w:r>
        <w:t>mededinging</w:t>
      </w:r>
      <w:r w:rsidR="00DC16F4" w:rsidRPr="00DC16F4">
        <w:t xml:space="preserve"> - Belangenconflicten - Naleving van milieu-, sociaal en arbeidsrecht</w:t>
      </w:r>
      <w:bookmarkEnd w:id="12"/>
    </w:p>
    <w:p w14:paraId="6CE0478E" w14:textId="24606352" w:rsidR="00DC16F4" w:rsidRDefault="00DC16F4" w:rsidP="00DC16F4">
      <w:pPr>
        <w:pStyle w:val="titel3"/>
      </w:pPr>
      <w:bookmarkStart w:id="13" w:name="_Toc25225753"/>
      <w:r w:rsidRPr="00DC16F4">
        <w:t>Kunstmatig</w:t>
      </w:r>
      <w:r w:rsidR="006833EF">
        <w:t xml:space="preserve"> beperk</w:t>
      </w:r>
      <w:r w:rsidR="00CE0088">
        <w:t>e</w:t>
      </w:r>
      <w:r w:rsidRPr="00DC16F4">
        <w:t>n van de mededinging</w:t>
      </w:r>
      <w:bookmarkEnd w:id="13"/>
    </w:p>
    <w:p w14:paraId="08E268D2" w14:textId="7D9AC0A6" w:rsidR="00950FAF" w:rsidRPr="00DC16F4" w:rsidRDefault="00950FAF" w:rsidP="00950FAF">
      <w:r w:rsidRPr="00950FAF">
        <w:t>De aandacht van de ins</w:t>
      </w:r>
      <w:r w:rsidR="005C0AEC">
        <w:t>chrijvers wordt gevestigd op</w:t>
      </w:r>
      <w:r w:rsidRPr="00950FAF">
        <w:t xml:space="preserve"> artikel 5 van de </w:t>
      </w:r>
      <w:r w:rsidR="00E966A4">
        <w:t>w</w:t>
      </w:r>
      <w:r w:rsidR="006833EF">
        <w:t>et</w:t>
      </w:r>
      <w:r w:rsidRPr="00950FAF">
        <w:t xml:space="preserve"> van 17 juni 2016 inzake overheidsopdrachten dat </w:t>
      </w:r>
      <w:r w:rsidR="006833EF">
        <w:t xml:space="preserve">stelt dat de inschrijvers </w:t>
      </w:r>
      <w:r w:rsidRPr="00950FAF">
        <w:t>geen handelingen stellen, geen over</w:t>
      </w:r>
      <w:r w:rsidR="005C0AEC">
        <w:t xml:space="preserve">eenkomsten sluiten of geen afspraken </w:t>
      </w:r>
      <w:r w:rsidRPr="00950FAF">
        <w:t>maken die de normale mededingingsvoorwaarden kunnen vertekenen.</w:t>
      </w:r>
    </w:p>
    <w:p w14:paraId="732604D9" w14:textId="39B257D5" w:rsidR="00DC16F4" w:rsidRDefault="00DC16F4" w:rsidP="00DC16F4">
      <w:pPr>
        <w:pStyle w:val="titel3"/>
      </w:pPr>
      <w:bookmarkStart w:id="14" w:name="_Toc25225754"/>
      <w:r w:rsidRPr="00DC16F4">
        <w:t>Belangenconflict</w:t>
      </w:r>
      <w:r w:rsidR="00AB28A5">
        <w:t>en</w:t>
      </w:r>
      <w:r w:rsidRPr="00DC16F4">
        <w:t xml:space="preserve"> – draaideursysteem</w:t>
      </w:r>
      <w:bookmarkEnd w:id="14"/>
    </w:p>
    <w:p w14:paraId="00CB223C" w14:textId="325E2FD7" w:rsidR="00950FAF" w:rsidRDefault="00950FAF" w:rsidP="00950FAF">
      <w:r>
        <w:t>De aandacht van de inschrijvers wordt gevestig</w:t>
      </w:r>
      <w:r w:rsidR="006833EF">
        <w:t>d op de artikels 6 en 69, lid 1</w:t>
      </w:r>
      <w:r>
        <w:t xml:space="preserve">, 5° en 6° van de </w:t>
      </w:r>
      <w:r w:rsidR="00E966A4">
        <w:t>w</w:t>
      </w:r>
      <w:r w:rsidR="006833EF">
        <w:t>et</w:t>
      </w:r>
      <w:r>
        <w:t xml:space="preserve"> van 17 juni 2016 inzake de overheidsopdrachten en op </w:t>
      </w:r>
      <w:r w:rsidRPr="00A528A7">
        <w:t xml:space="preserve">artikel 51 van het </w:t>
      </w:r>
      <w:r w:rsidR="00E966A4">
        <w:t>k</w:t>
      </w:r>
      <w:r w:rsidR="00E30796" w:rsidRPr="00A528A7">
        <w:t>oninklijk besluit</w:t>
      </w:r>
      <w:r w:rsidRPr="00A528A7">
        <w:t xml:space="preserve"> van 18 april 2017 plaatsing overheidsopdrachten in de klassieke sectoren met betrekking tot de situaties waarin er een </w:t>
      </w:r>
      <w:r w:rsidRPr="00A528A7">
        <w:lastRenderedPageBreak/>
        <w:t xml:space="preserve">belangenconflict kan optreden bij de plaatsing en uitvoering van de opdracht en dit om elke </w:t>
      </w:r>
      <w:r w:rsidR="00EB14B8" w:rsidRPr="00A528A7">
        <w:t>vertekening van de mededinging</w:t>
      </w:r>
      <w:r w:rsidRPr="00A528A7">
        <w:t xml:space="preserve"> te vermijden en de </w:t>
      </w:r>
      <w:r w:rsidR="00EB14B8" w:rsidRPr="00A528A7">
        <w:t>gelijke</w:t>
      </w:r>
      <w:r w:rsidRPr="00A528A7">
        <w:t xml:space="preserve"> behandeling van alle inschrijvers</w:t>
      </w:r>
      <w:r>
        <w:t xml:space="preserve"> te verzekeren.</w:t>
      </w:r>
    </w:p>
    <w:p w14:paraId="0BED0FEC" w14:textId="625E0818" w:rsidR="00950FAF" w:rsidRDefault="00950FAF" w:rsidP="00950FAF">
      <w:r>
        <w:t xml:space="preserve">In het kader van de strijd tegen belangenvermenging, meer in het bijzonder de draaideurconstructie ('revolving doors') zoals bepaald in de </w:t>
      </w:r>
      <w:r w:rsidR="00E966A4">
        <w:t>w</w:t>
      </w:r>
      <w:r w:rsidR="006833EF">
        <w:t>et</w:t>
      </w:r>
      <w:r>
        <w:t xml:space="preserve"> van 8 mei 2007 houdende instemming met het Verdrag van de Verenigde Naties tegen de corruptie, gedaan te New York op 31 oktober 2003, onthoudt de inschrijver zich ervan een beroep te doen op een of meerdere vroegere (interne of externe) medewerkers van de FOD Financiën, binnen 2 jaar volgend op zijn/hun ontslag, opruststelling of elk ander vertrek uit de FOD Financiën, op welke wijze ook, rechtstreeks of onrechtstreeks, met het oog op de voorbereiding en/of de indiening van zijn offerte of een andere tussenkomst in het kader van de plaatsingsprocedure, evenals voor de verrichting van bepaalde opdrachten in het kader van de uitvoering van deze opdracht.</w:t>
      </w:r>
    </w:p>
    <w:p w14:paraId="20888616" w14:textId="77777777" w:rsidR="00950FAF" w:rsidRDefault="00950FAF" w:rsidP="00950FAF">
      <w:r>
        <w:t>De bovenstaande bepaling is echter enkel van toepassing voor zover er een direct verband bestaat tussen de vroegere activiteiten van de betrokken persoon/personen bij de aanbestedende overheid en zijn/hun activiteiten in het kader van deze opdracht.</w:t>
      </w:r>
    </w:p>
    <w:p w14:paraId="163CDCED" w14:textId="609B0E38" w:rsidR="00950FAF" w:rsidRPr="00DC16F4" w:rsidRDefault="00950FAF" w:rsidP="00950FAF">
      <w:r>
        <w:t xml:space="preserve">Inbreuken op deze maatregel die tot gevolg hebben dat de normale mededingingsvoorwaarden vertekend kunnen zijn, worden gesanctioneerd volgens de bepalingen van de </w:t>
      </w:r>
      <w:r w:rsidR="005C0AEC">
        <w:t>w</w:t>
      </w:r>
      <w:r w:rsidR="006833EF">
        <w:t>et</w:t>
      </w:r>
      <w:r>
        <w:t>geving en de regelgeving inzake overheidsopdrachten.</w:t>
      </w:r>
    </w:p>
    <w:p w14:paraId="1494F930" w14:textId="58ABF0FF" w:rsidR="00DC16F4" w:rsidRDefault="00DC16F4" w:rsidP="00DC16F4">
      <w:pPr>
        <w:pStyle w:val="titel3"/>
      </w:pPr>
      <w:bookmarkStart w:id="15" w:name="_Toc25225755"/>
      <w:r w:rsidRPr="00DC16F4">
        <w:t>Naleving van milieu-, sociaal en arbeidsrecht</w:t>
      </w:r>
      <w:bookmarkEnd w:id="15"/>
    </w:p>
    <w:p w14:paraId="57494FC3" w14:textId="4C697B60" w:rsidR="00950FAF" w:rsidRPr="00DC16F4" w:rsidRDefault="00950FAF" w:rsidP="00950FAF">
      <w:r w:rsidRPr="00950FAF">
        <w:t>De ondernemers zijn ertoe gehouden alle toepasselijke verplichtingen op het gebied van het milieu-</w:t>
      </w:r>
      <w:r w:rsidR="00EB14B8">
        <w:t>,</w:t>
      </w:r>
      <w:r w:rsidRPr="00950FAF">
        <w:t xml:space="preserve"> sociaal en arbeidsrecht uit hoofde van het Europees Unierecht, nationale recht of collectieve arbeidsovereenkomsten of uit hoofde van de in bijlage II van de </w:t>
      </w:r>
      <w:r w:rsidR="00E966A4">
        <w:t>w</w:t>
      </w:r>
      <w:r w:rsidR="006833EF">
        <w:t>et</w:t>
      </w:r>
      <w:r w:rsidRPr="00950FAF">
        <w:t xml:space="preserve"> van 17 juni 2016 inzake overheidsopdrachten vermelde bepalingen van internationaal milieu-, sociaal en arbeidsrecht, na te leven en te doen naleven door elke persoon die handelt als onderaannemer in welke fase ook, en door elke persoon die personeel </w:t>
      </w:r>
      <w:r w:rsidR="00B735DB">
        <w:t>tewerk</w:t>
      </w:r>
      <w:r w:rsidRPr="00950FAF">
        <w:t>stelt voor de uitvoering van de huidige opdracht.</w:t>
      </w:r>
    </w:p>
    <w:p w14:paraId="32285FC2" w14:textId="0FA78765" w:rsidR="00DC16F4" w:rsidRPr="00DC16F4" w:rsidRDefault="009A0DE4" w:rsidP="00C7311B">
      <w:pPr>
        <w:pStyle w:val="titel2"/>
        <w:ind w:left="851" w:hanging="851"/>
      </w:pPr>
      <w:bookmarkStart w:id="16" w:name="_Toc25225756"/>
      <w:r>
        <w:t>vragen en antwoorden</w:t>
      </w:r>
      <w:bookmarkEnd w:id="16"/>
    </w:p>
    <w:p w14:paraId="59C8462C" w14:textId="0C627885" w:rsidR="00307E5A" w:rsidRDefault="00D812A1" w:rsidP="00307E5A">
      <w:pPr>
        <w:spacing w:before="0" w:after="160"/>
      </w:pPr>
      <w:r w:rsidRPr="00A528A7">
        <w:t xml:space="preserve">Potentiële </w:t>
      </w:r>
      <w:r w:rsidR="00307E5A" w:rsidRPr="00A528A7">
        <w:t xml:space="preserve">inschrijvers wordt verzocht om hun vragen per e-mail </w:t>
      </w:r>
      <w:r w:rsidR="000365C3" w:rsidRPr="00A528A7">
        <w:t xml:space="preserve">naar de aanbestedende overheid </w:t>
      </w:r>
      <w:r w:rsidR="00307E5A" w:rsidRPr="00A528A7">
        <w:t xml:space="preserve">te sturen </w:t>
      </w:r>
      <w:r w:rsidR="002979CE" w:rsidRPr="00A528A7">
        <w:t>via</w:t>
      </w:r>
      <w:r w:rsidR="00307E5A" w:rsidRPr="00A528A7">
        <w:t xml:space="preserve"> het</w:t>
      </w:r>
      <w:r w:rsidR="00307E5A">
        <w:t xml:space="preserve"> volgende adres: </w:t>
      </w:r>
      <w:hyperlink r:id="rId17" w:history="1">
        <w:r w:rsidR="00307E5A" w:rsidRPr="00234BFA">
          <w:rPr>
            <w:rStyle w:val="Hyperlink"/>
          </w:rPr>
          <w:t>finprocurement@minfin.fed.be</w:t>
        </w:r>
      </w:hyperlink>
      <w:r w:rsidR="00307E5A">
        <w:t xml:space="preserve">. </w:t>
      </w:r>
    </w:p>
    <w:p w14:paraId="7338F2B4" w14:textId="50BC20B7" w:rsidR="00307E5A" w:rsidRDefault="00307E5A" w:rsidP="00307E5A">
      <w:pPr>
        <w:spacing w:before="0" w:after="160"/>
      </w:pPr>
      <w:r>
        <w:t xml:space="preserve">Enkel de vragen die de aanbestedende overheid ten laatste </w:t>
      </w:r>
      <w:r w:rsidRPr="002579BD">
        <w:t xml:space="preserve">op </w:t>
      </w:r>
      <w:r w:rsidR="002579BD" w:rsidRPr="002579BD">
        <w:rPr>
          <w:b/>
        </w:rPr>
        <w:t>12</w:t>
      </w:r>
      <w:r w:rsidRPr="002579BD">
        <w:rPr>
          <w:b/>
        </w:rPr>
        <w:t>/</w:t>
      </w:r>
      <w:r w:rsidR="002579BD" w:rsidRPr="002579BD">
        <w:rPr>
          <w:b/>
        </w:rPr>
        <w:t>02</w:t>
      </w:r>
      <w:r w:rsidRPr="002579BD">
        <w:rPr>
          <w:b/>
        </w:rPr>
        <w:t>/</w:t>
      </w:r>
      <w:r w:rsidR="002078F2" w:rsidRPr="002579BD">
        <w:rPr>
          <w:b/>
        </w:rPr>
        <w:t>20</w:t>
      </w:r>
      <w:r w:rsidR="002579BD" w:rsidRPr="002579BD">
        <w:rPr>
          <w:b/>
        </w:rPr>
        <w:t>20</w:t>
      </w:r>
      <w:r w:rsidRPr="00A56D56">
        <w:rPr>
          <w:b/>
        </w:rPr>
        <w:t xml:space="preserve"> om 1</w:t>
      </w:r>
      <w:r w:rsidR="002579BD">
        <w:rPr>
          <w:b/>
        </w:rPr>
        <w:t>0</w:t>
      </w:r>
      <w:r w:rsidRPr="00A56D56">
        <w:rPr>
          <w:b/>
        </w:rPr>
        <w:t>.00</w:t>
      </w:r>
      <w:r>
        <w:t xml:space="preserve"> uur heeft ontvangen, zullen worden behandeld. Als onderwerp van de e-mail vermeldt de inschrijver “INFO </w:t>
      </w:r>
      <w:r w:rsidRPr="00DB065F">
        <w:t>(</w:t>
      </w:r>
      <w:r w:rsidR="00DB065F" w:rsidRPr="00DB065F">
        <w:t>Vertaling</w:t>
      </w:r>
      <w:r w:rsidRPr="00DB065F">
        <w:t>)”.</w:t>
      </w:r>
      <w:r>
        <w:t xml:space="preserve"> </w:t>
      </w:r>
    </w:p>
    <w:p w14:paraId="3E687D6C" w14:textId="31D3CB26" w:rsidR="00307E5A" w:rsidRPr="006E5A6B" w:rsidRDefault="00307E5A" w:rsidP="00307E5A">
      <w:pPr>
        <w:spacing w:before="0" w:after="160"/>
      </w:pPr>
      <w:r w:rsidRPr="006E5A6B">
        <w:t xml:space="preserve">Alle vragen worden gesteld door middel van het bijgevoegde model. De </w:t>
      </w:r>
      <w:r w:rsidR="002A4284" w:rsidRPr="006E5A6B">
        <w:t xml:space="preserve">potentiële </w:t>
      </w:r>
      <w:r w:rsidRPr="006E5A6B">
        <w:t>inschrijver vult voor iedere vraag alle nodige gegevens in.</w:t>
      </w:r>
    </w:p>
    <w:p w14:paraId="6AC3D2BB" w14:textId="151FD7F1" w:rsidR="00307E5A" w:rsidRDefault="00307E5A" w:rsidP="00307E5A">
      <w:pPr>
        <w:spacing w:before="0" w:after="160"/>
      </w:pPr>
      <w:r w:rsidRPr="006E5A6B">
        <w:t>De aanbestedende overheid zal de vragen en antwoorden publiceren op e-notification (</w:t>
      </w:r>
      <w:hyperlink r:id="rId18" w:history="1">
        <w:r w:rsidRPr="006E5A6B">
          <w:rPr>
            <w:rStyle w:val="Hyperlink"/>
          </w:rPr>
          <w:t>https://enot.publicprocurement.be</w:t>
        </w:r>
      </w:hyperlink>
      <w:r w:rsidRPr="006E5A6B">
        <w:t xml:space="preserve">) en </w:t>
      </w:r>
      <w:r w:rsidR="00A528A7" w:rsidRPr="006E5A6B">
        <w:t xml:space="preserve">nadien </w:t>
      </w:r>
      <w:r w:rsidRPr="006E5A6B">
        <w:t>op de website van de FOD Financiën</w:t>
      </w:r>
      <w:r w:rsidR="00A56D56" w:rsidRPr="006E5A6B">
        <w:t xml:space="preserve"> (</w:t>
      </w:r>
      <w:hyperlink r:id="rId19" w:history="1">
        <w:r w:rsidR="00A56D56" w:rsidRPr="006E5A6B">
          <w:rPr>
            <w:rStyle w:val="Hyperlink"/>
          </w:rPr>
          <w:t>http://finances.belgium.be/nl/</w:t>
        </w:r>
      </w:hyperlink>
      <w:r w:rsidR="00A56D56" w:rsidRPr="006E5A6B">
        <w:t xml:space="preserve">) </w:t>
      </w:r>
      <w:r w:rsidRPr="006E5A6B">
        <w:t>in de rubriek "Overheidsopdrachten".</w:t>
      </w:r>
      <w:r>
        <w:t xml:space="preserve"> </w:t>
      </w:r>
    </w:p>
    <w:p w14:paraId="10086A00" w14:textId="23342590" w:rsidR="00307E5A" w:rsidRDefault="00307E5A" w:rsidP="00307E5A">
      <w:pPr>
        <w:spacing w:before="0" w:after="160"/>
      </w:pPr>
      <w:r>
        <w:t>Als er geen vragen worden gesteld tijdens de voorgeschreven termijn, zal er niets gepubliceerd worden.</w:t>
      </w:r>
    </w:p>
    <w:p w14:paraId="51EE6D97" w14:textId="3CFB4EBC" w:rsidR="00DC16F4" w:rsidRPr="00DC16F4" w:rsidRDefault="00DC16F4" w:rsidP="00DC16F4">
      <w:pPr>
        <w:spacing w:before="0" w:after="160"/>
        <w:rPr>
          <w:b/>
          <w:caps/>
          <w:color w:val="5A5B5E" w:themeColor="text1"/>
          <w:sz w:val="32"/>
          <w:szCs w:val="21"/>
        </w:rPr>
      </w:pPr>
      <w:r w:rsidRPr="00DC16F4">
        <w:br w:type="page"/>
      </w:r>
    </w:p>
    <w:p w14:paraId="42EF2B12" w14:textId="203184CB" w:rsidR="00DC16F4" w:rsidRPr="00DC16F4" w:rsidRDefault="00DC16F4" w:rsidP="00DC16F4">
      <w:pPr>
        <w:pStyle w:val="titel1"/>
      </w:pPr>
      <w:bookmarkStart w:id="17" w:name="_Toc25225757"/>
      <w:r w:rsidRPr="00DC16F4">
        <w:lastRenderedPageBreak/>
        <w:t>Gunning</w:t>
      </w:r>
      <w:bookmarkEnd w:id="17"/>
    </w:p>
    <w:p w14:paraId="6C543CFC" w14:textId="6989B891" w:rsidR="00DC16F4" w:rsidRPr="00A528A7" w:rsidRDefault="00C81058" w:rsidP="00C55D51">
      <w:pPr>
        <w:pStyle w:val="titel2"/>
        <w:ind w:left="879" w:hanging="879"/>
      </w:pPr>
      <w:bookmarkStart w:id="18" w:name="_Toc25225758"/>
      <w:r w:rsidRPr="00A528A7">
        <w:t>Indienen</w:t>
      </w:r>
      <w:r w:rsidR="00DC16F4" w:rsidRPr="00A528A7">
        <w:t xml:space="preserve"> van de offertes</w:t>
      </w:r>
      <w:bookmarkEnd w:id="18"/>
    </w:p>
    <w:p w14:paraId="76B47B84" w14:textId="0D32E30A" w:rsidR="00DC16F4" w:rsidRPr="00A528A7" w:rsidRDefault="00C81058" w:rsidP="00DC16F4">
      <w:pPr>
        <w:pStyle w:val="titel3"/>
      </w:pPr>
      <w:bookmarkStart w:id="19" w:name="_Toc25225759"/>
      <w:r w:rsidRPr="00A528A7">
        <w:t>Indien</w:t>
      </w:r>
      <w:r w:rsidR="00096737" w:rsidRPr="00A528A7">
        <w:t>ingsrecht en indieningswijze</w:t>
      </w:r>
      <w:r w:rsidR="00DC16F4" w:rsidRPr="00A528A7">
        <w:t xml:space="preserve"> van de offertes</w:t>
      </w:r>
      <w:bookmarkEnd w:id="19"/>
    </w:p>
    <w:p w14:paraId="75444282" w14:textId="77777777" w:rsidR="00CA61C6" w:rsidRDefault="00CA61C6" w:rsidP="00CA61C6">
      <w:r>
        <w:t>De aandacht wordt gevestigd op het feit dat een inschrijver slechts één offerte kan indienen per opdracht.</w:t>
      </w:r>
    </w:p>
    <w:p w14:paraId="56B86F82" w14:textId="4FB26E0B" w:rsidR="00CA61C6" w:rsidRDefault="00CA61C6" w:rsidP="00CA61C6">
      <w:r>
        <w:t xml:space="preserve">Iedere deelnemer aan een </w:t>
      </w:r>
      <w:r w:rsidR="00961913">
        <w:t>combinatie</w:t>
      </w:r>
      <w:r>
        <w:t xml:space="preserve"> van ondernemers zonder rechtspersoonlijkheid wordt beschouwd als een inschrijver. </w:t>
      </w:r>
    </w:p>
    <w:p w14:paraId="7C9AB8D9" w14:textId="445E2AB3" w:rsidR="00CA61C6" w:rsidRDefault="00CA61C6" w:rsidP="00CA61C6">
      <w:r>
        <w:t xml:space="preserve">Deelnemers aan een </w:t>
      </w:r>
      <w:r w:rsidR="00961913">
        <w:t>combinatie</w:t>
      </w:r>
      <w:r>
        <w:t xml:space="preserve"> van ondernemers zonder rechtspersoonlijkheid moeten onder hen iemand aanduiden die de </w:t>
      </w:r>
      <w:r w:rsidR="00961913">
        <w:t>combinatie</w:t>
      </w:r>
      <w:r>
        <w:t xml:space="preserve"> zal vertegenwoordigen ten aanzien van de aanbestedende overheid.</w:t>
      </w:r>
    </w:p>
    <w:p w14:paraId="7E177732" w14:textId="05AEF8FB" w:rsidR="00CA61C6" w:rsidRDefault="006431EC" w:rsidP="00CA61C6">
      <w:r>
        <w:t>In</w:t>
      </w:r>
      <w:r w:rsidR="00CA61C6">
        <w:t xml:space="preserve"> toepassing van artikel 14 van de </w:t>
      </w:r>
      <w:r w:rsidR="00E966A4">
        <w:t>w</w:t>
      </w:r>
      <w:r w:rsidR="006833EF">
        <w:t>et</w:t>
      </w:r>
      <w:r w:rsidR="00CA61C6">
        <w:t xml:space="preserve"> 17 juni 2016 inzake overheidsopdrachten, moet het elektronisch verzenden en ontvangen van de offertes uitgevoerd worden met elektronische communicatiemiddelen.</w:t>
      </w:r>
    </w:p>
    <w:p w14:paraId="53919C3C" w14:textId="77777777" w:rsidR="003021E4" w:rsidRDefault="00CA61C6" w:rsidP="00CA61C6">
      <w:pPr>
        <w:rPr>
          <w:b/>
        </w:rPr>
      </w:pPr>
      <w:r w:rsidRPr="00D87151">
        <w:rPr>
          <w:b/>
        </w:rPr>
        <w:t>De aanbestedende overheid verplicht tot het gebruik van elektronische middelen</w:t>
      </w:r>
      <w:r w:rsidR="003021E4">
        <w:rPr>
          <w:b/>
        </w:rPr>
        <w:t>.</w:t>
      </w:r>
    </w:p>
    <w:p w14:paraId="4508DA0D" w14:textId="65DC6813" w:rsidR="00CA61C6" w:rsidRDefault="00CA61C6" w:rsidP="00CA61C6">
      <w:r>
        <w:t xml:space="preserve">De communicatie en de informatie-uitwisseling tussen de </w:t>
      </w:r>
      <w:r w:rsidR="00AD3028">
        <w:t>aanbesteder</w:t>
      </w:r>
      <w:r>
        <w:t xml:space="preserve"> en de ondernemers, met inbegrip van de elektronische indiening en ontvangst van de offertes, dienen, in alle fasen van de plaatsingsprocedure</w:t>
      </w:r>
      <w:r w:rsidR="009E5EEF">
        <w:t xml:space="preserve"> plaats te vinden</w:t>
      </w:r>
      <w:r>
        <w:t xml:space="preserve"> met behulp van elektronische communicatiemiddelen.</w:t>
      </w:r>
    </w:p>
    <w:p w14:paraId="7FA1EE99" w14:textId="24926643" w:rsidR="00CA61C6" w:rsidRDefault="00CA61C6" w:rsidP="00CA61C6">
      <w:r>
        <w:t>De elektronische offertes moeten worden verstuurd via de</w:t>
      </w:r>
      <w:r w:rsidR="009E5EEF">
        <w:t xml:space="preserve"> website</w:t>
      </w:r>
      <w:r>
        <w:t xml:space="preserve"> e-tendering https://eten.publicprocurement.be/, die de naleving van de voorwaarden opgenomen in artikel 14, § 6 en § 7 van de </w:t>
      </w:r>
      <w:r w:rsidR="00E966A4">
        <w:t>w</w:t>
      </w:r>
      <w:r w:rsidR="006833EF">
        <w:t>et</w:t>
      </w:r>
      <w:r>
        <w:t xml:space="preserve"> van 17 juni 2016 inzake overheidsopdrachten garandeert.</w:t>
      </w:r>
    </w:p>
    <w:p w14:paraId="024B6789" w14:textId="1F69F135" w:rsidR="00CA61C6" w:rsidRDefault="00CA61C6" w:rsidP="00CA61C6">
      <w:r>
        <w:t xml:space="preserve">Het indieningsrapport met betrekking tot de offerte, de bijlagen en het uniform Europees aanbestedingsdossier (UEA) moet </w:t>
      </w:r>
      <w:r w:rsidR="00821B35">
        <w:t>ondertekend worden door middel</w:t>
      </w:r>
      <w:r>
        <w:t xml:space="preserve"> van een gekwalificeerde elektronische handtekening (artikel 43 van het </w:t>
      </w:r>
      <w:r w:rsidR="00E966A4">
        <w:t>k</w:t>
      </w:r>
      <w:r w:rsidR="00E30796">
        <w:t>oninklijk besluit</w:t>
      </w:r>
      <w:r>
        <w:t xml:space="preserve"> van 18 april 2017 plaatsing overheidsopdrachten in de klassieke sectoren).</w:t>
      </w:r>
    </w:p>
    <w:p w14:paraId="21CFA14D" w14:textId="3E574210" w:rsidR="00CA61C6" w:rsidRDefault="00CA61C6" w:rsidP="00CA61C6">
      <w:r>
        <w:t xml:space="preserve">Aangezien het verzenden van een offerte via e-mail niet </w:t>
      </w:r>
      <w:r w:rsidR="00821B35">
        <w:t xml:space="preserve">overeenkomt met </w:t>
      </w:r>
      <w:r>
        <w:t xml:space="preserve">de voorwaarden van artikel 14 § 7 van de </w:t>
      </w:r>
      <w:r w:rsidR="00E966A4">
        <w:t>w</w:t>
      </w:r>
      <w:r w:rsidR="006833EF">
        <w:t>et</w:t>
      </w:r>
      <w:r>
        <w:t xml:space="preserve"> van 17 juni 2016 inzake overheidsopdrachten, wordt het niet toegestaan om op deze wijze een offerte in te dienen.</w:t>
      </w:r>
    </w:p>
    <w:p w14:paraId="356BD919" w14:textId="75BA5EE2" w:rsidR="00CA61C6" w:rsidRDefault="00CA61C6" w:rsidP="00CA61C6">
      <w:r>
        <w:t>Door het loutere feit van de indiening van zijn offerte via elektronische communicatiemiddelen, aanvaardt de inschrijver dat de gegevens van zijn offerte worden opgeslagen worden door</w:t>
      </w:r>
      <w:r w:rsidR="00821B35">
        <w:t xml:space="preserve"> het</w:t>
      </w:r>
      <w:r>
        <w:t xml:space="preserve"> ontvangstsysteem.</w:t>
      </w:r>
    </w:p>
    <w:p w14:paraId="1BBA133F" w14:textId="4BEB4873" w:rsidR="00CA61C6" w:rsidRDefault="00CA61C6" w:rsidP="00CA61C6">
      <w:r>
        <w:t xml:space="preserve">Meer informatie kan worden </w:t>
      </w:r>
      <w:r w:rsidR="00591A72">
        <w:t>verkregen</w:t>
      </w:r>
      <w:r>
        <w:t xml:space="preserve"> op de website </w:t>
      </w:r>
      <w:hyperlink r:id="rId20" w:history="1">
        <w:r w:rsidRPr="00234BFA">
          <w:rPr>
            <w:rStyle w:val="Hyperlink"/>
          </w:rPr>
          <w:t>http://www.publicprocurement.be</w:t>
        </w:r>
      </w:hyperlink>
      <w:r>
        <w:t xml:space="preserve"> of via het telefoonnummer +32 (0)2 740 80 00 van de helpdesk van de dienst e-procurement.</w:t>
      </w:r>
    </w:p>
    <w:p w14:paraId="31AA3B3F" w14:textId="240C66B2" w:rsidR="00CA61C6" w:rsidRDefault="00CA61C6" w:rsidP="00CA61C6">
      <w:pPr>
        <w:pBdr>
          <w:top w:val="single" w:sz="4" w:space="1" w:color="auto"/>
          <w:left w:val="single" w:sz="4" w:space="4" w:color="auto"/>
          <w:bottom w:val="single" w:sz="4" w:space="1" w:color="auto"/>
          <w:right w:val="single" w:sz="4" w:space="4" w:color="auto"/>
        </w:pBdr>
      </w:pPr>
      <w:r>
        <w:t xml:space="preserve">De inschrijver wordt aanbevolen zich uiterlijk de dag vóór de opening van de offertes aan te melden </w:t>
      </w:r>
      <w:r w:rsidR="00591A72">
        <w:t>om</w:t>
      </w:r>
      <w:r>
        <w:t xml:space="preserve"> contact te kunnen opnemen met de helpde</w:t>
      </w:r>
      <w:r w:rsidR="00591A72">
        <w:t>sk van de dienst e-procurement om</w:t>
      </w:r>
      <w:r>
        <w:t xml:space="preserve"> eventuele </w:t>
      </w:r>
      <w:r w:rsidR="00591A72">
        <w:t>toegangs</w:t>
      </w:r>
      <w:r>
        <w:t xml:space="preserve">problemen tot de site </w:t>
      </w:r>
      <w:hyperlink r:id="rId21" w:history="1">
        <w:r w:rsidRPr="00234BFA">
          <w:rPr>
            <w:rStyle w:val="Hyperlink"/>
          </w:rPr>
          <w:t>https://eten.publicprocurement.be/</w:t>
        </w:r>
      </w:hyperlink>
      <w:r>
        <w:t xml:space="preserve"> op te lossen.</w:t>
      </w:r>
    </w:p>
    <w:p w14:paraId="08D26D56" w14:textId="2D0BD107" w:rsidR="00CA61C6" w:rsidRPr="00A528A7" w:rsidRDefault="00CA61C6" w:rsidP="00CA61C6">
      <w:pPr>
        <w:pBdr>
          <w:top w:val="single" w:sz="4" w:space="1" w:color="auto"/>
          <w:left w:val="single" w:sz="4" w:space="4" w:color="auto"/>
          <w:bottom w:val="single" w:sz="4" w:space="1" w:color="auto"/>
          <w:right w:val="single" w:sz="4" w:space="4" w:color="auto"/>
        </w:pBdr>
      </w:pPr>
      <w:r>
        <w:t xml:space="preserve">De </w:t>
      </w:r>
      <w:r w:rsidRPr="00A528A7">
        <w:t xml:space="preserve">inschrijver moet er rekening mee houden dat </w:t>
      </w:r>
      <w:r w:rsidR="001967DB" w:rsidRPr="00A528A7">
        <w:t>via elektronische weg ingediende individuele bestanden niet groter mogen zijn dan 80 MB en dat het totaal van de bestanden niet groter mag zijn dan 350 MB</w:t>
      </w:r>
      <w:r w:rsidRPr="00A528A7">
        <w:t>.</w:t>
      </w:r>
    </w:p>
    <w:p w14:paraId="54C8128A" w14:textId="10E2C845" w:rsidR="009B3A0C" w:rsidRDefault="009B3A0C" w:rsidP="00096737">
      <w:pPr>
        <w:pStyle w:val="titel3"/>
      </w:pPr>
      <w:bookmarkStart w:id="20" w:name="_Toc25225760"/>
      <w:r>
        <w:lastRenderedPageBreak/>
        <w:t>Ondertekening van de offertes</w:t>
      </w:r>
      <w:bookmarkEnd w:id="20"/>
    </w:p>
    <w:p w14:paraId="18739292" w14:textId="213E297E" w:rsidR="009B3A0C" w:rsidRDefault="009B3A0C" w:rsidP="009B3A0C">
      <w:r>
        <w:t>De gekwalificeerde elektronische handtekening(en) moet(en) uitgaan van de perso(o)n(en) die bevoegd of gemachtigd is (zijn) om de inschrijver</w:t>
      </w:r>
      <w:r w:rsidR="009C4F13">
        <w:t>(s)</w:t>
      </w:r>
      <w:r>
        <w:t xml:space="preserve"> te verbinden.</w:t>
      </w:r>
    </w:p>
    <w:p w14:paraId="24CABA77" w14:textId="77777777" w:rsidR="009B3A0C" w:rsidRDefault="009B3A0C" w:rsidP="009B3A0C">
      <w:r>
        <w:t>Bij de ondertekening van het verslag van de indiening van de offerte door de gemachtigde persoon vermeldt deze laatste duidelijk zijn volmachtgever(s). De gevolmachtigde voegt de authentieke elektronische akte of de onderhandse akte die hem zijn machten toekent, of een gescand afschrift van de volmacht. De gevolmachtigde verwijst, desgevallend, naar het nummer van de bijlage van het Belgisch Staatsblad waarin het uittreksel van de betreffende akte werd gepubliceerd, met vermelding van de betreffende bladzijde en/of passage.</w:t>
      </w:r>
    </w:p>
    <w:p w14:paraId="1185C2B4" w14:textId="68B0B2EA" w:rsidR="009B3A0C" w:rsidRDefault="009B3A0C" w:rsidP="009B3A0C">
      <w:pPr>
        <w:rPr>
          <w:strike/>
        </w:rPr>
      </w:pPr>
      <w:r>
        <w:t>In het kader van de machtiging om een vennootschap te verbinden, vestigt de aanbestedende overheid de aandacht van de inschrijver op het feit dat de ondertekening van een offerte voor een overheidsopdracht niet als een handeling van dagelijks bestuur kan worden beschouwd</w:t>
      </w:r>
      <w:r w:rsidR="00AD76EE">
        <w:t>.</w:t>
      </w:r>
    </w:p>
    <w:p w14:paraId="635B7390" w14:textId="77777777" w:rsidR="00AD76EE" w:rsidRPr="002E708D" w:rsidRDefault="00AD76EE" w:rsidP="009B3A0C">
      <w:pPr>
        <w:rPr>
          <w:strike/>
        </w:rPr>
      </w:pPr>
    </w:p>
    <w:p w14:paraId="09B95C18" w14:textId="728433E7" w:rsidR="00DC16F4" w:rsidRPr="00A528A7" w:rsidRDefault="00DC16F4" w:rsidP="00096737">
      <w:pPr>
        <w:pStyle w:val="titel3"/>
      </w:pPr>
      <w:bookmarkStart w:id="21" w:name="_Toc25225761"/>
      <w:r w:rsidRPr="00A528A7">
        <w:t>Wijziging of intrekking van een reeds ingediende offerte</w:t>
      </w:r>
      <w:bookmarkEnd w:id="21"/>
    </w:p>
    <w:p w14:paraId="37F32600" w14:textId="348E486A" w:rsidR="001E7AC7" w:rsidRDefault="001E7AC7" w:rsidP="001E7AC7">
      <w:r w:rsidRPr="00A528A7">
        <w:t xml:space="preserve">Wanneer een inschrijver een reeds verstuurde of ingediende offerte wil wijzigen of intrekken, moet dit gebeuren in overeenstemming met de bepalingen van artikel </w:t>
      </w:r>
      <w:r w:rsidR="00591A72" w:rsidRPr="00A528A7">
        <w:t>43</w:t>
      </w:r>
      <w:r w:rsidRPr="00A528A7">
        <w:t xml:space="preserve"> van het </w:t>
      </w:r>
      <w:r w:rsidR="00566AE5">
        <w:t>k</w:t>
      </w:r>
      <w:r w:rsidR="00E30796" w:rsidRPr="00A528A7">
        <w:t>oninklijk besluit</w:t>
      </w:r>
      <w:r w:rsidR="00AD0D76" w:rsidRPr="00A528A7">
        <w:t xml:space="preserve"> van 18 april 2017 </w:t>
      </w:r>
      <w:r w:rsidRPr="00A528A7">
        <w:t>plaatsing overheidsopdrachten in de klassieke sectoren</w:t>
      </w:r>
      <w:r>
        <w:t xml:space="preserve">. </w:t>
      </w:r>
    </w:p>
    <w:p w14:paraId="3B6794A6" w14:textId="3F806631" w:rsidR="001E7AC7" w:rsidRPr="00DC16F4" w:rsidRDefault="001E7AC7" w:rsidP="001E7AC7">
      <w:r>
        <w:t xml:space="preserve">Wanneer </w:t>
      </w:r>
      <w:r w:rsidR="0043415A">
        <w:t xml:space="preserve">het indieningsrapport dat opgesteld </w:t>
      </w:r>
      <w:r w:rsidR="00A6252C">
        <w:t>wordt ingevolge</w:t>
      </w:r>
      <w:r w:rsidR="0043415A">
        <w:t xml:space="preserve"> de</w:t>
      </w:r>
      <w:r>
        <w:t xml:space="preserve"> wijzigingen of de intrekking, niet voorzien is van een gekwalificeerde elektronische handtekening, </w:t>
      </w:r>
      <w:r w:rsidR="0043415A">
        <w:t>brengt dit van rechtswege de nietigheid van</w:t>
      </w:r>
      <w:r>
        <w:t xml:space="preserve"> de wijziging of intrekking</w:t>
      </w:r>
      <w:r w:rsidR="0043415A">
        <w:t xml:space="preserve"> met zich mee</w:t>
      </w:r>
      <w:r>
        <w:t xml:space="preserve">. Deze nietigheid </w:t>
      </w:r>
      <w:r w:rsidR="0043415A">
        <w:t>slaat slechts</w:t>
      </w:r>
      <w:r>
        <w:t xml:space="preserve"> op de wijzigingen of </w:t>
      </w:r>
      <w:r w:rsidR="0043415A">
        <w:t xml:space="preserve">de </w:t>
      </w:r>
      <w:r>
        <w:t>intrekking en niet op de offerte zelf.</w:t>
      </w:r>
    </w:p>
    <w:p w14:paraId="270EBD5E" w14:textId="38518325" w:rsidR="00DC16F4" w:rsidRDefault="009A0DE4" w:rsidP="00DC16F4">
      <w:pPr>
        <w:pStyle w:val="titel3"/>
      </w:pPr>
      <w:bookmarkStart w:id="22" w:name="_Toc25225762"/>
      <w:r>
        <w:t>Uiterste datum voor het indienen</w:t>
      </w:r>
      <w:r w:rsidR="00DC16F4" w:rsidRPr="00DC16F4">
        <w:t xml:space="preserve"> van de offertes</w:t>
      </w:r>
      <w:bookmarkEnd w:id="22"/>
    </w:p>
    <w:p w14:paraId="7F48275C" w14:textId="45E44960" w:rsidR="001E7AC7" w:rsidRPr="00DC16F4" w:rsidRDefault="0043415A" w:rsidP="001E7AC7">
      <w:r w:rsidRPr="00A528A7">
        <w:t>D</w:t>
      </w:r>
      <w:r w:rsidR="001E7AC7" w:rsidRPr="00A528A7">
        <w:t xml:space="preserve">e offertes </w:t>
      </w:r>
      <w:r w:rsidRPr="00A528A7">
        <w:t xml:space="preserve">moeten </w:t>
      </w:r>
      <w:r w:rsidR="001E7AC7" w:rsidRPr="00A528A7">
        <w:t xml:space="preserve">op het platform </w:t>
      </w:r>
      <w:r w:rsidRPr="00A528A7">
        <w:t xml:space="preserve">ingediend worden </w:t>
      </w:r>
      <w:r w:rsidRPr="00A528A7">
        <w:rPr>
          <w:b/>
          <w:u w:val="single"/>
        </w:rPr>
        <w:t>vóór</w:t>
      </w:r>
      <w:r w:rsidR="001E7AC7" w:rsidRPr="001E7AC7">
        <w:t xml:space="preserve"> </w:t>
      </w:r>
      <w:r w:rsidR="002579BD">
        <w:rPr>
          <w:b/>
          <w:highlight w:val="green"/>
        </w:rPr>
        <w:t>10</w:t>
      </w:r>
      <w:r w:rsidR="001E7AC7" w:rsidRPr="001E7AC7">
        <w:rPr>
          <w:b/>
          <w:highlight w:val="green"/>
        </w:rPr>
        <w:t>/</w:t>
      </w:r>
      <w:r w:rsidR="002579BD">
        <w:rPr>
          <w:b/>
          <w:highlight w:val="green"/>
        </w:rPr>
        <w:t>03</w:t>
      </w:r>
      <w:r w:rsidR="001E7AC7" w:rsidRPr="001E7AC7">
        <w:rPr>
          <w:b/>
          <w:highlight w:val="green"/>
        </w:rPr>
        <w:t>/</w:t>
      </w:r>
      <w:r w:rsidR="00DB065F">
        <w:rPr>
          <w:b/>
          <w:highlight w:val="green"/>
        </w:rPr>
        <w:t>20</w:t>
      </w:r>
      <w:r w:rsidR="002579BD">
        <w:rPr>
          <w:b/>
          <w:highlight w:val="green"/>
        </w:rPr>
        <w:t>20</w:t>
      </w:r>
      <w:r w:rsidR="001E7AC7" w:rsidRPr="001E7AC7">
        <w:rPr>
          <w:b/>
          <w:highlight w:val="green"/>
        </w:rPr>
        <w:t xml:space="preserve"> om </w:t>
      </w:r>
      <w:r w:rsidR="002579BD">
        <w:rPr>
          <w:b/>
          <w:highlight w:val="green"/>
        </w:rPr>
        <w:t>10.00</w:t>
      </w:r>
      <w:r w:rsidR="001E7AC7" w:rsidRPr="001E7AC7">
        <w:rPr>
          <w:b/>
          <w:highlight w:val="green"/>
        </w:rPr>
        <w:t xml:space="preserve"> uur</w:t>
      </w:r>
      <w:r w:rsidR="001E7AC7" w:rsidRPr="001E7AC7">
        <w:t>.</w:t>
      </w:r>
    </w:p>
    <w:p w14:paraId="7B837EE9" w14:textId="06E451CF" w:rsidR="00DC16F4" w:rsidRPr="00DC16F4" w:rsidRDefault="00DC16F4" w:rsidP="00C55D51">
      <w:pPr>
        <w:pStyle w:val="titel2"/>
        <w:ind w:left="1418" w:hanging="1418"/>
      </w:pPr>
      <w:bookmarkStart w:id="23" w:name="_Toc25225763"/>
      <w:r w:rsidRPr="00DC16F4">
        <w:t>Offertes</w:t>
      </w:r>
      <w:bookmarkEnd w:id="23"/>
    </w:p>
    <w:p w14:paraId="7EA8A095" w14:textId="66F7EE6B" w:rsidR="00DC16F4" w:rsidRDefault="00DC16F4" w:rsidP="00DC16F4">
      <w:pPr>
        <w:pStyle w:val="titel3"/>
      </w:pPr>
      <w:bookmarkStart w:id="24" w:name="_Toc25225764"/>
      <w:r w:rsidRPr="00DC16F4">
        <w:t>Algemene bepalingen</w:t>
      </w:r>
      <w:bookmarkEnd w:id="24"/>
    </w:p>
    <w:p w14:paraId="01B4B8AB" w14:textId="517CD3DD" w:rsidR="001E7AC7" w:rsidRDefault="001E7AC7" w:rsidP="001E7AC7">
      <w:r>
        <w:t xml:space="preserve">De inschrijver wordt met aandrang verzocht om het </w:t>
      </w:r>
      <w:r w:rsidR="0043415A">
        <w:t>bij</w:t>
      </w:r>
      <w:r>
        <w:t>gevoegde offerteformulier te gebruiken. In d</w:t>
      </w:r>
      <w:r w:rsidR="00F424C9">
        <w:t>i</w:t>
      </w:r>
      <w:r>
        <w:t>t verband wordt de aandacht van de ins</w:t>
      </w:r>
      <w:r w:rsidR="0043415A">
        <w:t>chrijver gevestigd op artikel 77</w:t>
      </w:r>
      <w:r>
        <w:t xml:space="preserve"> van het </w:t>
      </w:r>
      <w:r w:rsidR="00566AE5">
        <w:t>k</w:t>
      </w:r>
      <w:r w:rsidR="00E30796">
        <w:t>oninklijk besluit</w:t>
      </w:r>
      <w:r>
        <w:t xml:space="preserve"> van 18 april 2017, </w:t>
      </w:r>
      <w:r w:rsidR="00F424C9">
        <w:t>dat bepaalt</w:t>
      </w:r>
      <w:r>
        <w:t>: "Als bij de opdrachtdocumenten een formulier is gevoegd voor het opmaken van de offerte en het invullen van de samenvattende opmeting of de inventaris, maakt de inschrijver daarvan gebruik. Doet hij dat niet, dan draagt hij de volle verantwoordelijkheid voor de volledige overeenstemming van de door hem aangewende documenten met het formulier."</w:t>
      </w:r>
      <w:r w:rsidR="0016609B">
        <w:t>.</w:t>
      </w:r>
    </w:p>
    <w:p w14:paraId="0D1D24A2" w14:textId="77777777" w:rsidR="001E7AC7" w:rsidRDefault="001E7AC7" w:rsidP="001E7AC7">
      <w:r>
        <w:t>De offerte en de bijlagen bij het offerteformulier worden opgesteld in het Nederlands of in het Frans.</w:t>
      </w:r>
    </w:p>
    <w:p w14:paraId="32130A49" w14:textId="7AA798EA" w:rsidR="001E7AC7" w:rsidRPr="00352A01" w:rsidRDefault="001E7AC7" w:rsidP="00A528A7">
      <w:pPr>
        <w:pBdr>
          <w:top w:val="single" w:sz="4" w:space="1" w:color="auto"/>
          <w:left w:val="single" w:sz="4" w:space="4" w:color="auto"/>
          <w:bottom w:val="single" w:sz="4" w:space="1" w:color="auto"/>
          <w:right w:val="single" w:sz="4" w:space="4" w:color="auto"/>
        </w:pBdr>
        <w:rPr>
          <w:b/>
        </w:rPr>
      </w:pPr>
      <w:r w:rsidRPr="00352A01">
        <w:rPr>
          <w:b/>
        </w:rPr>
        <w:t xml:space="preserve">Door het indienen van zijn offerte ziet de inschrijver automatisch af van zijn algemene of bijzondere verkoopsvoorwaarden, zelfs </w:t>
      </w:r>
      <w:r w:rsidR="00F424C9" w:rsidRPr="00352A01">
        <w:rPr>
          <w:b/>
        </w:rPr>
        <w:t>als</w:t>
      </w:r>
      <w:r w:rsidRPr="00352A01">
        <w:rPr>
          <w:b/>
        </w:rPr>
        <w:t xml:space="preserve"> ze </w:t>
      </w:r>
      <w:r w:rsidR="00F424C9" w:rsidRPr="00352A01">
        <w:rPr>
          <w:b/>
        </w:rPr>
        <w:t>op</w:t>
      </w:r>
      <w:r w:rsidRPr="00352A01">
        <w:rPr>
          <w:b/>
        </w:rPr>
        <w:t xml:space="preserve"> de </w:t>
      </w:r>
      <w:r w:rsidR="00F424C9" w:rsidRPr="00352A01">
        <w:rPr>
          <w:b/>
        </w:rPr>
        <w:t>éé</w:t>
      </w:r>
      <w:r w:rsidRPr="00352A01">
        <w:rPr>
          <w:b/>
        </w:rPr>
        <w:t xml:space="preserve">n of andere bijlage </w:t>
      </w:r>
      <w:r w:rsidR="00F424C9" w:rsidRPr="00352A01">
        <w:rPr>
          <w:b/>
        </w:rPr>
        <w:t>zijn vermeld in</w:t>
      </w:r>
      <w:r w:rsidRPr="00352A01">
        <w:rPr>
          <w:b/>
        </w:rPr>
        <w:t xml:space="preserve"> zijn offerte.</w:t>
      </w:r>
    </w:p>
    <w:p w14:paraId="0C50F0DB" w14:textId="4D1CD0C6" w:rsidR="001E7AC7" w:rsidRDefault="001E7AC7" w:rsidP="001E7AC7">
      <w:r>
        <w:lastRenderedPageBreak/>
        <w:t>De inschrijver duidt in zijn offerte duidelijk aan welke informatie vertrouwelijk is en/of betrekking heeft op technische of commerciële geheimen en dus niet mag worden bekendgemaakt door de aanbestedende overheid.</w:t>
      </w:r>
    </w:p>
    <w:p w14:paraId="39BA1290" w14:textId="77777777" w:rsidR="00FE0B78" w:rsidRDefault="00FE0B78" w:rsidP="00FE0B78">
      <w:pPr>
        <w:pStyle w:val="titel3"/>
      </w:pPr>
      <w:bookmarkStart w:id="25" w:name="_Toc25225765"/>
      <w:r w:rsidRPr="00DC16F4">
        <w:t>Geldigheidsduur van de offerte</w:t>
      </w:r>
      <w:bookmarkEnd w:id="25"/>
    </w:p>
    <w:p w14:paraId="08A19411" w14:textId="20787F8F" w:rsidR="00FE0B78" w:rsidRDefault="00FE0B78" w:rsidP="001E7AC7">
      <w:r w:rsidRPr="00FE0B78">
        <w:t xml:space="preserve">De inschrijvers blijven door hun offerte gebonden gedurende een termijn </w:t>
      </w:r>
      <w:r w:rsidRPr="00E309AC">
        <w:t>van 180</w:t>
      </w:r>
      <w:r w:rsidRPr="00FE0B78">
        <w:t xml:space="preserve"> kalenderdagen, die aanvangt op de dag na de dag van de opening van de offertes.</w:t>
      </w:r>
    </w:p>
    <w:p w14:paraId="49C245A0" w14:textId="5AAD2242" w:rsidR="00FE0B78" w:rsidRDefault="00D50724" w:rsidP="00FE0B78">
      <w:pPr>
        <w:pStyle w:val="titel3"/>
      </w:pPr>
      <w:bookmarkStart w:id="26" w:name="_Toc25225766"/>
      <w:r>
        <w:t>Inhoud en s</w:t>
      </w:r>
      <w:r w:rsidR="00FE0B78">
        <w:t>tructuur van de offerte</w:t>
      </w:r>
      <w:bookmarkEnd w:id="26"/>
    </w:p>
    <w:p w14:paraId="357DD433" w14:textId="5BFDFD29" w:rsidR="00FE0B78" w:rsidRDefault="00FE0B78" w:rsidP="00FE0B78">
      <w:r>
        <w:t>D</w:t>
      </w:r>
      <w:r w:rsidRPr="001E7AC7">
        <w:t xml:space="preserve">e offerte </w:t>
      </w:r>
      <w:r>
        <w:t xml:space="preserve">zal </w:t>
      </w:r>
      <w:r w:rsidR="009A0DE4" w:rsidRPr="00E309AC">
        <w:t xml:space="preserve">per perceel </w:t>
      </w:r>
      <w:r w:rsidRPr="00E309AC">
        <w:t>de volgende inlichtingen bevatten en de onderstaande inhoudstafel respecteren</w:t>
      </w:r>
      <w:r w:rsidR="009A0DE4" w:rsidRPr="00E309AC">
        <w:t>:</w:t>
      </w:r>
    </w:p>
    <w:tbl>
      <w:tblPr>
        <w:tblStyle w:val="Tabelraster"/>
        <w:tblW w:w="0" w:type="auto"/>
        <w:tblInd w:w="-5" w:type="dxa"/>
        <w:tblLook w:val="04A0" w:firstRow="1" w:lastRow="0" w:firstColumn="1" w:lastColumn="0" w:noHBand="0" w:noVBand="1"/>
      </w:tblPr>
      <w:tblGrid>
        <w:gridCol w:w="9065"/>
      </w:tblGrid>
      <w:tr w:rsidR="00FE0B78" w14:paraId="0DD6FF31" w14:textId="77777777" w:rsidTr="00FE0B78">
        <w:tc>
          <w:tcPr>
            <w:tcW w:w="9067" w:type="dxa"/>
          </w:tcPr>
          <w:p w14:paraId="230A7CD6" w14:textId="1D7843FA" w:rsidR="00FE0B78" w:rsidRPr="00070E9C" w:rsidRDefault="00FE0B78" w:rsidP="00670D74">
            <w:pPr>
              <w:pStyle w:val="Opsomming1"/>
            </w:pPr>
            <w:r w:rsidRPr="00070E9C">
              <w:t>Het offerteformulier (zie deel C,</w:t>
            </w:r>
            <w:r w:rsidR="003A35AC" w:rsidRPr="00070E9C">
              <w:t xml:space="preserve"> 2.4).</w:t>
            </w:r>
          </w:p>
          <w:p w14:paraId="6463EDEA" w14:textId="4ECC83A6" w:rsidR="00FE0B78" w:rsidRPr="00070E9C" w:rsidRDefault="00670D74" w:rsidP="00670D74">
            <w:pPr>
              <w:pStyle w:val="Opsomming1"/>
            </w:pPr>
            <w:r w:rsidRPr="00070E9C">
              <w:t>D</w:t>
            </w:r>
            <w:r w:rsidR="00FE0B78" w:rsidRPr="00070E9C">
              <w:t>e statuten en alle andere nuttige documenten die de bevoegdheid van de onder</w:t>
            </w:r>
            <w:r w:rsidR="00F72959" w:rsidRPr="00070E9C">
              <w:t>tekenaar</w:t>
            </w:r>
            <w:r w:rsidR="00FE0B78" w:rsidRPr="00070E9C">
              <w:t>(</w:t>
            </w:r>
            <w:r w:rsidR="00F72959" w:rsidRPr="00070E9C">
              <w:t>s</w:t>
            </w:r>
            <w:r w:rsidR="00FE0B78" w:rsidRPr="00070E9C">
              <w:t>) bewijzen, met inbegrip va</w:t>
            </w:r>
            <w:r w:rsidR="00A528A7" w:rsidRPr="00070E9C">
              <w:t>n het document dat de volmacht</w:t>
            </w:r>
            <w:r w:rsidR="00FE0B78" w:rsidRPr="00070E9C">
              <w:t xml:space="preserve"> van de gevolmachtigde</w:t>
            </w:r>
            <w:r w:rsidR="00A528A7" w:rsidRPr="00070E9C">
              <w:t>(n)</w:t>
            </w:r>
            <w:r w:rsidR="00FE0B78" w:rsidRPr="00070E9C">
              <w:t xml:space="preserve"> vaststelt (zie deel C,</w:t>
            </w:r>
            <w:r w:rsidR="003A35AC" w:rsidRPr="00070E9C">
              <w:t xml:space="preserve"> </w:t>
            </w:r>
            <w:r w:rsidR="00517480">
              <w:t>1.</w:t>
            </w:r>
            <w:r w:rsidR="00FE0B78" w:rsidRPr="00070E9C">
              <w:t>2).</w:t>
            </w:r>
          </w:p>
          <w:p w14:paraId="05CA95F8" w14:textId="26974BFC" w:rsidR="00FE0B78" w:rsidRPr="00070E9C" w:rsidRDefault="00670D74" w:rsidP="00670D74">
            <w:pPr>
              <w:pStyle w:val="Opsomming1"/>
            </w:pPr>
            <w:r w:rsidRPr="00070E9C">
              <w:t>H</w:t>
            </w:r>
            <w:r w:rsidR="00FE0B78" w:rsidRPr="00070E9C">
              <w:t xml:space="preserve">et Uniform Europees Aanbestedingsdocument </w:t>
            </w:r>
            <w:r w:rsidR="002F7314" w:rsidRPr="00070E9C">
              <w:t xml:space="preserve">(UEA) </w:t>
            </w:r>
            <w:r w:rsidR="00FE0B78" w:rsidRPr="00070E9C">
              <w:t xml:space="preserve">(zie </w:t>
            </w:r>
            <w:r w:rsidR="008F3552" w:rsidRPr="00070E9C">
              <w:t xml:space="preserve">deel </w:t>
            </w:r>
            <w:r w:rsidR="00F62EA1">
              <w:t>C</w:t>
            </w:r>
            <w:r w:rsidR="00FE0B78" w:rsidRPr="00070E9C">
              <w:t>).</w:t>
            </w:r>
          </w:p>
          <w:p w14:paraId="47E80F5A" w14:textId="08692DB0" w:rsidR="00FE0B78" w:rsidRPr="00C55D51" w:rsidRDefault="00670D74" w:rsidP="00670D74">
            <w:pPr>
              <w:pStyle w:val="Opsomming1"/>
            </w:pPr>
            <w:r w:rsidRPr="00C55D51">
              <w:t>D</w:t>
            </w:r>
            <w:r w:rsidR="00FE0B78" w:rsidRPr="00C55D51">
              <w:t xml:space="preserve">e documenten in verband met de gunningscriteria (zie </w:t>
            </w:r>
            <w:r w:rsidR="008F3552" w:rsidRPr="00C55D51">
              <w:t xml:space="preserve">deel </w:t>
            </w:r>
            <w:r w:rsidR="00FE0B78" w:rsidRPr="00C55D51">
              <w:t>C).</w:t>
            </w:r>
          </w:p>
          <w:p w14:paraId="40DD0B02" w14:textId="512E9B25" w:rsidR="00A547E3" w:rsidRPr="00C55D51" w:rsidRDefault="00A547E3" w:rsidP="00A547E3">
            <w:pPr>
              <w:pStyle w:val="Opsomming1"/>
            </w:pPr>
            <w:r w:rsidRPr="00C55D51">
              <w:t>De beschrijving van de diensten met betrekking tot de technische voorschriften (zie deel E).</w:t>
            </w:r>
          </w:p>
          <w:p w14:paraId="599DE0BC" w14:textId="0A30996B" w:rsidR="0043686F" w:rsidRPr="00C55D51" w:rsidRDefault="0043686F" w:rsidP="00670D74">
            <w:pPr>
              <w:pStyle w:val="Opsomming1"/>
            </w:pPr>
            <w:r w:rsidRPr="00C55D51">
              <w:t>Andere documenten die gevraagd worden in de technische voorschriften</w:t>
            </w:r>
            <w:r w:rsidR="00CE52BC" w:rsidRPr="00C55D51">
              <w:t xml:space="preserve"> (zie deel E).</w:t>
            </w:r>
          </w:p>
          <w:p w14:paraId="3356390A" w14:textId="6AC7219C" w:rsidR="00FE0B78" w:rsidRPr="00BD14BE" w:rsidRDefault="00670D74" w:rsidP="00670D74">
            <w:pPr>
              <w:pStyle w:val="Opsomming1"/>
              <w:rPr>
                <w:highlight w:val="green"/>
              </w:rPr>
            </w:pPr>
            <w:r w:rsidRPr="00A8540A">
              <w:t>A</w:t>
            </w:r>
            <w:r w:rsidR="00BD14BE" w:rsidRPr="00A8540A">
              <w:t>n</w:t>
            </w:r>
            <w:r w:rsidR="00BD14BE" w:rsidRPr="00D402D2">
              <w:t>d</w:t>
            </w:r>
            <w:r w:rsidR="00BD14BE" w:rsidRPr="00C55D51">
              <w:t>ere bijlagen die de inschrijver nuttig acht.</w:t>
            </w:r>
          </w:p>
        </w:tc>
      </w:tr>
    </w:tbl>
    <w:p w14:paraId="725E911E" w14:textId="701D79A0" w:rsidR="002E476C" w:rsidRDefault="002E476C" w:rsidP="002E476C">
      <w:r>
        <w:t xml:space="preserve">De aanbestedende overheid nodigt de </w:t>
      </w:r>
      <w:r w:rsidR="00952950">
        <w:t>inschrijvers</w:t>
      </w:r>
      <w:r>
        <w:t xml:space="preserve"> uit om </w:t>
      </w:r>
      <w:r w:rsidR="00D11B26">
        <w:t xml:space="preserve">(indien mogelijk) </w:t>
      </w:r>
      <w:r>
        <w:t>de offerte en de bijlagen in te dienen in één bestand</w:t>
      </w:r>
      <w:r w:rsidR="00F72959">
        <w:t xml:space="preserve"> en te voorzien van </w:t>
      </w:r>
      <w:r>
        <w:t>een ononderbroken nummering van alle pagina’s.</w:t>
      </w:r>
    </w:p>
    <w:p w14:paraId="5DD6B80C" w14:textId="14BEAF7A" w:rsidR="00FE0B78" w:rsidRDefault="003A35AC" w:rsidP="002E476C">
      <w:pPr>
        <w:pStyle w:val="titel3"/>
      </w:pPr>
      <w:bookmarkStart w:id="27" w:name="_Toc25225767"/>
      <w:r>
        <w:t>Het offerteformulier</w:t>
      </w:r>
      <w:bookmarkEnd w:id="27"/>
    </w:p>
    <w:p w14:paraId="0EFA999C" w14:textId="4EBA9301" w:rsidR="003A35AC" w:rsidRDefault="003A35AC" w:rsidP="00FE0B78">
      <w:r>
        <w:t xml:space="preserve">Het offerteformulier moet volledig ingevuld worden. Het bevat </w:t>
      </w:r>
      <w:r w:rsidR="00CE52BC">
        <w:t>met name</w:t>
      </w:r>
      <w:r>
        <w:t xml:space="preserve"> de volgende gegevens:</w:t>
      </w:r>
    </w:p>
    <w:p w14:paraId="38A528CC" w14:textId="77777777" w:rsidR="003A35AC" w:rsidRDefault="003A35AC" w:rsidP="003A35AC">
      <w:pPr>
        <w:pStyle w:val="Opsomming1"/>
      </w:pPr>
      <w:r>
        <w:t>De naam en contactgegevens van de contactpersoon in het bedrijf van de inschrijver.</w:t>
      </w:r>
    </w:p>
    <w:p w14:paraId="331AE0B1" w14:textId="73A04CEF" w:rsidR="003A35AC" w:rsidRDefault="003A35AC" w:rsidP="003A35AC">
      <w:pPr>
        <w:pStyle w:val="Opsomming1"/>
      </w:pPr>
      <w:r>
        <w:t>De hoedanigheid van de persoon die de offerte ondertekent.</w:t>
      </w:r>
    </w:p>
    <w:p w14:paraId="292AC430" w14:textId="4A38E58D" w:rsidR="003A35AC" w:rsidRDefault="003A35AC" w:rsidP="003A35AC">
      <w:pPr>
        <w:pStyle w:val="Opsomming1"/>
      </w:pPr>
      <w:r>
        <w:t>Het volledige inschrijvingsnummer van de inschrijver bij de Kruispuntbank van de Ondernemingen (voor de Belgische inschrijvers).</w:t>
      </w:r>
    </w:p>
    <w:p w14:paraId="68B52FC4" w14:textId="43999B9B" w:rsidR="003A35AC" w:rsidRDefault="003A35AC" w:rsidP="003A35AC">
      <w:pPr>
        <w:pStyle w:val="Opsomming1"/>
      </w:pPr>
      <w:r>
        <w:t>Het inschrijvingsnummer bij de RSZ.</w:t>
      </w:r>
    </w:p>
    <w:p w14:paraId="09F6533D" w14:textId="7CE2295C" w:rsidR="003A35AC" w:rsidRDefault="003A35AC" w:rsidP="003A35AC">
      <w:pPr>
        <w:pStyle w:val="Opsomming1"/>
      </w:pPr>
      <w:r>
        <w:t>Het nummer en de naam van de bankrekening van de inschrijver bij een financiële instelling waarop de betaling van de opdracht moet worden uitgevoerd.</w:t>
      </w:r>
    </w:p>
    <w:p w14:paraId="51357840" w14:textId="377FF0D0" w:rsidR="003A35AC" w:rsidRPr="00DC16F4" w:rsidRDefault="003A35AC" w:rsidP="003A35AC">
      <w:pPr>
        <w:pStyle w:val="Opsomming1"/>
      </w:pPr>
      <w:r>
        <w:t>De namen, de voornamen, de hoedanigheid of het beroep, de nationaliteit en de woonplaats van de inschrijver of, indien het een vennootschap betreft, haar handelsnaam of benaming, rechtsvorm, nationaliteit en maatschappelijke zetel</w:t>
      </w:r>
      <w:r w:rsidR="00520B07">
        <w:t>.</w:t>
      </w:r>
    </w:p>
    <w:p w14:paraId="54AEBE1D" w14:textId="729133A3" w:rsidR="003A35AC" w:rsidRDefault="003A35AC" w:rsidP="009835C8">
      <w:pPr>
        <w:pStyle w:val="titel3"/>
      </w:pPr>
      <w:bookmarkStart w:id="28" w:name="_Toc25225768"/>
      <w:r>
        <w:t>De prijsinventaris</w:t>
      </w:r>
      <w:r w:rsidR="00AA62F3">
        <w:t xml:space="preserve"> en </w:t>
      </w:r>
      <w:r w:rsidR="002A4284">
        <w:t xml:space="preserve">de </w:t>
      </w:r>
      <w:r w:rsidR="00AA62F3">
        <w:t>prijzen</w:t>
      </w:r>
      <w:bookmarkEnd w:id="28"/>
    </w:p>
    <w:p w14:paraId="2D9E448B" w14:textId="2B8B6665" w:rsidR="003A35AC" w:rsidRDefault="003A35AC" w:rsidP="003A35AC">
      <w:r>
        <w:t xml:space="preserve">De prijsinventaris moet volledig ingevuld worden. Hij bevat </w:t>
      </w:r>
      <w:r w:rsidR="00C07D2B">
        <w:t>met name</w:t>
      </w:r>
      <w:r>
        <w:t xml:space="preserve"> de volgende gegevens:</w:t>
      </w:r>
    </w:p>
    <w:p w14:paraId="1A2E787F" w14:textId="5B5AFB28" w:rsidR="003A35AC" w:rsidRPr="006939C0" w:rsidRDefault="003A35AC" w:rsidP="003A35AC">
      <w:pPr>
        <w:pStyle w:val="Opsomming1"/>
      </w:pPr>
      <w:r>
        <w:t>D</w:t>
      </w:r>
      <w:r w:rsidRPr="006939C0">
        <w:t xml:space="preserve">e </w:t>
      </w:r>
      <w:r w:rsidR="005F3D8E">
        <w:t xml:space="preserve">forfaitaire </w:t>
      </w:r>
      <w:r w:rsidRPr="00DB065F">
        <w:t>eenheidsprij</w:t>
      </w:r>
      <w:r w:rsidR="002F7314" w:rsidRPr="00DB065F">
        <w:t>s</w:t>
      </w:r>
      <w:r w:rsidRPr="00DB065F">
        <w:t xml:space="preserve"> excl</w:t>
      </w:r>
      <w:r w:rsidR="00B04A1E" w:rsidRPr="00DB065F">
        <w:t>usief btw</w:t>
      </w:r>
      <w:r>
        <w:t>.</w:t>
      </w:r>
    </w:p>
    <w:p w14:paraId="03D15796" w14:textId="3AA621D1" w:rsidR="003A35AC" w:rsidRPr="006939C0" w:rsidRDefault="003A35AC" w:rsidP="003A35AC">
      <w:pPr>
        <w:pStyle w:val="Opsomming1"/>
      </w:pPr>
      <w:r>
        <w:t>Het bedrag van de btw.</w:t>
      </w:r>
    </w:p>
    <w:p w14:paraId="76333377" w14:textId="72A2DD45" w:rsidR="003A35AC" w:rsidRDefault="003A35AC" w:rsidP="003A35AC">
      <w:pPr>
        <w:pStyle w:val="Opsomming1"/>
      </w:pPr>
      <w:r>
        <w:t>D</w:t>
      </w:r>
      <w:r w:rsidRPr="006939C0">
        <w:t xml:space="preserve">e </w:t>
      </w:r>
      <w:r w:rsidR="005F3D8E" w:rsidRPr="00DB065F">
        <w:t>forfaitaire eenheidsprij</w:t>
      </w:r>
      <w:r w:rsidR="002F7314" w:rsidRPr="00DB065F">
        <w:t>s</w:t>
      </w:r>
      <w:r w:rsidRPr="00DB065F">
        <w:t xml:space="preserve"> incl</w:t>
      </w:r>
      <w:r w:rsidR="00B04A1E" w:rsidRPr="00DB065F">
        <w:t>usief</w:t>
      </w:r>
      <w:r w:rsidRPr="006E5A6B">
        <w:t xml:space="preserve"> btw</w:t>
      </w:r>
      <w:r>
        <w:t>.</w:t>
      </w:r>
    </w:p>
    <w:p w14:paraId="3943E421" w14:textId="371382C7" w:rsidR="003A35AC" w:rsidRDefault="003A35AC" w:rsidP="003A35AC">
      <w:pPr>
        <w:pBdr>
          <w:top w:val="single" w:sz="4" w:space="1" w:color="auto"/>
          <w:left w:val="single" w:sz="4" w:space="4" w:color="auto"/>
          <w:bottom w:val="single" w:sz="4" w:space="1" w:color="auto"/>
          <w:right w:val="single" w:sz="4" w:space="4" w:color="auto"/>
        </w:pBdr>
      </w:pPr>
      <w:r w:rsidRPr="003A35AC">
        <w:t>Met prijzen die op een andere plaats dan in de prijsinventaris worden vermeld, zal geen rekening gehouden worden.</w:t>
      </w:r>
    </w:p>
    <w:p w14:paraId="67049430" w14:textId="16EB72B9" w:rsidR="00B04A1E" w:rsidRDefault="00B04A1E" w:rsidP="00B04A1E">
      <w:r w:rsidRPr="00B04A1E">
        <w:lastRenderedPageBreak/>
        <w:t>Alle in het offerteformulier vermelde prijzen zijn verplicht uitgedrukt in euro.</w:t>
      </w:r>
    </w:p>
    <w:p w14:paraId="614EE94B" w14:textId="5152B10E" w:rsidR="00B04A1E" w:rsidRPr="00DB065F" w:rsidRDefault="00B04A1E" w:rsidP="00E41B61">
      <w:r w:rsidRPr="00DB065F">
        <w:t xml:space="preserve">Dit is een opdracht tegen prijslijst, wat betekent dat de eenheidsprijzen </w:t>
      </w:r>
      <w:r w:rsidR="00E41B61" w:rsidRPr="00DB065F">
        <w:t xml:space="preserve">voor de verschillende posten </w:t>
      </w:r>
      <w:r w:rsidRPr="00DB065F">
        <w:t xml:space="preserve">forfaitair zijn </w:t>
      </w:r>
      <w:r w:rsidR="00E41B61" w:rsidRPr="00DB065F">
        <w:t>en de hoeveelheden, voor zover er hoeveelheden voor de posten worden bepaald, worden vermoed of worden uitgedrukt binnen een vork. De posten worden verrekend op basis van de werkelijk bestelde en gepresteerde hoeveelheden</w:t>
      </w:r>
      <w:r w:rsidRPr="00DB065F">
        <w:t>.</w:t>
      </w:r>
    </w:p>
    <w:p w14:paraId="08A03D8A" w14:textId="1CC5F1EB" w:rsidR="00E41B61" w:rsidRDefault="00E41B61" w:rsidP="00B04A1E">
      <w:r w:rsidRPr="00E41B61">
        <w:t xml:space="preserve">De inschrijver wordt geacht in zijn prijzen </w:t>
      </w:r>
      <w:r w:rsidRPr="00E41B61">
        <w:rPr>
          <w:b/>
        </w:rPr>
        <w:t>alle mogelijke kosten</w:t>
      </w:r>
      <w:r w:rsidRPr="00E41B61">
        <w:t xml:space="preserve"> te hebben meegereke</w:t>
      </w:r>
      <w:r w:rsidR="00BD14BE">
        <w:t>nd, met uitzondering van de btw</w:t>
      </w:r>
      <w:r w:rsidR="00FD7FE4">
        <w:t>.</w:t>
      </w:r>
    </w:p>
    <w:p w14:paraId="3FB7CF8C" w14:textId="6AF00BC2" w:rsidR="00E41B61" w:rsidRDefault="00E41B61" w:rsidP="00B04A1E">
      <w:r>
        <w:t xml:space="preserve">De inschrijver verbindt zich ertoe </w:t>
      </w:r>
      <w:r w:rsidRPr="00E41B61">
        <w:t xml:space="preserve">om, behoudens prijsherziening, </w:t>
      </w:r>
      <w:r>
        <w:t>t</w:t>
      </w:r>
      <w:r w:rsidRPr="00E41B61">
        <w:t xml:space="preserve">ijdens de hele duur van het contract </w:t>
      </w:r>
      <w:r w:rsidRPr="006E5A6B">
        <w:t xml:space="preserve">de prestaties aan te rekenen tegen de in de inventaris </w:t>
      </w:r>
      <w:r w:rsidR="00347CB0" w:rsidRPr="006E5A6B">
        <w:t>ingevulde</w:t>
      </w:r>
      <w:r w:rsidRPr="006E5A6B">
        <w:t xml:space="preserve"> prijzen zonder toeslag.</w:t>
      </w:r>
    </w:p>
    <w:p w14:paraId="081499CD" w14:textId="39E3DD13" w:rsidR="00DC16F4" w:rsidRDefault="00DC16F4" w:rsidP="00DC16F4">
      <w:pPr>
        <w:pStyle w:val="titel3"/>
      </w:pPr>
      <w:bookmarkStart w:id="29" w:name="_Toc25225769"/>
      <w:r w:rsidRPr="00DC16F4">
        <w:t>Uniform Europees Aanbestedingsdocument (UEA)</w:t>
      </w:r>
      <w:bookmarkEnd w:id="29"/>
    </w:p>
    <w:p w14:paraId="385EAFF7" w14:textId="483AC52A" w:rsidR="002E476C" w:rsidRPr="005F3D8E" w:rsidRDefault="002E476C" w:rsidP="002E476C">
      <w:r w:rsidRPr="005F3D8E">
        <w:t xml:space="preserve">Het Uniform Europees Aanbestedingsdocument (UEA) bestaat uit een formele verklaring van de ondernemer dat de betrokken gronden tot uitsluiting niet van toepassing zijn, dat aan de relevante selectiecriteria wordt voldaan en dat de ondernemer de relevante informatie zal verstrekken die door de </w:t>
      </w:r>
      <w:r w:rsidRPr="006E5A6B">
        <w:t xml:space="preserve">aanbestedende </w:t>
      </w:r>
      <w:r w:rsidR="008330AF" w:rsidRPr="006E5A6B">
        <w:t>overheid</w:t>
      </w:r>
      <w:r w:rsidRPr="006E5A6B">
        <w:t xml:space="preserve"> wordt gevraagd.</w:t>
      </w:r>
    </w:p>
    <w:p w14:paraId="1D05C94F" w14:textId="62E53588" w:rsidR="002E476C" w:rsidRPr="005F3D8E" w:rsidRDefault="002E476C" w:rsidP="002E476C">
      <w:r w:rsidRPr="005F3D8E">
        <w:t xml:space="preserve">Het UEA wordt elektronisch aangemaakt. </w:t>
      </w:r>
      <w:r w:rsidRPr="00067D94">
        <w:t>Bijgevoegd vindt de inschrijver de te volgen procedure voor het downloaden en invullen van het UEA.</w:t>
      </w:r>
    </w:p>
    <w:p w14:paraId="2018841D" w14:textId="77777777" w:rsidR="002E476C" w:rsidRPr="005F3D8E" w:rsidRDefault="002E476C" w:rsidP="002E476C">
      <w:r w:rsidRPr="005F3D8E">
        <w:t>Als een combinatie van ondernemers, waaronder een tijdelijk samenwerkingsverband, samen deelneemt aan een plaatsingsprocedure, moet elk van de deelnemende ondernemers een afzonderlijke UEA indienen met daarin de in de delen II tot en met V gevraagde gegevens.</w:t>
      </w:r>
    </w:p>
    <w:p w14:paraId="75A4EBDB" w14:textId="313BAC68" w:rsidR="002E476C" w:rsidRPr="005F3D8E" w:rsidRDefault="002E476C" w:rsidP="002E476C">
      <w:r w:rsidRPr="005F3D8E">
        <w:t>Een ondernemer die zelfstandig deelneemt, maar een beroep doet op de draagkracht van één of meer andere entiteiten, moet zijn eigen UEA indienen samen met een afzonderlijk UEA met de relevante informatie voor elk van de entiteiten waarop hij een beroep doet.</w:t>
      </w:r>
    </w:p>
    <w:p w14:paraId="050F046F" w14:textId="77777777" w:rsidR="002E476C" w:rsidRPr="005F3D8E" w:rsidRDefault="002E476C" w:rsidP="002E476C">
      <w:r w:rsidRPr="005F3D8E">
        <w:t>De inschrijvers vullen de volgende delen van het UEA in:</w:t>
      </w:r>
    </w:p>
    <w:p w14:paraId="2C29DB1C" w14:textId="6B51C1BC" w:rsidR="002E476C" w:rsidRPr="005F3D8E" w:rsidRDefault="002E476C" w:rsidP="002E476C">
      <w:pPr>
        <w:pStyle w:val="Opsomming1"/>
      </w:pPr>
      <w:r w:rsidRPr="005F3D8E">
        <w:t>Deel II, A, B, C en D.</w:t>
      </w:r>
    </w:p>
    <w:p w14:paraId="5CC79145" w14:textId="65BA9226" w:rsidR="002E476C" w:rsidRPr="005F3D8E" w:rsidRDefault="002E476C" w:rsidP="002E476C">
      <w:pPr>
        <w:pStyle w:val="Opsomming1"/>
      </w:pPr>
      <w:r w:rsidRPr="005F3D8E">
        <w:t>Deel III, A, B en C.</w:t>
      </w:r>
    </w:p>
    <w:p w14:paraId="6F1CE492" w14:textId="00F010BC" w:rsidR="002E476C" w:rsidRPr="005F3D8E" w:rsidRDefault="002E476C" w:rsidP="002E476C">
      <w:pPr>
        <w:pStyle w:val="Opsomming1"/>
      </w:pPr>
      <w:r w:rsidRPr="005F3D8E">
        <w:t>Deel IV, α.</w:t>
      </w:r>
    </w:p>
    <w:p w14:paraId="5951DD62" w14:textId="589557BC" w:rsidR="002E476C" w:rsidRPr="005F3D8E" w:rsidRDefault="002E476C" w:rsidP="002E476C">
      <w:pPr>
        <w:pStyle w:val="Opsomming1"/>
      </w:pPr>
      <w:r w:rsidRPr="005F3D8E">
        <w:t>Deel VI.</w:t>
      </w:r>
    </w:p>
    <w:p w14:paraId="7453B8E3" w14:textId="6EBAD020" w:rsidR="002E476C" w:rsidRDefault="00CE52BC" w:rsidP="002E476C">
      <w:pPr>
        <w:pBdr>
          <w:top w:val="single" w:sz="4" w:space="1" w:color="auto"/>
          <w:left w:val="single" w:sz="4" w:space="4" w:color="auto"/>
          <w:bottom w:val="single" w:sz="4" w:space="1" w:color="auto"/>
          <w:right w:val="single" w:sz="4" w:space="4" w:color="auto"/>
        </w:pBdr>
      </w:pPr>
      <w:r>
        <w:t xml:space="preserve">Overeenkomstig artikel 76, §1 van het </w:t>
      </w:r>
      <w:r w:rsidR="00566AE5">
        <w:t>k</w:t>
      </w:r>
      <w:r>
        <w:t xml:space="preserve">oninklijk besluit van 18 april 2017 plaatsing overheidsopdrachten </w:t>
      </w:r>
      <w:r w:rsidR="00F95BE9">
        <w:t xml:space="preserve">in de klassieke sectoren </w:t>
      </w:r>
      <w:r>
        <w:t>is h</w:t>
      </w:r>
      <w:r w:rsidR="002E476C" w:rsidRPr="005F3D8E">
        <w:t>et ontbreken van het</w:t>
      </w:r>
      <w:r w:rsidR="006128FF">
        <w:t xml:space="preserve"> (of de)</w:t>
      </w:r>
      <w:r w:rsidR="002E476C" w:rsidRPr="005F3D8E">
        <w:t xml:space="preserve"> </w:t>
      </w:r>
      <w:r w:rsidR="006128FF">
        <w:t xml:space="preserve">volledig ingevulde </w:t>
      </w:r>
      <w:r w:rsidR="00A6252C" w:rsidRPr="005F3D8E">
        <w:t>UEA</w:t>
      </w:r>
      <w:r w:rsidR="00A6252C">
        <w:t xml:space="preserve"> (</w:t>
      </w:r>
      <w:r w:rsidR="006128FF">
        <w:t>’s</w:t>
      </w:r>
      <w:r w:rsidR="00361F79">
        <w:t>)</w:t>
      </w:r>
      <w:r w:rsidR="006128FF">
        <w:t xml:space="preserve"> </w:t>
      </w:r>
      <w:r w:rsidR="002E476C" w:rsidRPr="005F3D8E">
        <w:t>een</w:t>
      </w:r>
      <w:r>
        <w:t xml:space="preserve"> substantiële onregelmatigheid die</w:t>
      </w:r>
      <w:r w:rsidR="002E476C" w:rsidRPr="005F3D8E">
        <w:t xml:space="preserve"> leidt tot de nietigheid van de offerte.</w:t>
      </w:r>
    </w:p>
    <w:bookmarkEnd w:id="0"/>
    <w:p w14:paraId="600F58DE" w14:textId="142382E4" w:rsidR="00C55D51" w:rsidRDefault="00C55D51" w:rsidP="00C55D51">
      <w:pPr>
        <w:pStyle w:val="titel2"/>
        <w:numPr>
          <w:ilvl w:val="0"/>
          <w:numId w:val="0"/>
        </w:numPr>
        <w:ind w:left="142"/>
      </w:pPr>
    </w:p>
    <w:p w14:paraId="3161172E" w14:textId="74C31BF2" w:rsidR="003021E4" w:rsidRDefault="003021E4" w:rsidP="00C55D51">
      <w:pPr>
        <w:pStyle w:val="titel2"/>
        <w:numPr>
          <w:ilvl w:val="0"/>
          <w:numId w:val="0"/>
        </w:numPr>
        <w:ind w:left="142"/>
      </w:pPr>
    </w:p>
    <w:p w14:paraId="7C1403C1" w14:textId="53AE8545" w:rsidR="003021E4" w:rsidRDefault="003021E4" w:rsidP="00C55D51">
      <w:pPr>
        <w:pStyle w:val="titel2"/>
        <w:numPr>
          <w:ilvl w:val="0"/>
          <w:numId w:val="0"/>
        </w:numPr>
        <w:ind w:left="142"/>
      </w:pPr>
    </w:p>
    <w:p w14:paraId="693B8FD7" w14:textId="77777777" w:rsidR="003021E4" w:rsidRDefault="003021E4" w:rsidP="00C55D51">
      <w:pPr>
        <w:pStyle w:val="titel2"/>
        <w:numPr>
          <w:ilvl w:val="0"/>
          <w:numId w:val="0"/>
        </w:numPr>
        <w:ind w:left="142"/>
      </w:pPr>
    </w:p>
    <w:p w14:paraId="22EA9EEC" w14:textId="627CF831" w:rsidR="00FC3956" w:rsidRPr="00FC3956" w:rsidRDefault="00C55D51" w:rsidP="00C55D51">
      <w:pPr>
        <w:pStyle w:val="titel2"/>
        <w:numPr>
          <w:ilvl w:val="0"/>
          <w:numId w:val="0"/>
        </w:numPr>
        <w:ind w:left="142"/>
      </w:pPr>
      <w:bookmarkStart w:id="30" w:name="_Toc25225770"/>
      <w:r>
        <w:lastRenderedPageBreak/>
        <w:t xml:space="preserve">c3 </w:t>
      </w:r>
      <w:r w:rsidR="00FC3956">
        <w:t xml:space="preserve">Selectie </w:t>
      </w:r>
      <w:r w:rsidR="00FC3956" w:rsidRPr="00041601">
        <w:t xml:space="preserve">– </w:t>
      </w:r>
      <w:r w:rsidR="00455B34" w:rsidRPr="00041601">
        <w:t>toegangsrecht</w:t>
      </w:r>
      <w:r w:rsidR="00455B34">
        <w:t xml:space="preserve"> – </w:t>
      </w:r>
      <w:r w:rsidR="00FC3956">
        <w:t>regelmatigheid</w:t>
      </w:r>
      <w:r w:rsidR="00455B34">
        <w:t xml:space="preserve"> </w:t>
      </w:r>
      <w:r w:rsidR="00FC3956">
        <w:t>van de offertes – gunningscriteria</w:t>
      </w:r>
      <w:bookmarkEnd w:id="30"/>
      <w:r w:rsidR="00FC3956">
        <w:t xml:space="preserve"> </w:t>
      </w:r>
    </w:p>
    <w:p w14:paraId="1F5EB6FE" w14:textId="0A4CAC54" w:rsidR="00FC3956" w:rsidRDefault="003F7E24" w:rsidP="003F7E24">
      <w:pPr>
        <w:pStyle w:val="titel3"/>
        <w:numPr>
          <w:ilvl w:val="0"/>
          <w:numId w:val="0"/>
        </w:numPr>
        <w:ind w:left="964" w:hanging="964"/>
      </w:pPr>
      <w:bookmarkStart w:id="31" w:name="_Toc25225771"/>
      <w:r>
        <w:t>C.3.</w:t>
      </w:r>
      <w:bookmarkEnd w:id="31"/>
      <w:r w:rsidR="00A6252C">
        <w:t>1. Algemeen</w:t>
      </w:r>
    </w:p>
    <w:p w14:paraId="613AAEFE" w14:textId="0B38DC0E" w:rsidR="00FC3956" w:rsidRDefault="00FC3956" w:rsidP="00FC3956">
      <w:r>
        <w:t>De inschrijvers worden geëvalueerd op basis van de selectiecriteria hieronder opgenomen.</w:t>
      </w:r>
    </w:p>
    <w:p w14:paraId="0AF3BABF" w14:textId="2EC59933" w:rsidR="00FC3956" w:rsidRDefault="00FC3956" w:rsidP="00FC3956">
      <w:r>
        <w:t xml:space="preserve">Enkel de offertes van de inschrijvers die voldoen </w:t>
      </w:r>
      <w:r w:rsidRPr="00041601">
        <w:t>aan het toegangsrecht</w:t>
      </w:r>
      <w:r>
        <w:t xml:space="preserve"> zoals hieronder vermeld, worden in aanmerking genomen om deel te nemen aan de vergelijking van de offertes op basis van de gunningscriteria vermeld onder punt </w:t>
      </w:r>
      <w:r w:rsidR="004C272A">
        <w:t>C.5</w:t>
      </w:r>
      <w:r>
        <w:t>., voor zover de ingediende offertes regelmatig zijn.</w:t>
      </w:r>
    </w:p>
    <w:p w14:paraId="6E4A7E94" w14:textId="77777777" w:rsidR="00FC3956" w:rsidRDefault="00FC3956" w:rsidP="00FC3956">
      <w:r>
        <w:t>Door het indienen van zijn offerte, vergezeld van het Uniform Europees Aanbestedingsdocument (UEA), verklaart de inschrijver officieel op eer:</w:t>
      </w:r>
    </w:p>
    <w:p w14:paraId="48D6E6AA" w14:textId="4828562B" w:rsidR="00FC3956" w:rsidRPr="00FC3956" w:rsidRDefault="00FC3956" w:rsidP="00D826B6">
      <w:pPr>
        <w:pStyle w:val="Opsomming3"/>
      </w:pPr>
      <w:r w:rsidRPr="00FC3956">
        <w:t xml:space="preserve">dat hij zich niet in een van de verplichte of facultatieve uitsluitingsgevallen bevindt, waardoor hij moet of kan uitgesloten worden; </w:t>
      </w:r>
    </w:p>
    <w:p w14:paraId="775BF380" w14:textId="1F51D968" w:rsidR="00FC3956" w:rsidRDefault="00FC3956" w:rsidP="00D826B6">
      <w:pPr>
        <w:pStyle w:val="Opsomming3"/>
      </w:pPr>
      <w:r w:rsidRPr="00FC3956">
        <w:t>dat hij beantwoordt aan de selectiecriteria die door de aanbestedende overheid voor deze opdracht werden opgesteld</w:t>
      </w:r>
      <w:r>
        <w:t>.</w:t>
      </w:r>
    </w:p>
    <w:p w14:paraId="246A7EF3" w14:textId="77777777" w:rsidR="00FC3956" w:rsidRDefault="00FC3956" w:rsidP="00FC3956">
      <w:r>
        <w:t>De aanbestedende overheid kan de inschrijver tijdens de procedure te allen tijde verzoeken de vereiste ondersteunende documenten geheel of gedeeltelijk in te dienen wanneer dit noodzakelijk is voor het goede verloop van de procedure.</w:t>
      </w:r>
    </w:p>
    <w:p w14:paraId="002B86B1" w14:textId="77777777" w:rsidR="00FC3956" w:rsidRDefault="00FC3956" w:rsidP="00FC3956">
      <w:r>
        <w:t>De inschrijver is niet verplicht ondersteunende documenten of andere bewijsstukken over te leggen indien en voor zover de aanbestedende overheid de certificaten of de relevante informatie rechtstreeks kan verkrijgen door raadpleging van een gratis toegankelijke nationale databank in een lidstaat.</w:t>
      </w:r>
    </w:p>
    <w:p w14:paraId="0A959C7A" w14:textId="64D5A2DB" w:rsidR="00FC3956" w:rsidRDefault="00FC3956" w:rsidP="00FC3956">
      <w:r>
        <w:t>De toepassing van de verklaring geldt enkel voor de documenten of certificaten met betrekking tot de uitsluitingsgronden die gratis toegankelijk zijn voor de aanbestedende overheid door middel van een nationale databank in een lidstaat.</w:t>
      </w:r>
    </w:p>
    <w:p w14:paraId="3654EEA7" w14:textId="1BDB16CA" w:rsidR="00FC3956" w:rsidRDefault="00FC3956" w:rsidP="00FC3956">
      <w:r>
        <w:t>Voor de elementen die niet behoren tot de</w:t>
      </w:r>
      <w:r w:rsidR="00A8540A">
        <w:t xml:space="preserve"> </w:t>
      </w:r>
      <w:r>
        <w:t>verklaring, mogen de inschrijvers die dat wensen, al in hun offerte alle documenten en certificaten toevoegen die nodig zijn om aan te tonen dat zij zich niet in een situatie van uitsluiting bevinden.</w:t>
      </w:r>
    </w:p>
    <w:p w14:paraId="04D832CB" w14:textId="77777777" w:rsidR="00FC3956" w:rsidRDefault="00FC3956" w:rsidP="00FC3956">
      <w:r>
        <w:t>Wat de selectiecriteria betreft, mogen de inschrijvers die dat wensen al aan hun offerte alle documenten en certificaten toevoegen die nodig zijn om aan te tonen dat zij aan de vereisten van deze criteria voldoen.</w:t>
      </w:r>
    </w:p>
    <w:p w14:paraId="0BAC34BE" w14:textId="3844296C" w:rsidR="00A23457" w:rsidRDefault="00FC3956" w:rsidP="00FC3956">
      <w:r>
        <w:t>Vóór de gunning van de opdracht zal de aanbestedende overheid van de inschrijver die voor de gunning in aanmerking komt, eisen dat hij de bewijsstukken voorlegt om aan te tonen dat er geen uitsluitingsmotieven bestaan en dat aan de selectiecriteria voldaan werd.</w:t>
      </w:r>
    </w:p>
    <w:p w14:paraId="29F5D3B3" w14:textId="664B4D0E" w:rsidR="00FC3956" w:rsidRDefault="003F7E24" w:rsidP="003F7E24">
      <w:pPr>
        <w:pStyle w:val="titel3"/>
        <w:numPr>
          <w:ilvl w:val="0"/>
          <w:numId w:val="0"/>
        </w:numPr>
        <w:ind w:left="964" w:hanging="964"/>
      </w:pPr>
      <w:bookmarkStart w:id="32" w:name="_Toc25225772"/>
      <w:r>
        <w:t>C.3.</w:t>
      </w:r>
      <w:r w:rsidR="001265CF">
        <w:t>2. Het</w:t>
      </w:r>
      <w:r w:rsidR="00455B34">
        <w:t xml:space="preserve"> t</w:t>
      </w:r>
      <w:r w:rsidR="00FC3956" w:rsidRPr="00FC3956">
        <w:t xml:space="preserve">oegangsrecht </w:t>
      </w:r>
      <w:r w:rsidR="00FC3956">
        <w:t>–</w:t>
      </w:r>
      <w:r w:rsidR="00FC3956" w:rsidRPr="00FC3956">
        <w:t xml:space="preserve"> Uitsluitingscriteria</w:t>
      </w:r>
      <w:r w:rsidR="00FC3956">
        <w:t xml:space="preserve"> </w:t>
      </w:r>
      <w:r w:rsidR="00FC3956" w:rsidRPr="00FC3956">
        <w:t>(deel III van het UEA)</w:t>
      </w:r>
      <w:bookmarkEnd w:id="32"/>
    </w:p>
    <w:p w14:paraId="1EB2EA4A" w14:textId="3EEF1CC6" w:rsidR="00FC3956" w:rsidRDefault="00FC3956" w:rsidP="001347E7">
      <w:r>
        <w:t xml:space="preserve">Behoudens uitsluitingsgronden m.b.t. fiscale en sociale schulden kan de inschrijver, die zich in één van de verplichte of facultatieve uitsluitingsgronden bevindt, aantonen dat hij corrigerende maatregelen heeft genomen om zijn betrouwbaarheid aan te tonen. Hiertoe bewijst de inschrijver, op eigen initiatief, dat hij eventuele schade als gevolg van strafrechtelijke inbreuken of fouten heeft betaald of heeft toegezegd te zullen vergoeden, dat hij feiten en omstandigheden heeft opgehelderd door actief mee te werken met de onderzoekende autoriteiten en dat hij concrete technische, organisatorische en personeelsmaatregelen heeft genomen teneinde een nieuwe strafrechtelijke inbreuk of fout te voorkomen. </w:t>
      </w:r>
      <w:r w:rsidR="001347E7">
        <w:t>Als de aanbestedende overheid dat bewijs toereikend acht, wordt de betrokken kandidaat of inschrijver niet uitgesloten van de plaatsingsprocedure.</w:t>
      </w:r>
    </w:p>
    <w:p w14:paraId="42CE4D65" w14:textId="77777777" w:rsidR="00FC3956" w:rsidRPr="00253B50" w:rsidRDefault="00FC3956" w:rsidP="00FC3956">
      <w:pPr>
        <w:rPr>
          <w:b/>
        </w:rPr>
      </w:pPr>
      <w:r w:rsidRPr="00253B50">
        <w:rPr>
          <w:b/>
        </w:rPr>
        <w:lastRenderedPageBreak/>
        <w:t>Verplichte uitsluitingsgronden:</w:t>
      </w:r>
    </w:p>
    <w:p w14:paraId="5122989B" w14:textId="2352751E" w:rsidR="00FC3956" w:rsidRDefault="00FC3956" w:rsidP="00A453CD">
      <w:pPr>
        <w:pStyle w:val="Opsomming3"/>
        <w:numPr>
          <w:ilvl w:val="0"/>
          <w:numId w:val="20"/>
        </w:numPr>
      </w:pPr>
      <w:r>
        <w:t>deelneming aan een criminele organisatie;</w:t>
      </w:r>
    </w:p>
    <w:p w14:paraId="3745428F" w14:textId="2D63B732" w:rsidR="00FC3956" w:rsidRDefault="00FC3956" w:rsidP="00A453CD">
      <w:pPr>
        <w:pStyle w:val="Opsomming3"/>
        <w:numPr>
          <w:ilvl w:val="0"/>
          <w:numId w:val="20"/>
        </w:numPr>
      </w:pPr>
      <w:r>
        <w:t>omkoping;</w:t>
      </w:r>
    </w:p>
    <w:p w14:paraId="77173007" w14:textId="6577D4F3" w:rsidR="00FC3956" w:rsidRDefault="00FC3956" w:rsidP="00A453CD">
      <w:pPr>
        <w:pStyle w:val="Opsomming3"/>
        <w:numPr>
          <w:ilvl w:val="0"/>
          <w:numId w:val="20"/>
        </w:numPr>
      </w:pPr>
      <w:r>
        <w:t>fraude;</w:t>
      </w:r>
    </w:p>
    <w:p w14:paraId="4F9A72B4" w14:textId="491DDAA7" w:rsidR="00FC3956" w:rsidRDefault="00FC3956" w:rsidP="00A453CD">
      <w:pPr>
        <w:pStyle w:val="Opsomming3"/>
        <w:numPr>
          <w:ilvl w:val="0"/>
          <w:numId w:val="20"/>
        </w:numPr>
      </w:pPr>
      <w:r>
        <w:t>terroristische misdrijven of strafbare feiten in verband met terroristische activiteiten dan wel uitlokking van, medeplichtigheid aan of poging tot het plegen van een dergelijk misdrijf of een strafbaar feit;</w:t>
      </w:r>
    </w:p>
    <w:p w14:paraId="732F4E76" w14:textId="300354C3" w:rsidR="00FC3956" w:rsidRDefault="00FC3956" w:rsidP="00A453CD">
      <w:pPr>
        <w:pStyle w:val="Opsomming3"/>
        <w:numPr>
          <w:ilvl w:val="0"/>
          <w:numId w:val="20"/>
        </w:numPr>
      </w:pPr>
      <w:r>
        <w:t>witwassen van geld of financiering van terrorisme;</w:t>
      </w:r>
    </w:p>
    <w:p w14:paraId="78E1F45B" w14:textId="10A0851E" w:rsidR="00FC3956" w:rsidRDefault="00FC3956" w:rsidP="00A453CD">
      <w:pPr>
        <w:pStyle w:val="Opsomming3"/>
        <w:numPr>
          <w:ilvl w:val="0"/>
          <w:numId w:val="20"/>
        </w:numPr>
      </w:pPr>
      <w:r>
        <w:t>kinderarbeid en andere vormen van mensenhandel;</w:t>
      </w:r>
    </w:p>
    <w:p w14:paraId="0F68520E" w14:textId="3C51C12D" w:rsidR="00FC3956" w:rsidRDefault="00FC3956" w:rsidP="00A453CD">
      <w:pPr>
        <w:pStyle w:val="Opsomming3"/>
        <w:numPr>
          <w:ilvl w:val="0"/>
          <w:numId w:val="20"/>
        </w:numPr>
      </w:pPr>
      <w:r>
        <w:t>tewerkstelling van onderdanen van derde landen die illegaal in het land verblijven.</w:t>
      </w:r>
    </w:p>
    <w:p w14:paraId="6CEC679A" w14:textId="77777777" w:rsidR="00FC3956" w:rsidRDefault="00FC3956" w:rsidP="00FC3956">
      <w:r>
        <w:t>De in 1° tot 6° bedoelde uitsluitingen van deelname aan overheidsopdrachten gelden voor een periode van vijf jaar vanaf de datum van de veroordeling. De onder 7° bedoelde uitsluiting van deelname aan overheidsopdrachten geldt voor een periode van vijf jaar, vanaf de beëindiging van de inbreuk.</w:t>
      </w:r>
    </w:p>
    <w:p w14:paraId="38C7E6D0" w14:textId="6EFFA47F" w:rsidR="00FC3956" w:rsidRDefault="00FC3956" w:rsidP="00FC3956">
      <w:r>
        <w:t>De inschrijver die niet voldaan heeft aan zijn verplichtingen inzake betaling van zijn fiscale</w:t>
      </w:r>
      <w:r w:rsidR="00400465">
        <w:t xml:space="preserve"> schulden en sociale zekerheids</w:t>
      </w:r>
      <w:r>
        <w:t>bijdragen, wordt uitgesloten van deze plaatsingsprocedure. De toegang tot de procedure wordt evenwel niet ontzegd aan de inschrijver die:</w:t>
      </w:r>
    </w:p>
    <w:p w14:paraId="67EE7BCC" w14:textId="5B6A693C" w:rsidR="00FC3956" w:rsidRPr="004C272A" w:rsidRDefault="00FC3956" w:rsidP="0013354A">
      <w:pPr>
        <w:pStyle w:val="Opsomming3"/>
        <w:numPr>
          <w:ilvl w:val="0"/>
          <w:numId w:val="5"/>
        </w:numPr>
      </w:pPr>
      <w:r w:rsidRPr="004C272A">
        <w:t>geen bijdrageschuld heeft van meer dan 3.000 euro of,</w:t>
      </w:r>
    </w:p>
    <w:p w14:paraId="431030D4" w14:textId="06746DD0" w:rsidR="00FC3956" w:rsidRPr="004C272A" w:rsidRDefault="00FC3956" w:rsidP="004C272A">
      <w:pPr>
        <w:pStyle w:val="Opsomming3"/>
      </w:pPr>
      <w:r w:rsidRPr="004C272A">
        <w:t>die voor die schuld uitstel van betaling heeft verkregen en de afbetalingen daarvan strikt in acht neemt.</w:t>
      </w:r>
    </w:p>
    <w:p w14:paraId="03FCE4BF" w14:textId="77777777" w:rsidR="00FC3956" w:rsidRDefault="00FC3956" w:rsidP="00FC3956">
      <w:r>
        <w:t>Indien de inschrijver een bijdrageschuld heeft van meer dan 3.000 euro, toont hij aan, op straffe van uitsluiting, dat hij op een aanbestedende overheid of op een overheidsbedrijf, één of meer schuldvorderingen bezit die zeker, opeisbaar en vrij van elke verbintenis tegenover derden zijn voor een bedrag dat minstens gelijk is aan zijn schuld verminderd met 3.000 euro.</w:t>
      </w:r>
    </w:p>
    <w:p w14:paraId="0AA7BBD6" w14:textId="77777777" w:rsidR="00FC3956" w:rsidRDefault="00FC3956" w:rsidP="00FC3956">
      <w:r>
        <w:t>Indien het attest in bezit van de aanbestedende overheid niet aantoont dat de inschrijver voldoet aan de eisen i.v.m. zijn fiscale en sociale verplichtingen, stelt zij de ondernemer hiervan in kennis. Vanaf de dag volgend op deze kennisgeving, beschikt de inschrijver over een termijn van vijf werkdagen om het bewijs te geven van zijn regularisatie. Van deze regularisatie kan slechts éénmalig gebruik gemaakt worden.</w:t>
      </w:r>
    </w:p>
    <w:p w14:paraId="56354714" w14:textId="77777777" w:rsidR="00FC3956" w:rsidRDefault="00FC3956" w:rsidP="00FC3956">
      <w:r w:rsidRPr="00253B50">
        <w:rPr>
          <w:b/>
        </w:rPr>
        <w:t>Facultatieve uitsluitingsgronden</w:t>
      </w:r>
      <w:r>
        <w:t>:</w:t>
      </w:r>
    </w:p>
    <w:p w14:paraId="4759DC37" w14:textId="6573DDD7" w:rsidR="00FC3956" w:rsidRDefault="00FC3956" w:rsidP="0013354A">
      <w:pPr>
        <w:pStyle w:val="Opsomming3"/>
        <w:numPr>
          <w:ilvl w:val="0"/>
          <w:numId w:val="6"/>
        </w:numPr>
        <w:ind w:left="672" w:hanging="308"/>
      </w:pPr>
      <w:r>
        <w:t xml:space="preserve">indien de aanbestedende overheid met elk passend middel aantoont dat de kandidaat of inschrijver de verplichtingen op het vlak van het milieu-, sociaal en arbeidsrecht heeft geschonden; </w:t>
      </w:r>
    </w:p>
    <w:p w14:paraId="5D620026" w14:textId="1B499308" w:rsidR="00FC3956" w:rsidRDefault="00FC3956" w:rsidP="00253B50">
      <w:pPr>
        <w:pStyle w:val="Opsomming3"/>
      </w:pPr>
      <w:r>
        <w:t>wanneer de kandidaat of inschrijver in staat van faillissement of van vereffening verkeert, zijn werkzaamheden heeft gestaakt, een gerechtelijke reorganisatie ondergaat, of aangifte heeft gedaan van zijn faillissement, voor hem een procedure van vereffening of gerechtelijke reorganisatie aanhangig is, of hij in een vergelijkbare toestand verkeert ingevolge een soortgelijke procedure die bestaat in andere nationale reglementeringen;</w:t>
      </w:r>
    </w:p>
    <w:p w14:paraId="13AC874D" w14:textId="30C6F06F" w:rsidR="00FC3956" w:rsidRDefault="00FC3956" w:rsidP="00253B50">
      <w:pPr>
        <w:pStyle w:val="Opsomming3"/>
      </w:pPr>
      <w:r>
        <w:t>wanneer de aanbestedende overheid kan aantonen, met elk passend middel, dat de kandidaat of inschrijver in de uitoefening van zijn beroep een ernstige fout heeft begaan, waardoor zijn integriteit in twijfel kan worden getrokken;</w:t>
      </w:r>
    </w:p>
    <w:p w14:paraId="5CCF521D" w14:textId="7FADC49F" w:rsidR="00FC3956" w:rsidRDefault="00FC3956" w:rsidP="00AF4EE6">
      <w:pPr>
        <w:pStyle w:val="Opsomming3"/>
      </w:pPr>
      <w:r>
        <w:t>wanneer de aanbestedende overheid over voldoende plausibele aanwijzingen beschikt om te besluiten dat de kandidaat of inschrijver handelingen zou hebben gesteld, overeenkomsten zou hebben gesloten of afspraken zou hebben gemaakt, die gericht zijn op vervalsing van de mededinging</w:t>
      </w:r>
      <w:r w:rsidR="00AF4EE6">
        <w:t xml:space="preserve"> </w:t>
      </w:r>
      <w:r w:rsidR="00AF4EE6" w:rsidRPr="00AF4EE6">
        <w:t>in de zin van a</w:t>
      </w:r>
      <w:r w:rsidR="00AF4EE6">
        <w:t xml:space="preserve">rtikel 5, lid 2 van voornoemde </w:t>
      </w:r>
      <w:r w:rsidR="00566AE5">
        <w:t>w</w:t>
      </w:r>
      <w:r w:rsidR="00AF4EE6" w:rsidRPr="00AF4EE6">
        <w:t>et</w:t>
      </w:r>
      <w:r>
        <w:t>;</w:t>
      </w:r>
    </w:p>
    <w:p w14:paraId="188E04C5" w14:textId="485CFCE0" w:rsidR="00FC3956" w:rsidRDefault="00FC3956" w:rsidP="00253B50">
      <w:pPr>
        <w:pStyle w:val="Opsomming3"/>
      </w:pPr>
      <w:r>
        <w:t xml:space="preserve">wanneer een belangenconflict in de zin van artikel 6 van de </w:t>
      </w:r>
      <w:r w:rsidR="00566AE5">
        <w:t>w</w:t>
      </w:r>
      <w:r w:rsidR="006A7E63">
        <w:t>et</w:t>
      </w:r>
      <w:r>
        <w:t xml:space="preserve"> van 17 juni 2016 inzake overheidsopdrachten niet effectief kan worden verholpen met andere, minder ingrijpende maatregelen;</w:t>
      </w:r>
    </w:p>
    <w:p w14:paraId="1B59B211" w14:textId="325DF39E" w:rsidR="00FC3956" w:rsidRDefault="00FC3956" w:rsidP="00253B50">
      <w:pPr>
        <w:pStyle w:val="Opsomming3"/>
      </w:pPr>
      <w:r>
        <w:lastRenderedPageBreak/>
        <w:t xml:space="preserve">wanneer zich wegens de eerdere betrokkenheid van de kandidaat of inschrijver bij de voorbereiding van de plaatsingsprocedure een vervalsing van de mededinging als bedoeld in artikel 52 van de </w:t>
      </w:r>
      <w:r w:rsidR="00566AE5">
        <w:t>w</w:t>
      </w:r>
      <w:r w:rsidR="006A7E63">
        <w:t>et</w:t>
      </w:r>
      <w:r>
        <w:t xml:space="preserve"> van 17 juni 2016 inzake overheidsopdrachten heeft voorgedaan die niet met minder ingrijpende maatregelen kan worden verholpen;</w:t>
      </w:r>
    </w:p>
    <w:p w14:paraId="5B10E800" w14:textId="556E4308" w:rsidR="00FC3956" w:rsidRDefault="00FC3956" w:rsidP="00253B50">
      <w:pPr>
        <w:pStyle w:val="Opsomming3"/>
      </w:pPr>
      <w:r>
        <w:t>wanneer de inschrijver blijk heeft gegeven van aanzienlijke of voortdurende tekortkomingen bij de uitvoering van een wezenlijk voorschrift tijdens een eerdere overheidsopdracht, een eerdere opdracht met een aanbesteder of een eerdere concessieovereenkomst en dit geleid heeft tot het nemen van ambtshalve maatregelen, schadevergoedingen of andere vergelijkbare sancties;</w:t>
      </w:r>
    </w:p>
    <w:p w14:paraId="32A14030" w14:textId="5957D0DC" w:rsidR="00FC3956" w:rsidRDefault="00FC3956" w:rsidP="00253B50">
      <w:pPr>
        <w:pStyle w:val="Opsomming3"/>
      </w:pPr>
      <w:r>
        <w:t xml:space="preserve">wanneer de inschrijver zich in ernstige mate schuldig heeft gemaakt aan valse verklaringen bij het verstrekken van de informatie die nodig is voor de controle op het ontbreken van uitsluitingsgronden of de naleving van de selectiecriteria, of hij informatie heeft achtergehouden, of niet in staat was de ondersteunende documenten die vereist zijn krachtens artikel 73 van de </w:t>
      </w:r>
      <w:r w:rsidR="00566AE5">
        <w:t>w</w:t>
      </w:r>
      <w:r w:rsidR="006A7E63">
        <w:t>et</w:t>
      </w:r>
      <w:r>
        <w:t xml:space="preserve"> van 17 juni 2016 inzake overheidsopdrachten over te leggen;</w:t>
      </w:r>
    </w:p>
    <w:p w14:paraId="38C91DCD" w14:textId="6568B019" w:rsidR="00FC3956" w:rsidRDefault="00FC3956" w:rsidP="00253B50">
      <w:pPr>
        <w:pStyle w:val="Opsomming3"/>
      </w:pPr>
      <w:r>
        <w:t>wanneer de kandidaat of inschrijver heeft getracht om het besluitvormingsproces van de aanbestedende overheid onrechtmatig te beïnvloeden, om vertrouwelijke informatie te verkrijgen die hem onrechtmatige voordelen in de plaatsingsprocedure kan bezorgen, of om verwijtbaar misleidende informatie te verstrekken die een belangrijke invloed kan hebben op beslissingen inzake uitsluiting, selectie en gunning.</w:t>
      </w:r>
    </w:p>
    <w:p w14:paraId="7C388AF1" w14:textId="6269029B" w:rsidR="00400465" w:rsidRDefault="003F7E24" w:rsidP="003F7E24">
      <w:pPr>
        <w:pStyle w:val="titel3"/>
        <w:numPr>
          <w:ilvl w:val="0"/>
          <w:numId w:val="0"/>
        </w:numPr>
        <w:ind w:left="964" w:hanging="964"/>
      </w:pPr>
      <w:bookmarkStart w:id="33" w:name="_Toc25225773"/>
      <w:r>
        <w:t>C.3.</w:t>
      </w:r>
      <w:r w:rsidR="001265CF">
        <w:t>3.</w:t>
      </w:r>
      <w:r w:rsidR="001265CF" w:rsidRPr="00400465">
        <w:t xml:space="preserve"> De</w:t>
      </w:r>
      <w:r w:rsidR="00400465" w:rsidRPr="00400465">
        <w:t xml:space="preserve"> kwalitatieve selectie (deel IV van het UEA)</w:t>
      </w:r>
      <w:bookmarkEnd w:id="33"/>
    </w:p>
    <w:p w14:paraId="7650E936" w14:textId="4968ED45" w:rsidR="00400465" w:rsidRDefault="00400465" w:rsidP="00400465">
      <w:pPr>
        <w:pBdr>
          <w:top w:val="single" w:sz="4" w:space="1" w:color="auto"/>
          <w:left w:val="single" w:sz="4" w:space="4" w:color="auto"/>
          <w:bottom w:val="single" w:sz="4" w:space="1" w:color="auto"/>
          <w:right w:val="single" w:sz="4" w:space="4" w:color="auto"/>
        </w:pBdr>
      </w:pPr>
      <w:r>
        <w:t xml:space="preserve">Wanneer een inschrijver een beroep doet op de draagkracht van andere entiteiten en die draagkracht bepalend is voor zijn selectie, is hij verplicht te vermelden voor welk gedeelte hij een beroep doet op die draagkracht en welke andere entiteiten hij voorstelt. In dat geval moet hij de aanbestedende overheid aantonen dat hij voor de uitvoering van de opdracht over deze middelen kan beschikken door overlegging van de verbintenis van deze entiteiten om dergelijke middelen ter beschikking te stellen van </w:t>
      </w:r>
      <w:r w:rsidRPr="00041601">
        <w:t xml:space="preserve">de </w:t>
      </w:r>
      <w:r w:rsidR="006B5A22" w:rsidRPr="00041601">
        <w:t>opdrachtnemer</w:t>
      </w:r>
      <w:r w:rsidRPr="00041601">
        <w:t>.</w:t>
      </w:r>
    </w:p>
    <w:p w14:paraId="552713AE" w14:textId="74920738" w:rsidR="00400465" w:rsidRDefault="00400465" w:rsidP="00400465">
      <w:pPr>
        <w:pBdr>
          <w:top w:val="single" w:sz="4" w:space="1" w:color="auto"/>
          <w:left w:val="single" w:sz="4" w:space="4" w:color="auto"/>
          <w:bottom w:val="single" w:sz="4" w:space="1" w:color="auto"/>
          <w:right w:val="single" w:sz="4" w:space="4" w:color="auto"/>
        </w:pBdr>
      </w:pPr>
      <w:r>
        <w:t>Indien de inschrijver de intentie heeft te werken met onderaannemers, moet hij dat deel van de opdracht preciseren evenals de gegevens van de betrokken onderaannemers.</w:t>
      </w:r>
    </w:p>
    <w:p w14:paraId="2FD7F369" w14:textId="1C76C971" w:rsidR="00400465" w:rsidRDefault="00400465" w:rsidP="00400465">
      <w:r>
        <w:t xml:space="preserve">Vóór de gunning van de opdracht zal de aanbestedende overheid van de inschrijver die voor </w:t>
      </w:r>
      <w:r w:rsidR="00FA5E00">
        <w:t xml:space="preserve">de </w:t>
      </w:r>
      <w:r w:rsidR="001265CF">
        <w:t>gunning in</w:t>
      </w:r>
      <w:r w:rsidR="00FA5E00">
        <w:t xml:space="preserve"> aanmerking komt </w:t>
      </w:r>
      <w:r>
        <w:t xml:space="preserve">de bewijsstukken </w:t>
      </w:r>
      <w:r w:rsidR="00FA5E00">
        <w:t>eisen die aant</w:t>
      </w:r>
      <w:r>
        <w:t>onen dat aan de selectiecriteria voldaan werd.</w:t>
      </w:r>
    </w:p>
    <w:p w14:paraId="212BD7B9" w14:textId="1C1E6173" w:rsidR="00400465" w:rsidRDefault="00400465" w:rsidP="006607A3">
      <w:pPr>
        <w:pBdr>
          <w:top w:val="single" w:sz="4" w:space="1" w:color="auto"/>
          <w:left w:val="single" w:sz="4" w:space="4" w:color="auto"/>
          <w:bottom w:val="single" w:sz="4" w:space="1" w:color="auto"/>
          <w:right w:val="single" w:sz="4" w:space="4" w:color="auto"/>
        </w:pBdr>
        <w:rPr>
          <w:b/>
        </w:rPr>
      </w:pPr>
      <w:r w:rsidRPr="00400465">
        <w:rPr>
          <w:b/>
        </w:rPr>
        <w:t xml:space="preserve">De inschrijvers die dat wensen kunnen aan hun offerte alle gevraagde documenten </w:t>
      </w:r>
      <w:r w:rsidR="006607A3">
        <w:rPr>
          <w:b/>
        </w:rPr>
        <w:t xml:space="preserve">i.v.m. de selectiecriteria </w:t>
      </w:r>
      <w:r w:rsidRPr="00400465">
        <w:rPr>
          <w:b/>
        </w:rPr>
        <w:t>al toevoegen.</w:t>
      </w:r>
    </w:p>
    <w:p w14:paraId="7439B231" w14:textId="10003E98" w:rsidR="00455B34" w:rsidRDefault="00A82AEB" w:rsidP="00A82AEB">
      <w:pPr>
        <w:pStyle w:val="titel4"/>
        <w:numPr>
          <w:ilvl w:val="0"/>
          <w:numId w:val="0"/>
        </w:numPr>
        <w:ind w:left="964" w:hanging="964"/>
      </w:pPr>
      <w:bookmarkStart w:id="34" w:name="_Toc25225774"/>
      <w:r>
        <w:t xml:space="preserve">C.3.3.1.   </w:t>
      </w:r>
      <w:r w:rsidR="00455B34">
        <w:t xml:space="preserve">Selectiecriterium met betrekking tot de economische en financiële draagkracht (artikel 67 van het </w:t>
      </w:r>
      <w:r w:rsidR="00566AE5">
        <w:t>k</w:t>
      </w:r>
      <w:r w:rsidR="00455B34" w:rsidRPr="00400465">
        <w:t>oninklijk besluit van 18 april 2017 plaatsing overheidsopdrachten in de klassieke sectoren</w:t>
      </w:r>
      <w:r w:rsidR="00455B34">
        <w:t>)</w:t>
      </w:r>
      <w:bookmarkEnd w:id="34"/>
    </w:p>
    <w:p w14:paraId="5EC83D73" w14:textId="61768B3A" w:rsidR="00823253" w:rsidRPr="00D402D2" w:rsidRDefault="00823253" w:rsidP="00823253">
      <w:r w:rsidRPr="00D402D2">
        <w:t xml:space="preserve">De inschrijver moet, per perceel, een minimale jaarlijkse omzet gerealiseerd hebben met betrekking tot het activiteitendomein die het voorwerp vormt van de opdracht voor elk van de laatste drie beschikbare boekjaren die minstens gelijk is </w:t>
      </w:r>
      <w:r w:rsidR="001265CF" w:rsidRPr="00D402D2">
        <w:t>aan:</w:t>
      </w:r>
      <w:r w:rsidRPr="00D402D2">
        <w:t xml:space="preserve"> </w:t>
      </w:r>
    </w:p>
    <w:p w14:paraId="42EA5698" w14:textId="05625E22" w:rsidR="00823253" w:rsidRPr="00AD76EE" w:rsidRDefault="00823253" w:rsidP="00823253">
      <w:r w:rsidRPr="00AD76EE">
        <w:t xml:space="preserve">Perceel 1: </w:t>
      </w:r>
      <w:r w:rsidR="00AD76EE" w:rsidRPr="00AD76EE">
        <w:t>500.000</w:t>
      </w:r>
      <w:r w:rsidRPr="00AD76EE">
        <w:t xml:space="preserve"> euro.</w:t>
      </w:r>
    </w:p>
    <w:p w14:paraId="3308DBB0" w14:textId="4B904990" w:rsidR="00823253" w:rsidRPr="00AD76EE" w:rsidRDefault="00823253" w:rsidP="00823253">
      <w:r w:rsidRPr="00AD76EE">
        <w:t>Perceel</w:t>
      </w:r>
      <w:r w:rsidR="0020644C" w:rsidRPr="00AD76EE">
        <w:t xml:space="preserve"> </w:t>
      </w:r>
      <w:r w:rsidR="001265CF" w:rsidRPr="00AD76EE">
        <w:t>2: 350.000</w:t>
      </w:r>
      <w:r w:rsidR="00AD76EE" w:rsidRPr="00AD76EE">
        <w:t xml:space="preserve"> </w:t>
      </w:r>
      <w:r w:rsidRPr="00AD76EE">
        <w:t>euro.</w:t>
      </w:r>
    </w:p>
    <w:p w14:paraId="01B88781" w14:textId="5DCC9944" w:rsidR="0020644C" w:rsidRDefault="0020644C" w:rsidP="00823253">
      <w:r w:rsidRPr="00AD76EE">
        <w:t>Deze eis is niet cumulatief</w:t>
      </w:r>
    </w:p>
    <w:p w14:paraId="0D20B2E1" w14:textId="3A7B07CD" w:rsidR="00AD76EE" w:rsidRDefault="00AD76EE" w:rsidP="00823253"/>
    <w:p w14:paraId="1CE727CE" w14:textId="77777777" w:rsidR="00AD76EE" w:rsidRPr="00D402D2" w:rsidRDefault="00AD76EE" w:rsidP="00823253"/>
    <w:p w14:paraId="3BD55AAA" w14:textId="5832DA10" w:rsidR="00455B34" w:rsidRDefault="00A82AEB" w:rsidP="00A82AEB">
      <w:pPr>
        <w:pStyle w:val="titel4"/>
        <w:numPr>
          <w:ilvl w:val="0"/>
          <w:numId w:val="0"/>
        </w:numPr>
        <w:ind w:left="964" w:hanging="964"/>
      </w:pPr>
      <w:bookmarkStart w:id="35" w:name="_Toc25225775"/>
      <w:r>
        <w:lastRenderedPageBreak/>
        <w:t xml:space="preserve">C.3.3.2. </w:t>
      </w:r>
      <w:r w:rsidR="00455B34">
        <w:t xml:space="preserve">Selectiecriterium met betrekking tot de technische bekwaamheid </w:t>
      </w:r>
      <w:r w:rsidR="007641FD">
        <w:t xml:space="preserve">en beroepsbekwaamheid </w:t>
      </w:r>
      <w:r w:rsidR="00455B34">
        <w:t xml:space="preserve">(artikel 68 van het </w:t>
      </w:r>
      <w:r w:rsidR="00566AE5">
        <w:t>k</w:t>
      </w:r>
      <w:r w:rsidR="00455B34" w:rsidRPr="00400465">
        <w:t>oninklijk besluit van 18 april 2017 plaatsing overheidsopdrachten in de klassieke sectoren</w:t>
      </w:r>
      <w:r w:rsidR="00455B34">
        <w:t>)</w:t>
      </w:r>
      <w:bookmarkEnd w:id="35"/>
    </w:p>
    <w:p w14:paraId="436CBDEE" w14:textId="55E5876E" w:rsidR="006607A3" w:rsidRDefault="006607A3" w:rsidP="006607A3">
      <w:pPr>
        <w:rPr>
          <w:u w:val="single"/>
        </w:rPr>
      </w:pPr>
      <w:r w:rsidRPr="006607A3">
        <w:rPr>
          <w:u w:val="single"/>
        </w:rPr>
        <w:t xml:space="preserve">Eerste criterium met betrekking tot de technische bekwaamheid </w:t>
      </w:r>
      <w:r w:rsidR="00A76910">
        <w:rPr>
          <w:u w:val="single"/>
        </w:rPr>
        <w:t xml:space="preserve">en beroepsbekwaamheid </w:t>
      </w:r>
      <w:r w:rsidRPr="006607A3">
        <w:rPr>
          <w:u w:val="single"/>
        </w:rPr>
        <w:t>van de inschrijver</w:t>
      </w:r>
    </w:p>
    <w:p w14:paraId="6D8A3332" w14:textId="4C0A2A65" w:rsidR="00230BCF" w:rsidRPr="00230BCF" w:rsidRDefault="00230BCF" w:rsidP="00230BCF">
      <w:pPr>
        <w:rPr>
          <w:rFonts w:cs="Arial"/>
          <w:szCs w:val="20"/>
          <w:lang w:val="nl-NL" w:eastAsia="nl-NL"/>
        </w:rPr>
      </w:pPr>
      <w:r w:rsidRPr="00230BCF">
        <w:rPr>
          <w:rFonts w:cs="Arial"/>
          <w:szCs w:val="20"/>
          <w:lang w:val="nl-NL" w:eastAsia="nl-NL"/>
        </w:rPr>
        <w:t xml:space="preserve">De inschrijver moet over een ISO </w:t>
      </w:r>
      <w:r w:rsidR="00A01133">
        <w:rPr>
          <w:rFonts w:cs="Arial"/>
          <w:szCs w:val="20"/>
          <w:lang w:val="nl-NL" w:eastAsia="nl-NL"/>
        </w:rPr>
        <w:t>17100</w:t>
      </w:r>
      <w:r w:rsidRPr="00230BCF">
        <w:rPr>
          <w:rFonts w:cs="Arial"/>
          <w:szCs w:val="20"/>
          <w:lang w:val="nl-NL" w:eastAsia="nl-NL"/>
        </w:rPr>
        <w:t>-certificering</w:t>
      </w:r>
      <w:r w:rsidR="00A01133">
        <w:rPr>
          <w:rFonts w:cs="Arial"/>
          <w:szCs w:val="20"/>
          <w:lang w:val="nl-NL" w:eastAsia="nl-NL"/>
        </w:rPr>
        <w:t xml:space="preserve"> </w:t>
      </w:r>
      <w:r w:rsidRPr="00230BCF">
        <w:rPr>
          <w:rFonts w:cs="Arial"/>
          <w:szCs w:val="20"/>
          <w:lang w:val="nl-NL" w:eastAsia="nl-NL"/>
        </w:rPr>
        <w:t>beschikken.</w:t>
      </w:r>
    </w:p>
    <w:p w14:paraId="0F95597D" w14:textId="7CAD61B1" w:rsidR="00230BCF" w:rsidRPr="00D402D2" w:rsidRDefault="00230BCF" w:rsidP="00230BCF">
      <w:pPr>
        <w:rPr>
          <w:szCs w:val="20"/>
          <w:highlight w:val="yellow"/>
          <w:lang w:val="nl-NL"/>
        </w:rPr>
      </w:pPr>
      <w:r w:rsidRPr="00230BCF">
        <w:rPr>
          <w:szCs w:val="20"/>
          <w:lang w:val="nl-NL"/>
        </w:rPr>
        <w:t xml:space="preserve">De inschrijver moet in zijn offerte de maatregelen beschrijven die hij treft om de kwaliteit te waarborgen. </w:t>
      </w:r>
    </w:p>
    <w:p w14:paraId="07473D3C" w14:textId="39C14DF9" w:rsidR="00230BCF" w:rsidRPr="00230BCF" w:rsidRDefault="00230BCF" w:rsidP="00230BCF">
      <w:pPr>
        <w:rPr>
          <w:szCs w:val="20"/>
          <w:lang w:val="nl-NL"/>
        </w:rPr>
      </w:pPr>
      <w:r w:rsidRPr="00230BCF">
        <w:rPr>
          <w:szCs w:val="20"/>
          <w:lang w:val="nl-NL"/>
        </w:rPr>
        <w:t xml:space="preserve">De inschrijver verantwoordt de naleving van dit selectiecriterium door bij zijn offerte een kopie bij te voegen van de certificering ISO </w:t>
      </w:r>
      <w:r w:rsidR="00A01133">
        <w:rPr>
          <w:szCs w:val="20"/>
          <w:lang w:val="nl-NL"/>
        </w:rPr>
        <w:t>17100</w:t>
      </w:r>
      <w:r w:rsidRPr="00230BCF">
        <w:rPr>
          <w:szCs w:val="20"/>
          <w:lang w:val="nl-NL"/>
        </w:rPr>
        <w:t>.</w:t>
      </w:r>
    </w:p>
    <w:p w14:paraId="5174434A" w14:textId="55AC050B" w:rsidR="00455B34" w:rsidRDefault="00A82AEB" w:rsidP="00A82AEB">
      <w:pPr>
        <w:pStyle w:val="titel3"/>
        <w:numPr>
          <w:ilvl w:val="0"/>
          <w:numId w:val="0"/>
        </w:numPr>
        <w:ind w:left="964" w:hanging="964"/>
      </w:pPr>
      <w:bookmarkStart w:id="36" w:name="_Toc25225776"/>
      <w:r>
        <w:t xml:space="preserve">C.3.4. </w:t>
      </w:r>
      <w:r w:rsidR="00455B34" w:rsidRPr="00455B34">
        <w:t>Regelmatigheid van de offertes</w:t>
      </w:r>
      <w:bookmarkEnd w:id="36"/>
    </w:p>
    <w:p w14:paraId="0DF1DC13" w14:textId="088A932D" w:rsidR="00455B34" w:rsidRDefault="00455B34" w:rsidP="00455B34">
      <w:r>
        <w:t>Overeenkomstig artikel 76</w:t>
      </w:r>
      <w:r w:rsidR="006E124A">
        <w:t>,</w:t>
      </w:r>
      <w:r>
        <w:t xml:space="preserve"> § 1 van het </w:t>
      </w:r>
      <w:r w:rsidR="00566AE5">
        <w:t>k</w:t>
      </w:r>
      <w:r>
        <w:t>oninklijk besluit van 18 april 2017 inzake de plaatsing van overheidsopdrachten in de klassieke sectoren, controleert de aanbestedende overheid de regelmatigheid van de offertes.</w:t>
      </w:r>
    </w:p>
    <w:p w14:paraId="62FB1212" w14:textId="302D8AB7" w:rsidR="00455B34" w:rsidRDefault="00455B34" w:rsidP="00455B34">
      <w:r>
        <w:t>Enkel regelmatige offertes komen in aanmerking om te worden getoetst aan de gunningscriteria.</w:t>
      </w:r>
    </w:p>
    <w:p w14:paraId="5AEEBB36" w14:textId="448FD03C" w:rsidR="00455B34" w:rsidRDefault="00A82AEB" w:rsidP="00A82AEB">
      <w:pPr>
        <w:pStyle w:val="titel3"/>
        <w:numPr>
          <w:ilvl w:val="0"/>
          <w:numId w:val="0"/>
        </w:numPr>
        <w:ind w:left="964" w:hanging="964"/>
      </w:pPr>
      <w:bookmarkStart w:id="37" w:name="_Toc25225777"/>
      <w:r>
        <w:t xml:space="preserve">C.3.5. </w:t>
      </w:r>
      <w:r w:rsidR="00455B34">
        <w:t>Gunningscriteria</w:t>
      </w:r>
      <w:bookmarkEnd w:id="37"/>
    </w:p>
    <w:p w14:paraId="3650E444" w14:textId="77777777" w:rsidR="00FE3F77" w:rsidRDefault="00455B34" w:rsidP="00455B34">
      <w:r>
        <w:t>Om de</w:t>
      </w:r>
      <w:r w:rsidR="00FE3F77">
        <w:t xml:space="preserve">ze overheidsopdracht te gunnen, bepaalt </w:t>
      </w:r>
      <w:r>
        <w:t>de aanbestedende overheid de econo</w:t>
      </w:r>
      <w:r w:rsidR="00FE3F77">
        <w:t>misch meest voordelige offerte.</w:t>
      </w:r>
    </w:p>
    <w:p w14:paraId="4CBAEA58" w14:textId="542B9F2C" w:rsidR="00455B34" w:rsidRDefault="00455B34" w:rsidP="00455B34">
      <w:r>
        <w:t>De regelmatige offertes van de inschrijvers zullen aan de onderstaande gunningscriteria getoetst worden.</w:t>
      </w:r>
    </w:p>
    <w:p w14:paraId="5E2F52E3" w14:textId="6B246F2E" w:rsidR="00455B34" w:rsidRDefault="00455B34" w:rsidP="00455B34">
      <w:r>
        <w:t>Deze criteria zullen gewogen worden teneinde een eindklassement te bekomen.</w:t>
      </w:r>
    </w:p>
    <w:p w14:paraId="6FCA348A" w14:textId="120B1087" w:rsidR="00041752" w:rsidRPr="00E309AC" w:rsidRDefault="00A82AEB" w:rsidP="00A82AEB">
      <w:pPr>
        <w:pStyle w:val="titel4"/>
        <w:numPr>
          <w:ilvl w:val="0"/>
          <w:numId w:val="0"/>
        </w:numPr>
        <w:ind w:left="964" w:hanging="964"/>
      </w:pPr>
      <w:bookmarkStart w:id="38" w:name="_Toc25225778"/>
      <w:r>
        <w:t>C.3.5.</w:t>
      </w:r>
      <w:r w:rsidR="001265CF">
        <w:t>1.</w:t>
      </w:r>
      <w:r w:rsidR="001265CF" w:rsidRPr="00041752">
        <w:t xml:space="preserve"> Lijst</w:t>
      </w:r>
      <w:r w:rsidR="00041752" w:rsidRPr="00041752">
        <w:t xml:space="preserve"> van de gunningscriteria </w:t>
      </w:r>
      <w:r w:rsidR="00041752" w:rsidRPr="00E309AC">
        <w:t>voor perceel 1</w:t>
      </w:r>
      <w:bookmarkEnd w:id="38"/>
    </w:p>
    <w:p w14:paraId="0E3867E2" w14:textId="1352B076" w:rsidR="00041752" w:rsidRDefault="00041752" w:rsidP="00041752">
      <w:r w:rsidRPr="00041752">
        <w:t>De gunningscriteria zijn de volgende:</w:t>
      </w: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1599"/>
      </w:tblGrid>
      <w:tr w:rsidR="00041752" w:rsidRPr="004A442C" w14:paraId="6E6D9C7C" w14:textId="77777777" w:rsidTr="00BA27B4">
        <w:trPr>
          <w:trHeight w:hRule="exact" w:val="454"/>
        </w:trPr>
        <w:tc>
          <w:tcPr>
            <w:tcW w:w="7650" w:type="dxa"/>
            <w:shd w:val="clear" w:color="auto" w:fill="auto"/>
            <w:vAlign w:val="center"/>
          </w:tcPr>
          <w:p w14:paraId="266173A6" w14:textId="77777777" w:rsidR="00041752" w:rsidRPr="004A442C" w:rsidRDefault="00041752" w:rsidP="00041752">
            <w:pPr>
              <w:spacing w:before="0" w:after="0"/>
              <w:jc w:val="left"/>
              <w:rPr>
                <w:rFonts w:cs="Arial"/>
                <w:b/>
              </w:rPr>
            </w:pPr>
            <w:bookmarkStart w:id="39" w:name="_Hlk531093227"/>
            <w:r w:rsidRPr="004A442C">
              <w:rPr>
                <w:rFonts w:cs="Arial"/>
                <w:b/>
              </w:rPr>
              <w:t>Criterium</w:t>
            </w:r>
          </w:p>
        </w:tc>
        <w:tc>
          <w:tcPr>
            <w:tcW w:w="1599" w:type="dxa"/>
            <w:shd w:val="clear" w:color="auto" w:fill="auto"/>
            <w:vAlign w:val="center"/>
          </w:tcPr>
          <w:p w14:paraId="039E63F7" w14:textId="77777777" w:rsidR="00041752" w:rsidRPr="004A442C" w:rsidRDefault="00041752" w:rsidP="00041752">
            <w:pPr>
              <w:spacing w:before="0" w:after="0"/>
              <w:jc w:val="left"/>
              <w:rPr>
                <w:rFonts w:cs="Arial"/>
                <w:b/>
              </w:rPr>
            </w:pPr>
            <w:r w:rsidRPr="004A442C">
              <w:rPr>
                <w:rFonts w:cs="Arial"/>
                <w:b/>
              </w:rPr>
              <w:t>Weging</w:t>
            </w:r>
          </w:p>
        </w:tc>
      </w:tr>
      <w:tr w:rsidR="00041752" w:rsidRPr="00E309AC" w14:paraId="741B62B0" w14:textId="77777777" w:rsidTr="00BA27B4">
        <w:trPr>
          <w:trHeight w:hRule="exact" w:val="454"/>
        </w:trPr>
        <w:tc>
          <w:tcPr>
            <w:tcW w:w="7650" w:type="dxa"/>
            <w:shd w:val="clear" w:color="auto" w:fill="auto"/>
            <w:vAlign w:val="center"/>
          </w:tcPr>
          <w:p w14:paraId="7E192782" w14:textId="2DB858D9" w:rsidR="00041752" w:rsidRPr="00E309AC" w:rsidRDefault="00041752" w:rsidP="00A453CD">
            <w:pPr>
              <w:numPr>
                <w:ilvl w:val="0"/>
                <w:numId w:val="8"/>
              </w:numPr>
              <w:spacing w:before="0" w:after="0" w:line="240" w:lineRule="auto"/>
              <w:ind w:left="308" w:hanging="280"/>
              <w:jc w:val="left"/>
              <w:rPr>
                <w:rFonts w:cs="Arial"/>
                <w:szCs w:val="20"/>
              </w:rPr>
            </w:pPr>
            <w:r w:rsidRPr="00E309AC">
              <w:rPr>
                <w:rFonts w:cs="Arial"/>
                <w:szCs w:val="20"/>
              </w:rPr>
              <w:t xml:space="preserve">De </w:t>
            </w:r>
            <w:r w:rsidR="00A01133" w:rsidRPr="00E309AC">
              <w:rPr>
                <w:rFonts w:cs="Arial"/>
                <w:szCs w:val="20"/>
                <w:lang w:val="nl-NL" w:eastAsia="nl-NL"/>
              </w:rPr>
              <w:t>kwaliteit van de vertaling van de documenten</w:t>
            </w:r>
          </w:p>
        </w:tc>
        <w:tc>
          <w:tcPr>
            <w:tcW w:w="1599" w:type="dxa"/>
            <w:shd w:val="clear" w:color="auto" w:fill="auto"/>
            <w:vAlign w:val="center"/>
          </w:tcPr>
          <w:p w14:paraId="260DA262" w14:textId="052C8F5C" w:rsidR="00041752" w:rsidRPr="00E309AC" w:rsidRDefault="00A01133" w:rsidP="00041752">
            <w:pPr>
              <w:spacing w:before="0" w:after="0"/>
              <w:jc w:val="left"/>
              <w:rPr>
                <w:rFonts w:cs="Arial"/>
              </w:rPr>
            </w:pPr>
            <w:r w:rsidRPr="00E309AC">
              <w:rPr>
                <w:rFonts w:cs="Arial"/>
              </w:rPr>
              <w:t>70</w:t>
            </w:r>
            <w:r w:rsidR="00C80E7A" w:rsidRPr="00E309AC">
              <w:rPr>
                <w:rFonts w:cs="Arial"/>
              </w:rPr>
              <w:t>/100</w:t>
            </w:r>
          </w:p>
        </w:tc>
      </w:tr>
      <w:tr w:rsidR="00041752" w:rsidRPr="00E309AC" w14:paraId="218E52C8" w14:textId="77777777" w:rsidTr="00BA27B4">
        <w:trPr>
          <w:trHeight w:hRule="exact" w:val="454"/>
        </w:trPr>
        <w:tc>
          <w:tcPr>
            <w:tcW w:w="7650" w:type="dxa"/>
            <w:shd w:val="clear" w:color="auto" w:fill="auto"/>
            <w:vAlign w:val="center"/>
          </w:tcPr>
          <w:p w14:paraId="59A5F904" w14:textId="473CD36E" w:rsidR="00041752" w:rsidRPr="00E309AC" w:rsidRDefault="00A01133" w:rsidP="00A453CD">
            <w:pPr>
              <w:numPr>
                <w:ilvl w:val="0"/>
                <w:numId w:val="8"/>
              </w:numPr>
              <w:spacing w:before="0" w:after="0" w:line="240" w:lineRule="auto"/>
              <w:ind w:left="308" w:hanging="280"/>
              <w:jc w:val="left"/>
              <w:rPr>
                <w:rFonts w:cs="Arial"/>
              </w:rPr>
            </w:pPr>
            <w:r w:rsidRPr="00E309AC">
              <w:rPr>
                <w:rFonts w:cs="Arial"/>
              </w:rPr>
              <w:t xml:space="preserve">De </w:t>
            </w:r>
            <w:r w:rsidR="00566AE5">
              <w:rPr>
                <w:rFonts w:cs="Arial"/>
              </w:rPr>
              <w:t>p</w:t>
            </w:r>
            <w:r w:rsidRPr="00E309AC">
              <w:rPr>
                <w:rFonts w:cs="Arial"/>
              </w:rPr>
              <w:t>rijs</w:t>
            </w:r>
          </w:p>
        </w:tc>
        <w:tc>
          <w:tcPr>
            <w:tcW w:w="1599" w:type="dxa"/>
            <w:shd w:val="clear" w:color="auto" w:fill="auto"/>
            <w:vAlign w:val="center"/>
          </w:tcPr>
          <w:p w14:paraId="4F4EEAB0" w14:textId="356DA8CE" w:rsidR="00041752" w:rsidRPr="00E309AC" w:rsidRDefault="00A01133" w:rsidP="00041752">
            <w:pPr>
              <w:spacing w:before="0" w:after="0"/>
              <w:jc w:val="left"/>
              <w:rPr>
                <w:rFonts w:cs="Arial"/>
              </w:rPr>
            </w:pPr>
            <w:r w:rsidRPr="00E309AC">
              <w:rPr>
                <w:rFonts w:cs="Arial"/>
              </w:rPr>
              <w:t>30</w:t>
            </w:r>
            <w:r w:rsidR="00C80E7A" w:rsidRPr="00E309AC">
              <w:rPr>
                <w:rFonts w:cs="Arial"/>
              </w:rPr>
              <w:t>/100</w:t>
            </w:r>
          </w:p>
        </w:tc>
      </w:tr>
    </w:tbl>
    <w:p w14:paraId="6648478D" w14:textId="0FBBB3AF" w:rsidR="00041752" w:rsidRPr="00E309AC" w:rsidRDefault="00A82AEB" w:rsidP="00A82AEB">
      <w:pPr>
        <w:pStyle w:val="titel4"/>
        <w:numPr>
          <w:ilvl w:val="0"/>
          <w:numId w:val="0"/>
        </w:numPr>
        <w:ind w:left="964" w:hanging="964"/>
      </w:pPr>
      <w:bookmarkStart w:id="40" w:name="_Toc25225779"/>
      <w:bookmarkEnd w:id="39"/>
      <w:r>
        <w:t>C.3.5.</w:t>
      </w:r>
      <w:r w:rsidR="001265CF">
        <w:t>2.</w:t>
      </w:r>
      <w:r w:rsidR="001265CF" w:rsidRPr="00E309AC">
        <w:t xml:space="preserve"> Methode</w:t>
      </w:r>
      <w:r w:rsidR="00041752" w:rsidRPr="00E309AC">
        <w:t xml:space="preserve"> voor het bepalen van de voordeligste offerte</w:t>
      </w:r>
      <w:r w:rsidR="002E242C" w:rsidRPr="00E309AC">
        <w:t xml:space="preserve"> voor perceel</w:t>
      </w:r>
      <w:r w:rsidR="00BA27B4" w:rsidRPr="00E309AC">
        <w:t> </w:t>
      </w:r>
      <w:r w:rsidR="002E242C" w:rsidRPr="00E309AC">
        <w:t>1</w:t>
      </w:r>
      <w:bookmarkEnd w:id="40"/>
    </w:p>
    <w:p w14:paraId="1B9734C9" w14:textId="77777777" w:rsidR="00A0446B" w:rsidRPr="00A0446B" w:rsidRDefault="00A0446B" w:rsidP="00A0446B">
      <w:pPr>
        <w:pStyle w:val="titel3"/>
        <w:numPr>
          <w:ilvl w:val="0"/>
          <w:numId w:val="0"/>
        </w:numPr>
      </w:pPr>
    </w:p>
    <w:p w14:paraId="08F126FD" w14:textId="77777777" w:rsidR="00A0446B" w:rsidRPr="00A0446B" w:rsidRDefault="00A0446B" w:rsidP="00A453CD">
      <w:pPr>
        <w:numPr>
          <w:ilvl w:val="0"/>
          <w:numId w:val="22"/>
        </w:numPr>
        <w:pBdr>
          <w:top w:val="single" w:sz="4" w:space="1" w:color="auto"/>
          <w:left w:val="single" w:sz="4" w:space="4" w:color="auto"/>
          <w:bottom w:val="single" w:sz="4" w:space="1" w:color="auto"/>
          <w:right w:val="single" w:sz="4" w:space="4" w:color="auto"/>
        </w:pBdr>
        <w:autoSpaceDE w:val="0"/>
        <w:autoSpaceDN w:val="0"/>
        <w:adjustRightInd w:val="0"/>
        <w:snapToGrid w:val="0"/>
        <w:spacing w:before="0" w:after="0" w:line="240" w:lineRule="auto"/>
        <w:ind w:hanging="720"/>
        <w:rPr>
          <w:rFonts w:cs="Arial"/>
          <w:szCs w:val="20"/>
          <w:lang w:val="nl-NL" w:eastAsia="nl-NL"/>
        </w:rPr>
      </w:pPr>
      <w:r w:rsidRPr="00A0446B">
        <w:rPr>
          <w:rFonts w:cs="Arial"/>
          <w:szCs w:val="20"/>
          <w:lang w:val="nl-NL" w:eastAsia="nl-NL"/>
        </w:rPr>
        <w:t>De kwaliteit van de vertaling van de documenten (70/100)</w:t>
      </w:r>
    </w:p>
    <w:p w14:paraId="6A621C23" w14:textId="77777777" w:rsidR="00A0446B" w:rsidRPr="00A0446B" w:rsidRDefault="00A0446B" w:rsidP="00A0446B">
      <w:pPr>
        <w:autoSpaceDE w:val="0"/>
        <w:autoSpaceDN w:val="0"/>
        <w:adjustRightInd w:val="0"/>
        <w:rPr>
          <w:rFonts w:asciiTheme="majorHAnsi" w:hAnsiTheme="majorHAnsi" w:cstheme="majorHAnsi"/>
          <w:szCs w:val="20"/>
          <w:lang w:val="nl-NL" w:eastAsia="nl-NL"/>
        </w:rPr>
      </w:pPr>
      <w:r w:rsidRPr="00A0446B">
        <w:rPr>
          <w:rFonts w:asciiTheme="majorHAnsi" w:hAnsiTheme="majorHAnsi" w:cstheme="majorHAnsi"/>
          <w:szCs w:val="20"/>
          <w:lang w:val="nl-NL" w:eastAsia="nl-NL"/>
        </w:rPr>
        <w:t xml:space="preserve">Voor het gunningscriterium ‘kwaliteit van de vertaling van de documenten’ wordt een </w:t>
      </w:r>
      <w:r w:rsidRPr="00A0446B">
        <w:rPr>
          <w:rFonts w:asciiTheme="majorHAnsi" w:hAnsiTheme="majorHAnsi" w:cstheme="majorHAnsi"/>
          <w:b/>
          <w:szCs w:val="20"/>
          <w:u w:val="single"/>
          <w:lang w:val="nl-NL" w:eastAsia="nl-NL"/>
        </w:rPr>
        <w:t>vertaaltest</w:t>
      </w:r>
      <w:r w:rsidRPr="00A0446B">
        <w:rPr>
          <w:rFonts w:asciiTheme="majorHAnsi" w:hAnsiTheme="majorHAnsi" w:cstheme="majorHAnsi"/>
          <w:szCs w:val="20"/>
          <w:lang w:val="nl-NL" w:eastAsia="nl-NL"/>
        </w:rPr>
        <w:t xml:space="preserve"> georganiseerd.</w:t>
      </w:r>
    </w:p>
    <w:p w14:paraId="7EA1B796" w14:textId="63D0EA6E" w:rsidR="00A0446B" w:rsidRPr="00A0446B" w:rsidRDefault="00A0446B" w:rsidP="00A0446B">
      <w:pPr>
        <w:autoSpaceDE w:val="0"/>
        <w:autoSpaceDN w:val="0"/>
        <w:adjustRightInd w:val="0"/>
        <w:rPr>
          <w:rFonts w:asciiTheme="majorHAnsi" w:hAnsiTheme="majorHAnsi" w:cstheme="majorHAnsi"/>
          <w:szCs w:val="20"/>
          <w:lang w:val="nl-NL" w:eastAsia="nl-NL"/>
        </w:rPr>
      </w:pPr>
      <w:r w:rsidRPr="00A0446B">
        <w:rPr>
          <w:rFonts w:asciiTheme="majorHAnsi" w:hAnsiTheme="majorHAnsi" w:cstheme="majorHAnsi"/>
          <w:szCs w:val="20"/>
          <w:lang w:val="nl-NL" w:eastAsia="nl-NL"/>
        </w:rPr>
        <w:t>Deze test betreft de talencombinaties</w:t>
      </w:r>
      <w:r w:rsidRPr="00A0446B">
        <w:rPr>
          <w:rFonts w:asciiTheme="majorHAnsi" w:hAnsiTheme="majorHAnsi" w:cstheme="majorHAnsi"/>
          <w:color w:val="FF0000"/>
          <w:szCs w:val="20"/>
          <w:lang w:val="nl-NL" w:eastAsia="nl-NL"/>
        </w:rPr>
        <w:t xml:space="preserve"> </w:t>
      </w:r>
      <w:r w:rsidRPr="00A0446B">
        <w:rPr>
          <w:rFonts w:asciiTheme="majorHAnsi" w:hAnsiTheme="majorHAnsi" w:cstheme="majorHAnsi"/>
          <w:szCs w:val="20"/>
          <w:lang w:val="nl-NL" w:eastAsia="nl-NL"/>
        </w:rPr>
        <w:t xml:space="preserve">Nederlands-Frans en Frans-Nederlands.  </w:t>
      </w:r>
    </w:p>
    <w:p w14:paraId="11D38686" w14:textId="5C588CD2" w:rsidR="00A0446B" w:rsidRPr="00D402D2" w:rsidRDefault="00A0446B" w:rsidP="00A0446B">
      <w:pPr>
        <w:autoSpaceDE w:val="0"/>
        <w:autoSpaceDN w:val="0"/>
        <w:adjustRightInd w:val="0"/>
        <w:rPr>
          <w:rFonts w:asciiTheme="majorHAnsi" w:hAnsiTheme="majorHAnsi" w:cstheme="majorHAnsi"/>
          <w:szCs w:val="20"/>
          <w:lang w:val="nl-NL" w:eastAsia="nl-NL"/>
        </w:rPr>
      </w:pPr>
      <w:r w:rsidRPr="00D402D2">
        <w:rPr>
          <w:rFonts w:asciiTheme="majorHAnsi" w:hAnsiTheme="majorHAnsi" w:cstheme="majorHAnsi"/>
          <w:szCs w:val="20"/>
          <w:lang w:val="nl-NL" w:eastAsia="nl-NL"/>
        </w:rPr>
        <w:lastRenderedPageBreak/>
        <w:t xml:space="preserve">De test zal georganiseerd worden na de opening van de offertes. Deze test heeft betrekking op het vertalen van maximum </w:t>
      </w:r>
      <w:r w:rsidR="00CA265D" w:rsidRPr="00D402D2">
        <w:rPr>
          <w:rFonts w:asciiTheme="majorHAnsi" w:hAnsiTheme="majorHAnsi" w:cstheme="majorHAnsi"/>
          <w:szCs w:val="20"/>
          <w:lang w:val="nl-NL" w:eastAsia="nl-NL"/>
        </w:rPr>
        <w:t>6</w:t>
      </w:r>
      <w:r w:rsidRPr="00D402D2">
        <w:rPr>
          <w:rFonts w:asciiTheme="majorHAnsi" w:hAnsiTheme="majorHAnsi" w:cstheme="majorHAnsi"/>
          <w:szCs w:val="20"/>
          <w:lang w:val="nl-NL" w:eastAsia="nl-NL"/>
        </w:rPr>
        <w:t xml:space="preserve"> bladzijden, nl. </w:t>
      </w:r>
      <w:r w:rsidR="00A65692" w:rsidRPr="00D402D2">
        <w:rPr>
          <w:rFonts w:asciiTheme="majorHAnsi" w:hAnsiTheme="majorHAnsi" w:cstheme="majorHAnsi"/>
          <w:szCs w:val="20"/>
          <w:lang w:val="nl-NL" w:eastAsia="nl-NL"/>
        </w:rPr>
        <w:t xml:space="preserve">drie </w:t>
      </w:r>
      <w:r w:rsidR="00D06414" w:rsidRPr="00D402D2">
        <w:rPr>
          <w:rFonts w:asciiTheme="majorHAnsi" w:hAnsiTheme="majorHAnsi" w:cstheme="majorHAnsi"/>
          <w:szCs w:val="20"/>
          <w:lang w:val="nl-NL" w:eastAsia="nl-NL"/>
        </w:rPr>
        <w:t xml:space="preserve">bladzijden </w:t>
      </w:r>
      <w:r w:rsidRPr="00D402D2">
        <w:rPr>
          <w:rFonts w:asciiTheme="majorHAnsi" w:hAnsiTheme="majorHAnsi" w:cstheme="majorHAnsi"/>
          <w:szCs w:val="20"/>
          <w:lang w:val="nl-NL" w:eastAsia="nl-NL"/>
        </w:rPr>
        <w:t xml:space="preserve">per talencombinatie. De </w:t>
      </w:r>
      <w:r w:rsidR="00CC1EA3" w:rsidRPr="00D402D2">
        <w:rPr>
          <w:rFonts w:asciiTheme="majorHAnsi" w:hAnsiTheme="majorHAnsi" w:cstheme="majorHAnsi"/>
          <w:szCs w:val="20"/>
          <w:lang w:val="nl-NL" w:eastAsia="nl-NL"/>
        </w:rPr>
        <w:t>proef</w:t>
      </w:r>
      <w:r w:rsidRPr="00D402D2">
        <w:rPr>
          <w:rFonts w:asciiTheme="majorHAnsi" w:hAnsiTheme="majorHAnsi" w:cstheme="majorHAnsi"/>
          <w:szCs w:val="20"/>
          <w:lang w:val="nl-NL" w:eastAsia="nl-NL"/>
        </w:rPr>
        <w:t>vertaling</w:t>
      </w:r>
      <w:r w:rsidR="005B1F6E" w:rsidRPr="00D402D2">
        <w:rPr>
          <w:rFonts w:asciiTheme="majorHAnsi" w:hAnsiTheme="majorHAnsi" w:cstheme="majorHAnsi"/>
          <w:szCs w:val="20"/>
          <w:lang w:val="nl-NL" w:eastAsia="nl-NL"/>
        </w:rPr>
        <w:t>en</w:t>
      </w:r>
      <w:r w:rsidRPr="00D402D2">
        <w:rPr>
          <w:rFonts w:asciiTheme="majorHAnsi" w:hAnsiTheme="majorHAnsi" w:cstheme="majorHAnsi"/>
          <w:szCs w:val="20"/>
          <w:lang w:val="nl-NL" w:eastAsia="nl-NL"/>
        </w:rPr>
        <w:t xml:space="preserve"> z</w:t>
      </w:r>
      <w:r w:rsidR="005B1F6E" w:rsidRPr="00D402D2">
        <w:rPr>
          <w:rFonts w:asciiTheme="majorHAnsi" w:hAnsiTheme="majorHAnsi" w:cstheme="majorHAnsi"/>
          <w:szCs w:val="20"/>
          <w:lang w:val="nl-NL" w:eastAsia="nl-NL"/>
        </w:rPr>
        <w:t>ullen</w:t>
      </w:r>
      <w:r w:rsidRPr="00D402D2">
        <w:rPr>
          <w:rFonts w:asciiTheme="majorHAnsi" w:hAnsiTheme="majorHAnsi" w:cstheme="majorHAnsi"/>
          <w:szCs w:val="20"/>
          <w:lang w:val="nl-NL" w:eastAsia="nl-NL"/>
        </w:rPr>
        <w:t xml:space="preserve"> worden gevraagd binnen de 30 kalenderdagen na de opening van de offertes. De te vertalen teksten zullen worden gestuurd naar het </w:t>
      </w:r>
      <w:r w:rsidRPr="00D402D2">
        <w:rPr>
          <w:rFonts w:asciiTheme="majorHAnsi" w:hAnsiTheme="majorHAnsi" w:cstheme="majorHAnsi"/>
          <w:b/>
          <w:szCs w:val="20"/>
          <w:lang w:val="nl-NL" w:eastAsia="nl-NL"/>
        </w:rPr>
        <w:t>elektronisch adres dat de inschrijver in het offerteformulier vermeldt</w:t>
      </w:r>
      <w:r w:rsidRPr="00D402D2">
        <w:rPr>
          <w:rFonts w:asciiTheme="majorHAnsi" w:hAnsiTheme="majorHAnsi" w:cstheme="majorHAnsi"/>
          <w:szCs w:val="20"/>
          <w:lang w:val="nl-NL" w:eastAsia="nl-NL"/>
        </w:rPr>
        <w:t xml:space="preserve">. In de uitnodiging voor de test zal worden bepaald wanneer de </w:t>
      </w:r>
      <w:r w:rsidR="00CC1EA3" w:rsidRPr="00D402D2">
        <w:rPr>
          <w:rFonts w:asciiTheme="majorHAnsi" w:hAnsiTheme="majorHAnsi" w:cstheme="majorHAnsi"/>
          <w:szCs w:val="20"/>
          <w:lang w:val="nl-NL" w:eastAsia="nl-NL"/>
        </w:rPr>
        <w:t>proef</w:t>
      </w:r>
      <w:r w:rsidRPr="00D402D2">
        <w:rPr>
          <w:rFonts w:asciiTheme="majorHAnsi" w:hAnsiTheme="majorHAnsi" w:cstheme="majorHAnsi"/>
          <w:szCs w:val="20"/>
          <w:lang w:val="nl-NL" w:eastAsia="nl-NL"/>
        </w:rPr>
        <w:t>vertaling</w:t>
      </w:r>
      <w:r w:rsidR="00CC1EA3" w:rsidRPr="00D402D2">
        <w:rPr>
          <w:rFonts w:asciiTheme="majorHAnsi" w:hAnsiTheme="majorHAnsi" w:cstheme="majorHAnsi"/>
          <w:szCs w:val="20"/>
          <w:lang w:val="nl-NL" w:eastAsia="nl-NL"/>
        </w:rPr>
        <w:t>en</w:t>
      </w:r>
      <w:r w:rsidRPr="00D402D2">
        <w:rPr>
          <w:rFonts w:asciiTheme="majorHAnsi" w:hAnsiTheme="majorHAnsi" w:cstheme="majorHAnsi"/>
          <w:szCs w:val="20"/>
          <w:lang w:val="nl-NL" w:eastAsia="nl-NL"/>
        </w:rPr>
        <w:t xml:space="preserve"> moet</w:t>
      </w:r>
      <w:r w:rsidR="00CC1EA3" w:rsidRPr="00D402D2">
        <w:rPr>
          <w:rFonts w:asciiTheme="majorHAnsi" w:hAnsiTheme="majorHAnsi" w:cstheme="majorHAnsi"/>
          <w:szCs w:val="20"/>
          <w:lang w:val="nl-NL" w:eastAsia="nl-NL"/>
        </w:rPr>
        <w:t>en</w:t>
      </w:r>
      <w:r w:rsidRPr="00D402D2">
        <w:rPr>
          <w:rFonts w:asciiTheme="majorHAnsi" w:hAnsiTheme="majorHAnsi" w:cstheme="majorHAnsi"/>
          <w:szCs w:val="20"/>
          <w:lang w:val="nl-NL" w:eastAsia="nl-NL"/>
        </w:rPr>
        <w:t xml:space="preserve"> worden afgeleverd en naar welk elektronisch adres </w:t>
      </w:r>
      <w:r w:rsidR="00CC1EA3" w:rsidRPr="00D402D2">
        <w:rPr>
          <w:rFonts w:asciiTheme="majorHAnsi" w:hAnsiTheme="majorHAnsi" w:cstheme="majorHAnsi"/>
          <w:szCs w:val="20"/>
          <w:lang w:val="nl-NL" w:eastAsia="nl-NL"/>
        </w:rPr>
        <w:t xml:space="preserve">ze </w:t>
      </w:r>
      <w:r w:rsidRPr="00D402D2">
        <w:rPr>
          <w:rFonts w:asciiTheme="majorHAnsi" w:hAnsiTheme="majorHAnsi" w:cstheme="majorHAnsi"/>
          <w:szCs w:val="20"/>
          <w:lang w:val="nl-NL" w:eastAsia="nl-NL"/>
        </w:rPr>
        <w:t xml:space="preserve">moeten worden gestuurd. Het indienen van de </w:t>
      </w:r>
      <w:r w:rsidR="00CC1EA3" w:rsidRPr="00D402D2">
        <w:rPr>
          <w:rFonts w:asciiTheme="majorHAnsi" w:hAnsiTheme="majorHAnsi" w:cstheme="majorHAnsi"/>
          <w:szCs w:val="20"/>
          <w:lang w:val="nl-NL" w:eastAsia="nl-NL"/>
        </w:rPr>
        <w:t xml:space="preserve">proefvertalingen </w:t>
      </w:r>
      <w:r w:rsidRPr="00D402D2">
        <w:rPr>
          <w:rFonts w:asciiTheme="majorHAnsi" w:hAnsiTheme="majorHAnsi" w:cstheme="majorHAnsi"/>
          <w:szCs w:val="20"/>
          <w:lang w:val="nl-NL" w:eastAsia="nl-NL"/>
        </w:rPr>
        <w:t>zal in elk geval moeten gebeuren op de dag waarop de te vertalen teksten naar de inschrijvers worden gestuurd.</w:t>
      </w:r>
      <w:r w:rsidR="00CC1EA3" w:rsidRPr="00D402D2">
        <w:rPr>
          <w:rFonts w:asciiTheme="majorHAnsi" w:hAnsiTheme="majorHAnsi" w:cstheme="majorHAnsi"/>
          <w:szCs w:val="20"/>
          <w:lang w:val="nl-NL" w:eastAsia="nl-NL"/>
        </w:rPr>
        <w:t xml:space="preserve"> Het te laat indienen van de proefvertalingen zal tot gevolg hebben dat de offerte </w:t>
      </w:r>
      <w:r w:rsidR="00B1269E" w:rsidRPr="00D402D2">
        <w:rPr>
          <w:rFonts w:asciiTheme="majorHAnsi" w:hAnsiTheme="majorHAnsi" w:cstheme="majorHAnsi"/>
          <w:szCs w:val="20"/>
          <w:lang w:val="nl-NL" w:eastAsia="nl-NL"/>
        </w:rPr>
        <w:t xml:space="preserve">als </w:t>
      </w:r>
      <w:r w:rsidR="00CC1EA3" w:rsidRPr="00D402D2">
        <w:rPr>
          <w:rFonts w:asciiTheme="majorHAnsi" w:hAnsiTheme="majorHAnsi" w:cstheme="majorHAnsi"/>
          <w:szCs w:val="20"/>
          <w:lang w:val="nl-NL" w:eastAsia="nl-NL"/>
        </w:rPr>
        <w:t xml:space="preserve">onregelmatig wordt beschouwd door de aanbestedende overheid.  </w:t>
      </w:r>
    </w:p>
    <w:p w14:paraId="79C42AA3" w14:textId="77777777" w:rsidR="00A0446B" w:rsidRPr="00D402D2" w:rsidRDefault="00A0446B" w:rsidP="00A0446B">
      <w:pPr>
        <w:pStyle w:val="Geenafstand"/>
        <w:rPr>
          <w:rFonts w:asciiTheme="majorHAnsi" w:hAnsiTheme="majorHAnsi" w:cstheme="majorHAnsi"/>
          <w:szCs w:val="20"/>
          <w:lang w:val="nl-NL" w:eastAsia="nl-NL"/>
        </w:rPr>
      </w:pPr>
      <w:r w:rsidRPr="00D402D2">
        <w:rPr>
          <w:rFonts w:asciiTheme="majorHAnsi" w:hAnsiTheme="majorHAnsi" w:cstheme="majorHAnsi"/>
          <w:szCs w:val="20"/>
          <w:lang w:val="nl-NL" w:eastAsia="nl-NL"/>
        </w:rPr>
        <w:t>De 70 punten voor het criterium “kwaliteit van de vertaling van de documenten” worden verdeeld over twee subcriteria:</w:t>
      </w:r>
    </w:p>
    <w:p w14:paraId="75A49A49" w14:textId="77777777" w:rsidR="00A0446B" w:rsidRPr="00D402D2" w:rsidRDefault="00A0446B" w:rsidP="00A0446B">
      <w:pPr>
        <w:pStyle w:val="Geenafstand"/>
        <w:rPr>
          <w:rFonts w:asciiTheme="majorHAnsi" w:hAnsiTheme="majorHAnsi" w:cstheme="majorHAnsi"/>
          <w:szCs w:val="20"/>
          <w:lang w:val="nl-NL" w:eastAsia="nl-NL"/>
        </w:rPr>
      </w:pPr>
    </w:p>
    <w:p w14:paraId="46BFD216" w14:textId="4C1F4EB9" w:rsidR="00A0446B" w:rsidRPr="00D402D2" w:rsidRDefault="00A0446B" w:rsidP="00A453CD">
      <w:pPr>
        <w:pStyle w:val="Geenafstand"/>
        <w:numPr>
          <w:ilvl w:val="0"/>
          <w:numId w:val="24"/>
        </w:numPr>
        <w:jc w:val="left"/>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35 punten voor de </w:t>
      </w:r>
      <w:r w:rsidR="003E239D" w:rsidRPr="00D402D2">
        <w:rPr>
          <w:rFonts w:asciiTheme="majorHAnsi" w:hAnsiTheme="majorHAnsi" w:cstheme="majorHAnsi"/>
          <w:szCs w:val="20"/>
          <w:lang w:val="nl-NL" w:eastAsia="nl-NL"/>
        </w:rPr>
        <w:t>proef</w:t>
      </w:r>
      <w:r w:rsidRPr="00D402D2">
        <w:rPr>
          <w:rFonts w:asciiTheme="majorHAnsi" w:hAnsiTheme="majorHAnsi" w:cstheme="majorHAnsi"/>
          <w:szCs w:val="20"/>
          <w:lang w:val="nl-NL" w:eastAsia="nl-NL"/>
        </w:rPr>
        <w:t>vertaling van het Nederlands in het Frans;</w:t>
      </w:r>
    </w:p>
    <w:p w14:paraId="47EB81AA" w14:textId="0DAD8B91" w:rsidR="00A0446B" w:rsidRDefault="00A0446B" w:rsidP="00A453CD">
      <w:pPr>
        <w:pStyle w:val="Geenafstand"/>
        <w:numPr>
          <w:ilvl w:val="0"/>
          <w:numId w:val="24"/>
        </w:numPr>
        <w:jc w:val="left"/>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35 punten voor de </w:t>
      </w:r>
      <w:r w:rsidR="003E239D" w:rsidRPr="00D402D2">
        <w:rPr>
          <w:rFonts w:asciiTheme="majorHAnsi" w:hAnsiTheme="majorHAnsi" w:cstheme="majorHAnsi"/>
          <w:szCs w:val="20"/>
          <w:lang w:val="nl-NL" w:eastAsia="nl-NL"/>
        </w:rPr>
        <w:t>proef</w:t>
      </w:r>
      <w:r w:rsidRPr="00D402D2">
        <w:rPr>
          <w:rFonts w:asciiTheme="majorHAnsi" w:hAnsiTheme="majorHAnsi" w:cstheme="majorHAnsi"/>
          <w:szCs w:val="20"/>
          <w:lang w:val="nl-NL" w:eastAsia="nl-NL"/>
        </w:rPr>
        <w:t>vertaling van het Frans in het Nederlands.</w:t>
      </w:r>
    </w:p>
    <w:p w14:paraId="5077F471" w14:textId="77777777" w:rsidR="002F7F98" w:rsidRDefault="002F7F98" w:rsidP="002F7F98">
      <w:pPr>
        <w:pStyle w:val="Geenafstand"/>
        <w:rPr>
          <w:rFonts w:asciiTheme="majorHAnsi" w:hAnsiTheme="majorHAnsi" w:cstheme="majorHAnsi"/>
          <w:szCs w:val="20"/>
          <w:highlight w:val="yellow"/>
          <w:lang w:val="nl-NL" w:eastAsia="nl-NL"/>
        </w:rPr>
      </w:pPr>
      <w:bookmarkStart w:id="41" w:name="_Hlk21429259"/>
    </w:p>
    <w:p w14:paraId="41AC404C" w14:textId="4B2473B6" w:rsidR="00384AD2" w:rsidRPr="00A8540A" w:rsidRDefault="00384AD2" w:rsidP="002F7F98">
      <w:pPr>
        <w:pStyle w:val="Geenafstand"/>
        <w:rPr>
          <w:rFonts w:asciiTheme="majorHAnsi" w:hAnsiTheme="majorHAnsi" w:cstheme="majorHAnsi"/>
          <w:szCs w:val="20"/>
          <w:lang w:val="nl-NL" w:eastAsia="nl-NL"/>
        </w:rPr>
      </w:pPr>
      <w:r w:rsidRPr="00A8540A">
        <w:rPr>
          <w:rFonts w:asciiTheme="majorHAnsi" w:hAnsiTheme="majorHAnsi" w:cstheme="majorHAnsi"/>
          <w:szCs w:val="20"/>
          <w:lang w:val="nl-NL" w:eastAsia="nl-NL"/>
        </w:rPr>
        <w:t>Voor de evaluatie van de proefvertalingen wordt gebruikt gemaakt van de Error Typology Template DQF (Dynamic Quality Framework).</w:t>
      </w:r>
    </w:p>
    <w:bookmarkEnd w:id="41"/>
    <w:p w14:paraId="30DA3146" w14:textId="77777777" w:rsidR="00A0446B" w:rsidRPr="00A8540A" w:rsidRDefault="00A0446B" w:rsidP="00A0446B">
      <w:pPr>
        <w:pStyle w:val="Geenafstand"/>
        <w:rPr>
          <w:rFonts w:asciiTheme="majorHAnsi" w:hAnsiTheme="majorHAnsi" w:cstheme="majorHAnsi"/>
          <w:szCs w:val="20"/>
          <w:lang w:val="nl-NL" w:eastAsia="nl-NL"/>
        </w:rPr>
      </w:pPr>
    </w:p>
    <w:p w14:paraId="3DA10E17" w14:textId="1F35EA0A" w:rsidR="00A0446B" w:rsidRPr="00D402D2" w:rsidRDefault="00A0446B" w:rsidP="00A0446B">
      <w:pPr>
        <w:autoSpaceDE w:val="0"/>
        <w:autoSpaceDN w:val="0"/>
        <w:adjustRightInd w:val="0"/>
        <w:rPr>
          <w:rFonts w:asciiTheme="majorHAnsi" w:hAnsiTheme="majorHAnsi" w:cstheme="majorHAnsi"/>
          <w:szCs w:val="20"/>
          <w:lang w:val="nl-NL" w:eastAsia="nl-NL"/>
        </w:rPr>
      </w:pPr>
      <w:r w:rsidRPr="00A8540A">
        <w:rPr>
          <w:rFonts w:asciiTheme="majorHAnsi" w:hAnsiTheme="majorHAnsi" w:cstheme="majorHAnsi"/>
          <w:szCs w:val="20"/>
          <w:lang w:val="nl-NL" w:eastAsia="nl-NL"/>
        </w:rPr>
        <w:t xml:space="preserve">Bij de evaluatie van de </w:t>
      </w:r>
      <w:r w:rsidR="002F7F98" w:rsidRPr="00A8540A">
        <w:rPr>
          <w:rFonts w:asciiTheme="majorHAnsi" w:hAnsiTheme="majorHAnsi" w:cstheme="majorHAnsi"/>
          <w:szCs w:val="20"/>
          <w:lang w:val="nl-NL" w:eastAsia="nl-NL"/>
        </w:rPr>
        <w:t>proefvertalingen</w:t>
      </w:r>
      <w:r w:rsidR="002F7F98">
        <w:rPr>
          <w:rFonts w:asciiTheme="majorHAnsi" w:hAnsiTheme="majorHAnsi" w:cstheme="majorHAnsi"/>
          <w:szCs w:val="20"/>
          <w:lang w:val="nl-NL" w:eastAsia="nl-NL"/>
        </w:rPr>
        <w:t xml:space="preserve"> </w:t>
      </w:r>
      <w:r w:rsidRPr="00D402D2">
        <w:rPr>
          <w:rFonts w:asciiTheme="majorHAnsi" w:hAnsiTheme="majorHAnsi" w:cstheme="majorHAnsi"/>
          <w:szCs w:val="20"/>
          <w:lang w:val="nl-NL" w:eastAsia="nl-NL"/>
        </w:rPr>
        <w:t xml:space="preserve">wordt voor elk van de twee subcriteria rekening gehouden met de volgende </w:t>
      </w:r>
      <w:r w:rsidR="003B001D" w:rsidRPr="00D402D2">
        <w:rPr>
          <w:rFonts w:asciiTheme="majorHAnsi" w:hAnsiTheme="majorHAnsi" w:cstheme="majorHAnsi"/>
          <w:szCs w:val="20"/>
          <w:lang w:val="nl-NL" w:eastAsia="nl-NL"/>
        </w:rPr>
        <w:t>5</w:t>
      </w:r>
      <w:r w:rsidRPr="00D402D2">
        <w:rPr>
          <w:rFonts w:asciiTheme="majorHAnsi" w:hAnsiTheme="majorHAnsi" w:cstheme="majorHAnsi"/>
          <w:szCs w:val="20"/>
          <w:lang w:val="nl-NL" w:eastAsia="nl-NL"/>
        </w:rPr>
        <w:t xml:space="preserve"> kwaliteitselementen:</w:t>
      </w:r>
    </w:p>
    <w:p w14:paraId="66A66304" w14:textId="77777777" w:rsidR="00A0446B" w:rsidRPr="00D402D2" w:rsidRDefault="00A0446B" w:rsidP="00A0446B">
      <w:pPr>
        <w:autoSpaceDE w:val="0"/>
        <w:autoSpaceDN w:val="0"/>
        <w:adjustRightInd w:val="0"/>
        <w:rPr>
          <w:rFonts w:asciiTheme="majorHAnsi" w:hAnsiTheme="majorHAnsi" w:cstheme="majorHAnsi"/>
          <w:szCs w:val="20"/>
          <w:lang w:val="nl-NL" w:eastAsia="nl-NL"/>
        </w:rPr>
      </w:pPr>
    </w:p>
    <w:p w14:paraId="1831886B" w14:textId="334A844F" w:rsidR="00A0446B" w:rsidRPr="00D402D2" w:rsidRDefault="00D23EC9" w:rsidP="00A453CD">
      <w:pPr>
        <w:numPr>
          <w:ilvl w:val="0"/>
          <w:numId w:val="23"/>
        </w:numPr>
        <w:autoSpaceDE w:val="0"/>
        <w:autoSpaceDN w:val="0"/>
        <w:adjustRightInd w:val="0"/>
        <w:snapToGrid w:val="0"/>
        <w:spacing w:before="0" w:after="0" w:line="240" w:lineRule="auto"/>
        <w:rPr>
          <w:rFonts w:asciiTheme="majorHAnsi" w:hAnsiTheme="majorHAnsi" w:cstheme="majorHAnsi"/>
          <w:szCs w:val="20"/>
          <w:lang w:val="nl-NL" w:eastAsia="nl-NL"/>
        </w:rPr>
      </w:pPr>
      <w:bookmarkStart w:id="42" w:name="_Hlk11836419"/>
      <w:r w:rsidRPr="00D402D2">
        <w:rPr>
          <w:rFonts w:asciiTheme="majorHAnsi" w:hAnsiTheme="majorHAnsi" w:cstheme="majorHAnsi"/>
          <w:szCs w:val="20"/>
          <w:lang w:val="nl-NL" w:eastAsia="nl-NL"/>
        </w:rPr>
        <w:t xml:space="preserve">Accuraatheid </w:t>
      </w:r>
      <w:r w:rsidR="00A0446B" w:rsidRPr="00D402D2">
        <w:rPr>
          <w:rFonts w:asciiTheme="majorHAnsi" w:hAnsiTheme="majorHAnsi" w:cstheme="majorHAnsi"/>
          <w:szCs w:val="20"/>
          <w:lang w:val="nl-NL" w:eastAsia="nl-NL"/>
        </w:rPr>
        <w:t xml:space="preserve"> </w:t>
      </w:r>
    </w:p>
    <w:p w14:paraId="3F4B1CEE" w14:textId="4CC29C5F" w:rsidR="00A0446B" w:rsidRPr="00D402D2" w:rsidRDefault="00D23EC9" w:rsidP="00A453CD">
      <w:pPr>
        <w:numPr>
          <w:ilvl w:val="0"/>
          <w:numId w:val="23"/>
        </w:numPr>
        <w:autoSpaceDE w:val="0"/>
        <w:autoSpaceDN w:val="0"/>
        <w:adjustRightInd w:val="0"/>
        <w:snapToGrid w:val="0"/>
        <w:spacing w:before="0" w:after="0" w:line="240" w:lineRule="auto"/>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Vlotheid </w:t>
      </w:r>
      <w:r w:rsidR="00A0446B" w:rsidRPr="00D402D2">
        <w:rPr>
          <w:rFonts w:asciiTheme="majorHAnsi" w:hAnsiTheme="majorHAnsi" w:cstheme="majorHAnsi"/>
          <w:szCs w:val="20"/>
          <w:lang w:val="nl-NL" w:eastAsia="nl-NL"/>
        </w:rPr>
        <w:t xml:space="preserve"> </w:t>
      </w:r>
      <w:r w:rsidR="00A0446B" w:rsidRPr="00D402D2">
        <w:rPr>
          <w:rFonts w:asciiTheme="majorHAnsi" w:hAnsiTheme="majorHAnsi" w:cstheme="majorHAnsi"/>
          <w:szCs w:val="20"/>
          <w:lang w:val="nl-NL" w:eastAsia="nl-NL"/>
        </w:rPr>
        <w:tab/>
      </w:r>
      <w:r w:rsidR="00A0446B" w:rsidRPr="00D402D2">
        <w:rPr>
          <w:rFonts w:asciiTheme="majorHAnsi" w:hAnsiTheme="majorHAnsi" w:cstheme="majorHAnsi"/>
          <w:szCs w:val="20"/>
          <w:lang w:val="nl-NL" w:eastAsia="nl-NL"/>
        </w:rPr>
        <w:tab/>
      </w:r>
    </w:p>
    <w:p w14:paraId="3FA1A8CF" w14:textId="60F5C1E6" w:rsidR="00A0446B" w:rsidRPr="00D402D2" w:rsidRDefault="00D23EC9" w:rsidP="00A453CD">
      <w:pPr>
        <w:numPr>
          <w:ilvl w:val="0"/>
          <w:numId w:val="23"/>
        </w:numPr>
        <w:autoSpaceDE w:val="0"/>
        <w:autoSpaceDN w:val="0"/>
        <w:adjustRightInd w:val="0"/>
        <w:snapToGrid w:val="0"/>
        <w:spacing w:before="0" w:after="0" w:line="240" w:lineRule="auto"/>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Terminologie </w:t>
      </w:r>
      <w:r w:rsidR="00A0446B" w:rsidRPr="00D402D2">
        <w:rPr>
          <w:rFonts w:asciiTheme="majorHAnsi" w:hAnsiTheme="majorHAnsi" w:cstheme="majorHAnsi"/>
          <w:szCs w:val="20"/>
          <w:lang w:val="nl-NL" w:eastAsia="nl-NL"/>
        </w:rPr>
        <w:t> </w:t>
      </w:r>
      <w:r w:rsidR="00A0446B" w:rsidRPr="00D402D2">
        <w:rPr>
          <w:rFonts w:asciiTheme="majorHAnsi" w:hAnsiTheme="majorHAnsi" w:cstheme="majorHAnsi"/>
          <w:szCs w:val="20"/>
          <w:lang w:val="nl-NL" w:eastAsia="nl-NL"/>
        </w:rPr>
        <w:tab/>
      </w:r>
      <w:r w:rsidR="00A0446B" w:rsidRPr="00D402D2">
        <w:rPr>
          <w:rFonts w:asciiTheme="majorHAnsi" w:hAnsiTheme="majorHAnsi" w:cstheme="majorHAnsi"/>
          <w:szCs w:val="20"/>
          <w:lang w:val="nl-NL" w:eastAsia="nl-NL"/>
        </w:rPr>
        <w:tab/>
      </w:r>
    </w:p>
    <w:p w14:paraId="37D5D894" w14:textId="4F1C8924" w:rsidR="00A0446B" w:rsidRPr="00D402D2" w:rsidRDefault="00D23EC9" w:rsidP="00A453CD">
      <w:pPr>
        <w:numPr>
          <w:ilvl w:val="0"/>
          <w:numId w:val="23"/>
        </w:numPr>
        <w:autoSpaceDE w:val="0"/>
        <w:autoSpaceDN w:val="0"/>
        <w:adjustRightInd w:val="0"/>
        <w:snapToGrid w:val="0"/>
        <w:spacing w:before="0" w:after="0" w:line="240" w:lineRule="auto"/>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Stijl </w:t>
      </w:r>
      <w:r w:rsidR="00A0446B" w:rsidRPr="00D402D2">
        <w:rPr>
          <w:rFonts w:asciiTheme="majorHAnsi" w:hAnsiTheme="majorHAnsi" w:cstheme="majorHAnsi"/>
          <w:szCs w:val="20"/>
          <w:lang w:val="nl-NL" w:eastAsia="nl-NL"/>
        </w:rPr>
        <w:t xml:space="preserve"> </w:t>
      </w:r>
      <w:r w:rsidR="00A0446B" w:rsidRPr="00D402D2">
        <w:rPr>
          <w:rFonts w:asciiTheme="majorHAnsi" w:hAnsiTheme="majorHAnsi" w:cstheme="majorHAnsi"/>
          <w:szCs w:val="20"/>
          <w:lang w:val="nl-NL" w:eastAsia="nl-NL"/>
        </w:rPr>
        <w:tab/>
      </w:r>
      <w:r w:rsidR="00A0446B" w:rsidRPr="00D402D2">
        <w:rPr>
          <w:rFonts w:asciiTheme="majorHAnsi" w:hAnsiTheme="majorHAnsi" w:cstheme="majorHAnsi"/>
          <w:szCs w:val="20"/>
          <w:lang w:val="nl-NL" w:eastAsia="nl-NL"/>
        </w:rPr>
        <w:tab/>
      </w:r>
      <w:r w:rsidR="00A0446B" w:rsidRPr="00D402D2">
        <w:rPr>
          <w:rFonts w:asciiTheme="majorHAnsi" w:hAnsiTheme="majorHAnsi" w:cstheme="majorHAnsi"/>
          <w:szCs w:val="20"/>
          <w:lang w:val="nl-NL" w:eastAsia="nl-NL"/>
        </w:rPr>
        <w:tab/>
      </w:r>
    </w:p>
    <w:p w14:paraId="21E27544" w14:textId="29B28C3E" w:rsidR="00A0446B" w:rsidRPr="00D402D2" w:rsidRDefault="00D23EC9" w:rsidP="00A453CD">
      <w:pPr>
        <w:numPr>
          <w:ilvl w:val="0"/>
          <w:numId w:val="23"/>
        </w:numPr>
        <w:autoSpaceDE w:val="0"/>
        <w:autoSpaceDN w:val="0"/>
        <w:adjustRightInd w:val="0"/>
        <w:snapToGrid w:val="0"/>
        <w:spacing w:before="0" w:after="0" w:line="240" w:lineRule="auto"/>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Lay-out </w:t>
      </w:r>
      <w:bookmarkEnd w:id="42"/>
      <w:r w:rsidR="00A0446B" w:rsidRPr="00D402D2">
        <w:rPr>
          <w:rFonts w:asciiTheme="majorHAnsi" w:hAnsiTheme="majorHAnsi" w:cstheme="majorHAnsi"/>
          <w:szCs w:val="20"/>
          <w:lang w:val="nl-NL" w:eastAsia="nl-NL"/>
        </w:rPr>
        <w:t xml:space="preserve"> </w:t>
      </w:r>
      <w:r w:rsidR="00A0446B" w:rsidRPr="00D402D2">
        <w:rPr>
          <w:rFonts w:asciiTheme="majorHAnsi" w:hAnsiTheme="majorHAnsi" w:cstheme="majorHAnsi"/>
          <w:szCs w:val="20"/>
          <w:lang w:val="nl-NL" w:eastAsia="nl-NL"/>
        </w:rPr>
        <w:tab/>
      </w:r>
      <w:r w:rsidR="00A0446B" w:rsidRPr="00D402D2">
        <w:rPr>
          <w:rFonts w:asciiTheme="majorHAnsi" w:hAnsiTheme="majorHAnsi" w:cstheme="majorHAnsi"/>
          <w:szCs w:val="20"/>
          <w:lang w:val="nl-NL" w:eastAsia="nl-NL"/>
        </w:rPr>
        <w:tab/>
      </w:r>
    </w:p>
    <w:p w14:paraId="07B980D5" w14:textId="41BADFD8" w:rsidR="00A0446B" w:rsidRPr="00D402D2" w:rsidRDefault="00A0446B" w:rsidP="00883BD1">
      <w:pPr>
        <w:autoSpaceDE w:val="0"/>
        <w:autoSpaceDN w:val="0"/>
        <w:adjustRightInd w:val="0"/>
        <w:snapToGrid w:val="0"/>
        <w:spacing w:before="0" w:after="0" w:line="240" w:lineRule="auto"/>
        <w:ind w:left="360"/>
        <w:rPr>
          <w:rFonts w:asciiTheme="majorHAnsi" w:hAnsiTheme="majorHAnsi" w:cstheme="majorHAnsi"/>
          <w:szCs w:val="20"/>
          <w:lang w:val="nl-NL" w:eastAsia="nl-NL"/>
        </w:rPr>
      </w:pPr>
      <w:r w:rsidRPr="00D402D2">
        <w:rPr>
          <w:rFonts w:asciiTheme="majorHAnsi" w:hAnsiTheme="majorHAnsi" w:cstheme="majorHAnsi"/>
          <w:szCs w:val="20"/>
          <w:lang w:val="nl-NL" w:eastAsia="nl-NL"/>
        </w:rPr>
        <w:tab/>
        <w:t xml:space="preserve"> </w:t>
      </w:r>
      <w:r w:rsidRPr="00D402D2">
        <w:rPr>
          <w:rFonts w:asciiTheme="majorHAnsi" w:hAnsiTheme="majorHAnsi" w:cstheme="majorHAnsi"/>
          <w:szCs w:val="20"/>
          <w:lang w:val="nl-NL" w:eastAsia="nl-NL"/>
        </w:rPr>
        <w:tab/>
      </w:r>
      <w:r w:rsidRPr="00D402D2">
        <w:rPr>
          <w:rFonts w:asciiTheme="majorHAnsi" w:hAnsiTheme="majorHAnsi" w:cstheme="majorHAnsi"/>
          <w:szCs w:val="20"/>
          <w:lang w:val="nl-NL" w:eastAsia="nl-NL"/>
        </w:rPr>
        <w:tab/>
      </w:r>
      <w:r w:rsidRPr="00D402D2">
        <w:rPr>
          <w:rFonts w:asciiTheme="majorHAnsi" w:hAnsiTheme="majorHAnsi" w:cstheme="majorHAnsi"/>
          <w:szCs w:val="20"/>
          <w:lang w:val="nl-NL" w:eastAsia="nl-NL"/>
        </w:rPr>
        <w:tab/>
      </w:r>
      <w:r w:rsidRPr="00D402D2">
        <w:rPr>
          <w:rFonts w:asciiTheme="majorHAnsi" w:hAnsiTheme="majorHAnsi" w:cstheme="majorHAnsi"/>
          <w:szCs w:val="20"/>
          <w:lang w:val="nl-NL" w:eastAsia="nl-NL"/>
        </w:rPr>
        <w:tab/>
      </w:r>
      <w:r w:rsidRPr="00D402D2">
        <w:rPr>
          <w:rFonts w:asciiTheme="majorHAnsi" w:hAnsiTheme="majorHAnsi" w:cstheme="majorHAnsi"/>
          <w:szCs w:val="20"/>
          <w:lang w:val="nl-NL" w:eastAsia="nl-NL"/>
        </w:rPr>
        <w:tab/>
      </w:r>
      <w:r w:rsidRPr="00D402D2">
        <w:rPr>
          <w:rFonts w:asciiTheme="majorHAnsi" w:hAnsiTheme="majorHAnsi" w:cstheme="majorHAnsi"/>
          <w:szCs w:val="20"/>
          <w:lang w:val="nl-NL" w:eastAsia="nl-NL"/>
        </w:rPr>
        <w:tab/>
      </w:r>
      <w:r w:rsidRPr="00D402D2">
        <w:rPr>
          <w:rFonts w:asciiTheme="majorHAnsi" w:hAnsiTheme="majorHAnsi" w:cstheme="majorHAnsi"/>
          <w:szCs w:val="20"/>
          <w:lang w:val="nl-NL" w:eastAsia="nl-NL"/>
        </w:rPr>
        <w:tab/>
      </w:r>
    </w:p>
    <w:p w14:paraId="038A3EAC" w14:textId="1FA6DBAD" w:rsidR="00A0446B" w:rsidRPr="00D402D2" w:rsidRDefault="00A0446B" w:rsidP="00A0446B">
      <w:pPr>
        <w:autoSpaceDE w:val="0"/>
        <w:autoSpaceDN w:val="0"/>
        <w:adjustRightInd w:val="0"/>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De kwaliteitselementen voor de vertaling worden als volgt </w:t>
      </w:r>
      <w:r w:rsidR="00DB4F5F" w:rsidRPr="00D402D2">
        <w:rPr>
          <w:rFonts w:asciiTheme="majorHAnsi" w:hAnsiTheme="majorHAnsi" w:cstheme="majorHAnsi"/>
          <w:szCs w:val="20"/>
          <w:lang w:val="nl-NL" w:eastAsia="nl-NL"/>
        </w:rPr>
        <w:t>om</w:t>
      </w:r>
      <w:r w:rsidRPr="00D402D2">
        <w:rPr>
          <w:rFonts w:asciiTheme="majorHAnsi" w:hAnsiTheme="majorHAnsi" w:cstheme="majorHAnsi"/>
          <w:szCs w:val="20"/>
          <w:lang w:val="nl-NL" w:eastAsia="nl-NL"/>
        </w:rPr>
        <w:t>schreven:</w:t>
      </w:r>
    </w:p>
    <w:p w14:paraId="5262B89A" w14:textId="6446C230" w:rsidR="00C55D51" w:rsidRPr="00D402D2" w:rsidRDefault="00265D0E" w:rsidP="00265D0E">
      <w:pPr>
        <w:pStyle w:val="Lijstalinea"/>
        <w:numPr>
          <w:ilvl w:val="6"/>
          <w:numId w:val="7"/>
        </w:numPr>
        <w:rPr>
          <w:rFonts w:asciiTheme="majorHAnsi" w:hAnsiTheme="majorHAnsi" w:cstheme="majorHAnsi"/>
          <w:szCs w:val="20"/>
          <w:lang w:val="nl-NL" w:eastAsia="nl-NL"/>
        </w:rPr>
      </w:pPr>
      <w:bookmarkStart w:id="43" w:name="_Hlk11836636"/>
      <w:r w:rsidRPr="00D402D2">
        <w:rPr>
          <w:rFonts w:asciiTheme="majorHAnsi" w:hAnsiTheme="majorHAnsi" w:cstheme="majorHAnsi"/>
          <w:szCs w:val="20"/>
          <w:lang w:val="nl-NL" w:eastAsia="nl-NL"/>
        </w:rPr>
        <w:t>Accuraatheid:</w:t>
      </w:r>
    </w:p>
    <w:p w14:paraId="0994A9EC" w14:textId="7F158327" w:rsidR="00265D0E" w:rsidRPr="00D402D2" w:rsidRDefault="00265D0E" w:rsidP="00A453CD">
      <w:pPr>
        <w:pStyle w:val="Lijstalinea"/>
        <w:numPr>
          <w:ilvl w:val="0"/>
          <w:numId w:val="27"/>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Toevoeging: de doeltekst bevat tekst die niet in de brontekst staat.</w:t>
      </w:r>
    </w:p>
    <w:p w14:paraId="3F627486" w14:textId="77556D1F" w:rsidR="00265D0E" w:rsidRPr="00D402D2" w:rsidRDefault="00265D0E" w:rsidP="00A453CD">
      <w:pPr>
        <w:pStyle w:val="Lijstalinea"/>
        <w:numPr>
          <w:ilvl w:val="0"/>
          <w:numId w:val="27"/>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Weglating: tekst die in de brontekst staat, ontbreekt of is niet vertaald in de doeltekst. </w:t>
      </w:r>
    </w:p>
    <w:p w14:paraId="48F79CD7" w14:textId="21C598B1" w:rsidR="00265D0E" w:rsidRPr="00D402D2" w:rsidRDefault="00265D0E" w:rsidP="00A453CD">
      <w:pPr>
        <w:pStyle w:val="Lijstalinea"/>
        <w:numPr>
          <w:ilvl w:val="0"/>
          <w:numId w:val="27"/>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Verkeerde vertaling met ingrijpende betekeniswijziging: de doeltekst is geen getrouwe weergave van de brontekst, met ernstige gevolgen op het gebied van de betekenis van de tekst.</w:t>
      </w:r>
    </w:p>
    <w:p w14:paraId="347F8423" w14:textId="02547026" w:rsidR="00265D0E" w:rsidRPr="00D402D2" w:rsidRDefault="00265D0E" w:rsidP="00A453CD">
      <w:pPr>
        <w:pStyle w:val="Lijstalinea"/>
        <w:numPr>
          <w:ilvl w:val="0"/>
          <w:numId w:val="27"/>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Verkeerde vertaling zonder ingrijpende betekeniswijziging: de doeltekst is geen getrouwe weergave van de brontekst zonder ernstige gevolgen op het gebied van de betekenis van de tekst.</w:t>
      </w:r>
    </w:p>
    <w:bookmarkEnd w:id="43"/>
    <w:p w14:paraId="7C5F247D" w14:textId="77777777" w:rsidR="002C03DE" w:rsidRPr="00D402D2" w:rsidRDefault="002C03DE" w:rsidP="002C03DE">
      <w:pPr>
        <w:pStyle w:val="Lijstalinea"/>
        <w:rPr>
          <w:rFonts w:asciiTheme="majorHAnsi" w:hAnsiTheme="majorHAnsi" w:cstheme="majorHAnsi"/>
          <w:szCs w:val="20"/>
          <w:lang w:val="nl-NL" w:eastAsia="nl-NL"/>
        </w:rPr>
      </w:pPr>
    </w:p>
    <w:p w14:paraId="61CB6F13" w14:textId="0C01D5C1" w:rsidR="002C03DE" w:rsidRPr="00D402D2" w:rsidRDefault="002C03DE" w:rsidP="002C03DE">
      <w:pPr>
        <w:pStyle w:val="Lijstalinea"/>
        <w:numPr>
          <w:ilvl w:val="6"/>
          <w:numId w:val="7"/>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Vlotheid:</w:t>
      </w:r>
    </w:p>
    <w:p w14:paraId="3D72077C" w14:textId="40A6786E" w:rsidR="002C03DE" w:rsidRPr="00D402D2" w:rsidRDefault="002C03DE"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Interpunctie: leestekens worden verkeerd gebruikt </w:t>
      </w:r>
      <w:r w:rsidR="00A8404A" w:rsidRPr="00D402D2">
        <w:rPr>
          <w:rFonts w:asciiTheme="majorHAnsi" w:hAnsiTheme="majorHAnsi" w:cstheme="majorHAnsi"/>
          <w:szCs w:val="20"/>
          <w:lang w:val="nl-NL" w:eastAsia="nl-NL"/>
        </w:rPr>
        <w:t>(rekening houdend met de stijl of de conventies binnen een taalgebied)</w:t>
      </w:r>
    </w:p>
    <w:p w14:paraId="4D66F764" w14:textId="719267A7" w:rsidR="00A8404A" w:rsidRPr="00D402D2" w:rsidRDefault="00E434E0"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Spelling</w:t>
      </w:r>
    </w:p>
    <w:p w14:paraId="189F7877" w14:textId="6B00A469" w:rsidR="00E434E0" w:rsidRPr="00D402D2" w:rsidRDefault="00E434E0"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Grammatica: punten met betrekking tot de grammatica of de zinsbouw van een tekst, die niet te maken hebben met spelling</w:t>
      </w:r>
    </w:p>
    <w:p w14:paraId="12B03AD8" w14:textId="4EA62C13" w:rsidR="00E434E0" w:rsidRPr="00D402D2" w:rsidRDefault="00E434E0"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Links-verwijzingen: inconsequent gebruik van links in de tekst</w:t>
      </w:r>
    </w:p>
    <w:p w14:paraId="57F5B40F" w14:textId="77777777" w:rsidR="00E434E0" w:rsidRPr="00D402D2" w:rsidRDefault="00E434E0" w:rsidP="00E434E0">
      <w:pPr>
        <w:pStyle w:val="Lijstalinea"/>
        <w:rPr>
          <w:rFonts w:asciiTheme="majorHAnsi" w:hAnsiTheme="majorHAnsi" w:cstheme="majorHAnsi"/>
          <w:szCs w:val="20"/>
          <w:lang w:val="nl-NL" w:eastAsia="nl-NL"/>
        </w:rPr>
      </w:pPr>
    </w:p>
    <w:p w14:paraId="3B173A52" w14:textId="15CBCDB4" w:rsidR="00E434E0" w:rsidRPr="00D402D2" w:rsidRDefault="00E434E0" w:rsidP="00E434E0">
      <w:pPr>
        <w:pStyle w:val="Lijstalinea"/>
        <w:numPr>
          <w:ilvl w:val="6"/>
          <w:numId w:val="7"/>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Terminologie:</w:t>
      </w:r>
    </w:p>
    <w:p w14:paraId="469F2019" w14:textId="17CD2C11" w:rsidR="00E434E0" w:rsidRPr="00D402D2" w:rsidRDefault="00E434E0"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Term is niet consistent met het domein: de specifieke terminologie voor het domein wordt niet gebruikt</w:t>
      </w:r>
    </w:p>
    <w:p w14:paraId="35205401" w14:textId="066AA05C" w:rsidR="00E434E0" w:rsidRPr="00D402D2" w:rsidRDefault="00E434E0"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lastRenderedPageBreak/>
        <w:t>Term is niet consistent binnenin de tekst: de terminologie wordt niet consistent gebruikt binnenin de tekst</w:t>
      </w:r>
    </w:p>
    <w:p w14:paraId="4396AEE1" w14:textId="77777777" w:rsidR="00E434E0" w:rsidRPr="00D402D2" w:rsidRDefault="00E434E0" w:rsidP="00E434E0">
      <w:pPr>
        <w:pStyle w:val="Lijstalinea"/>
        <w:rPr>
          <w:rFonts w:asciiTheme="majorHAnsi" w:hAnsiTheme="majorHAnsi" w:cstheme="majorHAnsi"/>
          <w:szCs w:val="20"/>
          <w:lang w:val="nl-NL" w:eastAsia="nl-NL"/>
        </w:rPr>
      </w:pPr>
    </w:p>
    <w:p w14:paraId="58A514BB" w14:textId="076823E6" w:rsidR="00E434E0" w:rsidRPr="00D402D2" w:rsidRDefault="00E434E0" w:rsidP="00E434E0">
      <w:pPr>
        <w:pStyle w:val="Lijstalinea"/>
        <w:numPr>
          <w:ilvl w:val="6"/>
          <w:numId w:val="7"/>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Stijl:</w:t>
      </w:r>
    </w:p>
    <w:p w14:paraId="4135D06C" w14:textId="6B4E6BD7" w:rsidR="00E434E0" w:rsidRPr="00D402D2" w:rsidRDefault="00E434E0"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Logheid: de vertaling is geschreven in een logge of vreemde stijl</w:t>
      </w:r>
    </w:p>
    <w:p w14:paraId="3A8C0148" w14:textId="2F1BD9CA" w:rsidR="00E434E0" w:rsidRPr="00D402D2" w:rsidRDefault="00E434E0"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Huisstijl: de vertaling is niet geschreven volgens de stijlgids van de organisatie</w:t>
      </w:r>
    </w:p>
    <w:p w14:paraId="5A7EED07" w14:textId="3AC5BF0C" w:rsidR="00E434E0" w:rsidRPr="00D402D2" w:rsidRDefault="00E434E0"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Inconsistentie: de stijl is niet consequent</w:t>
      </w:r>
    </w:p>
    <w:p w14:paraId="4F3F10EA" w14:textId="33FCE135" w:rsidR="00E434E0" w:rsidRPr="00D402D2" w:rsidRDefault="00E434E0"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Ongebruikelijke of letterlijke stijl: de inhoud is grammaticaal correct maar de bewoording is ongebruikelijk of te letterlijk</w:t>
      </w:r>
    </w:p>
    <w:p w14:paraId="07586EC5" w14:textId="669E3E1A" w:rsidR="00E434E0" w:rsidRPr="00D402D2" w:rsidRDefault="00E434E0" w:rsidP="00E434E0">
      <w:pPr>
        <w:pStyle w:val="Lijstalinea"/>
        <w:rPr>
          <w:rFonts w:asciiTheme="majorHAnsi" w:hAnsiTheme="majorHAnsi" w:cstheme="majorHAnsi"/>
          <w:szCs w:val="20"/>
          <w:lang w:val="nl-NL" w:eastAsia="nl-NL"/>
        </w:rPr>
      </w:pPr>
    </w:p>
    <w:p w14:paraId="5FC150AC" w14:textId="0089FA21" w:rsidR="00E434E0" w:rsidRPr="00D402D2" w:rsidRDefault="00E434E0" w:rsidP="00E434E0">
      <w:pPr>
        <w:pStyle w:val="Lijstalinea"/>
        <w:numPr>
          <w:ilvl w:val="6"/>
          <w:numId w:val="7"/>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Lay-out:</w:t>
      </w:r>
    </w:p>
    <w:p w14:paraId="484D83C1" w14:textId="19BF19F5" w:rsidR="00E434E0" w:rsidRPr="00D402D2" w:rsidRDefault="00E434E0" w:rsidP="00A453CD">
      <w:pPr>
        <w:pStyle w:val="Lijstalinea"/>
        <w:numPr>
          <w:ilvl w:val="0"/>
          <w:numId w:val="28"/>
        </w:numPr>
        <w:rPr>
          <w:rFonts w:asciiTheme="majorHAnsi" w:hAnsiTheme="majorHAnsi" w:cstheme="majorHAnsi"/>
          <w:szCs w:val="20"/>
          <w:lang w:eastAsia="nl-NL"/>
        </w:rPr>
      </w:pPr>
      <w:r w:rsidRPr="00D402D2">
        <w:rPr>
          <w:rFonts w:asciiTheme="majorHAnsi" w:hAnsiTheme="majorHAnsi" w:cstheme="majorHAnsi"/>
          <w:szCs w:val="20"/>
          <w:lang w:eastAsia="nl-NL"/>
        </w:rPr>
        <w:t>Lay-out: er is een probleem met de lay-outaspecten van de tekst</w:t>
      </w:r>
    </w:p>
    <w:p w14:paraId="2F38828E" w14:textId="2E602CBF" w:rsidR="00F64FB4" w:rsidRPr="00A8540A" w:rsidRDefault="00F64FB4" w:rsidP="00E434E0">
      <w:pPr>
        <w:rPr>
          <w:rFonts w:asciiTheme="majorHAnsi" w:hAnsiTheme="majorHAnsi" w:cstheme="majorHAnsi"/>
          <w:szCs w:val="20"/>
          <w:lang w:eastAsia="nl-NL"/>
        </w:rPr>
      </w:pPr>
      <w:bookmarkStart w:id="44" w:name="_Hlk12458400"/>
      <w:r w:rsidRPr="00D40451">
        <w:rPr>
          <w:rFonts w:asciiTheme="majorHAnsi" w:hAnsiTheme="majorHAnsi" w:cstheme="majorHAnsi"/>
          <w:szCs w:val="20"/>
          <w:lang w:eastAsia="nl-NL"/>
        </w:rPr>
        <w:t xml:space="preserve">Voor de beoordeling van de stijlfouten wordt nagegaan of de regels en aanbevelingen </w:t>
      </w:r>
      <w:r w:rsidRPr="00A8540A">
        <w:rPr>
          <w:rFonts w:asciiTheme="majorHAnsi" w:hAnsiTheme="majorHAnsi" w:cstheme="majorHAnsi"/>
          <w:szCs w:val="20"/>
          <w:lang w:eastAsia="nl-NL"/>
        </w:rPr>
        <w:t xml:space="preserve">van de </w:t>
      </w:r>
      <w:r w:rsidR="001265CF" w:rsidRPr="00A8540A">
        <w:rPr>
          <w:rFonts w:asciiTheme="majorHAnsi" w:hAnsiTheme="majorHAnsi" w:cstheme="majorHAnsi"/>
          <w:szCs w:val="20"/>
          <w:lang w:eastAsia="nl-NL"/>
        </w:rPr>
        <w:t>schrijfgids van</w:t>
      </w:r>
      <w:r w:rsidRPr="00A8540A">
        <w:rPr>
          <w:rFonts w:asciiTheme="majorHAnsi" w:hAnsiTheme="majorHAnsi" w:cstheme="majorHAnsi"/>
          <w:szCs w:val="20"/>
          <w:lang w:eastAsia="nl-NL"/>
        </w:rPr>
        <w:t xml:space="preserve"> de FOD Financiën, die met de te vertalen documenten zal worden opgestuurd, zijn nageleefd.</w:t>
      </w:r>
    </w:p>
    <w:bookmarkEnd w:id="44"/>
    <w:p w14:paraId="2F15A138" w14:textId="77777777" w:rsidR="007921A9" w:rsidRPr="00A8540A" w:rsidRDefault="00E434E0" w:rsidP="00E434E0">
      <w:pPr>
        <w:rPr>
          <w:rFonts w:asciiTheme="majorHAnsi" w:hAnsiTheme="majorHAnsi" w:cstheme="majorHAnsi"/>
          <w:szCs w:val="20"/>
          <w:lang w:eastAsia="nl-NL"/>
        </w:rPr>
      </w:pPr>
      <w:r w:rsidRPr="00A8540A">
        <w:rPr>
          <w:rFonts w:asciiTheme="majorHAnsi" w:hAnsiTheme="majorHAnsi" w:cstheme="majorHAnsi"/>
          <w:szCs w:val="20"/>
          <w:lang w:eastAsia="nl-NL"/>
        </w:rPr>
        <w:t xml:space="preserve">Aan elk van deze fouten </w:t>
      </w:r>
      <w:r w:rsidR="007921A9" w:rsidRPr="00A8540A">
        <w:rPr>
          <w:rFonts w:asciiTheme="majorHAnsi" w:hAnsiTheme="majorHAnsi" w:cstheme="majorHAnsi"/>
          <w:szCs w:val="20"/>
          <w:lang w:eastAsia="nl-NL"/>
        </w:rPr>
        <w:t xml:space="preserve">wordt een graad van ernst toegekend. </w:t>
      </w:r>
    </w:p>
    <w:p w14:paraId="6422E9C7" w14:textId="572FBB14" w:rsidR="00E434E0" w:rsidRPr="00D402D2" w:rsidRDefault="007921A9" w:rsidP="00E434E0">
      <w:pPr>
        <w:rPr>
          <w:rFonts w:asciiTheme="majorHAnsi" w:hAnsiTheme="majorHAnsi" w:cstheme="majorHAnsi"/>
          <w:szCs w:val="20"/>
          <w:lang w:eastAsia="nl-NL"/>
        </w:rPr>
      </w:pPr>
      <w:r w:rsidRPr="00A8540A">
        <w:rPr>
          <w:rFonts w:asciiTheme="majorHAnsi" w:hAnsiTheme="majorHAnsi" w:cstheme="majorHAnsi"/>
          <w:szCs w:val="20"/>
          <w:lang w:eastAsia="nl-NL"/>
        </w:rPr>
        <w:t xml:space="preserve">Er zijn </w:t>
      </w:r>
      <w:r w:rsidR="002F7F98" w:rsidRPr="00A8540A">
        <w:rPr>
          <w:rFonts w:asciiTheme="majorHAnsi" w:hAnsiTheme="majorHAnsi" w:cstheme="majorHAnsi"/>
          <w:szCs w:val="20"/>
          <w:lang w:eastAsia="nl-NL"/>
        </w:rPr>
        <w:t xml:space="preserve">vier </w:t>
      </w:r>
      <w:r w:rsidRPr="00A8540A">
        <w:rPr>
          <w:rFonts w:asciiTheme="majorHAnsi" w:hAnsiTheme="majorHAnsi" w:cstheme="majorHAnsi"/>
          <w:szCs w:val="20"/>
          <w:lang w:eastAsia="nl-NL"/>
        </w:rPr>
        <w:t xml:space="preserve">categorieën: </w:t>
      </w:r>
      <w:r w:rsidR="00DE1833">
        <w:rPr>
          <w:rFonts w:asciiTheme="majorHAnsi" w:hAnsiTheme="majorHAnsi" w:cstheme="majorHAnsi"/>
          <w:szCs w:val="20"/>
          <w:lang w:eastAsia="nl-NL"/>
        </w:rPr>
        <w:t xml:space="preserve">Neutral - </w:t>
      </w:r>
      <w:r w:rsidRPr="00A8540A">
        <w:rPr>
          <w:rFonts w:asciiTheme="majorHAnsi" w:hAnsiTheme="majorHAnsi" w:cstheme="majorHAnsi"/>
          <w:szCs w:val="20"/>
          <w:lang w:eastAsia="nl-NL"/>
        </w:rPr>
        <w:t xml:space="preserve">Minor – </w:t>
      </w:r>
      <w:bookmarkStart w:id="45" w:name="_Hlk21519408"/>
      <w:r w:rsidRPr="00A8540A">
        <w:rPr>
          <w:rFonts w:asciiTheme="majorHAnsi" w:hAnsiTheme="majorHAnsi" w:cstheme="majorHAnsi"/>
          <w:szCs w:val="20"/>
          <w:lang w:eastAsia="nl-NL"/>
        </w:rPr>
        <w:t xml:space="preserve">Major – </w:t>
      </w:r>
      <w:bookmarkEnd w:id="45"/>
      <w:r w:rsidRPr="00A8540A">
        <w:rPr>
          <w:rFonts w:asciiTheme="majorHAnsi" w:hAnsiTheme="majorHAnsi" w:cstheme="majorHAnsi"/>
          <w:szCs w:val="20"/>
          <w:lang w:eastAsia="nl-NL"/>
        </w:rPr>
        <w:t>Critical</w:t>
      </w:r>
      <w:r w:rsidR="002F7F98" w:rsidRPr="00A8540A">
        <w:rPr>
          <w:rFonts w:asciiTheme="majorHAnsi" w:hAnsiTheme="majorHAnsi" w:cstheme="majorHAnsi"/>
          <w:szCs w:val="20"/>
          <w:lang w:eastAsia="nl-NL"/>
        </w:rPr>
        <w:t xml:space="preserve"> </w:t>
      </w:r>
    </w:p>
    <w:p w14:paraId="5CA9F5CC" w14:textId="00091EDC" w:rsidR="004449C6" w:rsidRDefault="004449C6" w:rsidP="00A453CD">
      <w:pPr>
        <w:pStyle w:val="Lijstalinea"/>
        <w:numPr>
          <w:ilvl w:val="0"/>
          <w:numId w:val="28"/>
        </w:numPr>
        <w:rPr>
          <w:rFonts w:asciiTheme="majorHAnsi" w:hAnsiTheme="majorHAnsi" w:cstheme="majorHAnsi"/>
          <w:szCs w:val="20"/>
          <w:lang w:eastAsia="nl-NL"/>
        </w:rPr>
      </w:pPr>
      <w:r w:rsidRPr="00A8540A">
        <w:rPr>
          <w:rFonts w:asciiTheme="majorHAnsi" w:hAnsiTheme="majorHAnsi" w:cstheme="majorHAnsi"/>
          <w:szCs w:val="20"/>
          <w:lang w:eastAsia="nl-NL"/>
        </w:rPr>
        <w:t>Neutral: Repetitieve fouten. Als precies dezelfde fout meerdere keren voorkomt, worden geen extra punten afgetrokken</w:t>
      </w:r>
      <w:r>
        <w:rPr>
          <w:rFonts w:asciiTheme="majorHAnsi" w:hAnsiTheme="majorHAnsi" w:cstheme="majorHAnsi"/>
          <w:szCs w:val="20"/>
          <w:lang w:eastAsia="nl-NL"/>
        </w:rPr>
        <w:t>.</w:t>
      </w:r>
    </w:p>
    <w:p w14:paraId="73A40701" w14:textId="77777777" w:rsidR="004449C6" w:rsidRDefault="004449C6" w:rsidP="004449C6">
      <w:pPr>
        <w:pStyle w:val="Lijstalinea"/>
        <w:rPr>
          <w:rFonts w:asciiTheme="majorHAnsi" w:hAnsiTheme="majorHAnsi" w:cstheme="majorHAnsi"/>
          <w:szCs w:val="20"/>
          <w:lang w:eastAsia="nl-NL"/>
        </w:rPr>
      </w:pPr>
    </w:p>
    <w:p w14:paraId="24963141" w14:textId="65252283" w:rsidR="007921A9" w:rsidRPr="00D402D2" w:rsidRDefault="007921A9" w:rsidP="00A453CD">
      <w:pPr>
        <w:pStyle w:val="Lijstalinea"/>
        <w:numPr>
          <w:ilvl w:val="0"/>
          <w:numId w:val="28"/>
        </w:numPr>
        <w:rPr>
          <w:rFonts w:asciiTheme="majorHAnsi" w:hAnsiTheme="majorHAnsi" w:cstheme="majorHAnsi"/>
          <w:szCs w:val="20"/>
          <w:lang w:eastAsia="nl-NL"/>
        </w:rPr>
      </w:pPr>
      <w:r w:rsidRPr="00D402D2">
        <w:rPr>
          <w:rFonts w:asciiTheme="majorHAnsi" w:hAnsiTheme="majorHAnsi" w:cstheme="majorHAnsi"/>
          <w:szCs w:val="20"/>
          <w:lang w:eastAsia="nl-NL"/>
        </w:rPr>
        <w:t>Minor: Fouten die geen aanleiding geven tot betekenisverlies en die de gebruiker niet misleiden of in verwarring brengen, maar die opgemerkt worden, die afbreuk doen aan de stilistische kwaliteit, de vlotheid of de duidelijkheid of die de inhoud minder aantrekkelijk maken</w:t>
      </w:r>
      <w:r w:rsidR="000E70D0" w:rsidRPr="00D402D2">
        <w:rPr>
          <w:rFonts w:asciiTheme="majorHAnsi" w:hAnsiTheme="majorHAnsi" w:cstheme="majorHAnsi"/>
          <w:szCs w:val="20"/>
          <w:lang w:eastAsia="nl-NL"/>
        </w:rPr>
        <w:t>.</w:t>
      </w:r>
    </w:p>
    <w:p w14:paraId="26E818CC" w14:textId="77777777" w:rsidR="000E70D0" w:rsidRPr="00D402D2" w:rsidRDefault="000E70D0" w:rsidP="000E70D0">
      <w:pPr>
        <w:pStyle w:val="Lijstalinea"/>
        <w:rPr>
          <w:rFonts w:asciiTheme="majorHAnsi" w:hAnsiTheme="majorHAnsi" w:cstheme="majorHAnsi"/>
          <w:szCs w:val="20"/>
          <w:lang w:eastAsia="nl-NL"/>
        </w:rPr>
      </w:pPr>
    </w:p>
    <w:p w14:paraId="5EE4CB57" w14:textId="5F66126A" w:rsidR="007921A9" w:rsidRPr="00A8540A" w:rsidRDefault="007921A9" w:rsidP="00A453CD">
      <w:pPr>
        <w:pStyle w:val="Lijstalinea"/>
        <w:numPr>
          <w:ilvl w:val="0"/>
          <w:numId w:val="28"/>
        </w:numPr>
        <w:rPr>
          <w:rFonts w:asciiTheme="majorHAnsi" w:hAnsiTheme="majorHAnsi" w:cstheme="majorHAnsi"/>
          <w:szCs w:val="20"/>
          <w:lang w:eastAsia="nl-NL"/>
        </w:rPr>
      </w:pPr>
      <w:r w:rsidRPr="00D402D2">
        <w:rPr>
          <w:rFonts w:asciiTheme="majorHAnsi" w:hAnsiTheme="majorHAnsi" w:cstheme="majorHAnsi"/>
          <w:szCs w:val="20"/>
          <w:lang w:eastAsia="nl-NL"/>
        </w:rPr>
        <w:t>Major: Fouten die de gebruiker kunnen misleiden of in verwarring brengen als gevolg van een significant betekenisverschil of omdat er fouten staan in een goed zichtbaar of belangrijk deel van de inhoud</w:t>
      </w:r>
      <w:r w:rsidR="002F7F98">
        <w:rPr>
          <w:rFonts w:asciiTheme="majorHAnsi" w:hAnsiTheme="majorHAnsi" w:cstheme="majorHAnsi"/>
          <w:szCs w:val="20"/>
          <w:lang w:eastAsia="nl-NL"/>
        </w:rPr>
        <w:t xml:space="preserve"> </w:t>
      </w:r>
      <w:r w:rsidR="002F7F98" w:rsidRPr="00A8540A">
        <w:rPr>
          <w:rFonts w:asciiTheme="majorHAnsi" w:hAnsiTheme="majorHAnsi" w:cstheme="majorHAnsi"/>
          <w:szCs w:val="20"/>
          <w:lang w:eastAsia="nl-NL"/>
        </w:rPr>
        <w:t>alsook grammaticale fouten.</w:t>
      </w:r>
    </w:p>
    <w:p w14:paraId="2517CA28" w14:textId="77777777" w:rsidR="000E70D0" w:rsidRPr="00A8540A" w:rsidRDefault="000E70D0" w:rsidP="000E70D0">
      <w:pPr>
        <w:pStyle w:val="Lijstalinea"/>
        <w:rPr>
          <w:rFonts w:asciiTheme="majorHAnsi" w:hAnsiTheme="majorHAnsi" w:cstheme="majorHAnsi"/>
          <w:szCs w:val="20"/>
          <w:lang w:eastAsia="nl-NL"/>
        </w:rPr>
      </w:pPr>
    </w:p>
    <w:p w14:paraId="257385DE" w14:textId="7D62F9A5" w:rsidR="002F7F98" w:rsidRPr="004449C6" w:rsidRDefault="007921A9" w:rsidP="004449C6">
      <w:pPr>
        <w:pStyle w:val="Lijstalinea"/>
        <w:numPr>
          <w:ilvl w:val="0"/>
          <w:numId w:val="28"/>
        </w:numPr>
        <w:rPr>
          <w:rFonts w:asciiTheme="majorHAnsi" w:hAnsiTheme="majorHAnsi" w:cstheme="majorHAnsi"/>
          <w:szCs w:val="20"/>
          <w:lang w:eastAsia="nl-NL"/>
        </w:rPr>
      </w:pPr>
      <w:r w:rsidRPr="00A8540A">
        <w:rPr>
          <w:rFonts w:asciiTheme="majorHAnsi" w:hAnsiTheme="majorHAnsi" w:cstheme="majorHAnsi"/>
          <w:szCs w:val="20"/>
          <w:lang w:eastAsia="nl-NL"/>
        </w:rPr>
        <w:t>Critical: fouten die ernstige gevolgen hebben op het vlak van de inhoud, wettelijke, financiële of andere implicaties, imagoverlies, verkeerde voorstelling van de feiten</w:t>
      </w:r>
      <w:r w:rsidR="002F7F98" w:rsidRPr="00A8540A">
        <w:rPr>
          <w:rFonts w:asciiTheme="majorHAnsi" w:hAnsiTheme="majorHAnsi" w:cstheme="majorHAnsi"/>
          <w:szCs w:val="20"/>
          <w:lang w:eastAsia="nl-NL"/>
        </w:rPr>
        <w:t>.</w:t>
      </w:r>
    </w:p>
    <w:p w14:paraId="1EEF134D" w14:textId="77777777" w:rsidR="00905968" w:rsidRPr="00905968" w:rsidRDefault="00905968" w:rsidP="00905968">
      <w:pPr>
        <w:pStyle w:val="Lijstalinea"/>
        <w:rPr>
          <w:rFonts w:asciiTheme="majorHAnsi" w:hAnsiTheme="majorHAnsi" w:cstheme="majorHAnsi"/>
          <w:szCs w:val="20"/>
          <w:lang w:eastAsia="nl-NL"/>
        </w:rPr>
      </w:pPr>
    </w:p>
    <w:p w14:paraId="5E9F7CBC" w14:textId="77777777" w:rsidR="004449C6" w:rsidRDefault="004449C6" w:rsidP="00C867BD">
      <w:pPr>
        <w:pStyle w:val="Lijstalinea"/>
        <w:spacing w:before="100" w:beforeAutospacing="1" w:after="100" w:afterAutospacing="1" w:line="240" w:lineRule="auto"/>
        <w:jc w:val="left"/>
        <w:rPr>
          <w:rFonts w:eastAsia="Times New Roman" w:cs="Arial"/>
          <w:szCs w:val="20"/>
          <w:u w:val="single"/>
          <w:lang w:eastAsia="nl-BE"/>
        </w:rPr>
      </w:pPr>
    </w:p>
    <w:p w14:paraId="6575EF0C" w14:textId="59103A75" w:rsidR="00905968" w:rsidRPr="00FC6A0A" w:rsidRDefault="00905968" w:rsidP="00C867BD">
      <w:pPr>
        <w:pStyle w:val="Lijstalinea"/>
        <w:spacing w:before="100" w:beforeAutospacing="1" w:after="100" w:afterAutospacing="1" w:line="240" w:lineRule="auto"/>
        <w:jc w:val="left"/>
        <w:rPr>
          <w:rFonts w:eastAsia="Times New Roman" w:cs="Arial"/>
          <w:szCs w:val="20"/>
          <w:u w:val="single"/>
          <w:lang w:eastAsia="nl-BE"/>
        </w:rPr>
      </w:pPr>
      <w:r w:rsidRPr="00FC6A0A">
        <w:rPr>
          <w:rFonts w:eastAsia="Times New Roman" w:cs="Arial"/>
          <w:szCs w:val="20"/>
          <w:u w:val="single"/>
          <w:lang w:eastAsia="nl-BE"/>
        </w:rPr>
        <w:t xml:space="preserve">Hieronder worden de fouten in dalende volgorde van belangrijkheid opgesomd: </w:t>
      </w:r>
    </w:p>
    <w:p w14:paraId="188FF054" w14:textId="77777777" w:rsidR="00905968" w:rsidRPr="00905968" w:rsidRDefault="00905968" w:rsidP="00905968">
      <w:pPr>
        <w:pStyle w:val="Lijstalinea"/>
        <w:spacing w:before="100" w:beforeAutospacing="1" w:after="100" w:afterAutospacing="1" w:line="240" w:lineRule="auto"/>
        <w:jc w:val="left"/>
        <w:rPr>
          <w:rFonts w:eastAsia="Times New Roman" w:cs="Arial"/>
          <w:szCs w:val="20"/>
          <w:lang w:eastAsia="nl-BE"/>
        </w:rPr>
      </w:pPr>
    </w:p>
    <w:p w14:paraId="78609764" w14:textId="2C8DD728" w:rsidR="00905968" w:rsidRPr="00905968" w:rsidRDefault="00905968" w:rsidP="00FC6A0A">
      <w:pPr>
        <w:pStyle w:val="Lijstalinea"/>
        <w:spacing w:before="100" w:beforeAutospacing="1" w:after="100" w:afterAutospacing="1" w:line="240" w:lineRule="auto"/>
        <w:jc w:val="left"/>
        <w:rPr>
          <w:rFonts w:eastAsia="Times New Roman" w:cs="Arial"/>
          <w:szCs w:val="20"/>
          <w:lang w:eastAsia="nl-BE"/>
        </w:rPr>
      </w:pPr>
      <w:r w:rsidRPr="00FC6A0A">
        <w:rPr>
          <w:rFonts w:eastAsia="Times New Roman" w:cs="Arial"/>
          <w:b/>
          <w:szCs w:val="20"/>
          <w:u w:val="single"/>
          <w:lang w:eastAsia="nl-BE"/>
        </w:rPr>
        <w:t>Critical</w:t>
      </w:r>
      <w:r w:rsidRPr="00905968">
        <w:rPr>
          <w:rFonts w:eastAsia="Times New Roman" w:cs="Arial"/>
          <w:szCs w:val="20"/>
          <w:lang w:eastAsia="nl-BE"/>
        </w:rPr>
        <w:t xml:space="preserve">: </w:t>
      </w:r>
      <w:r w:rsidR="00FC6A0A">
        <w:rPr>
          <w:rFonts w:eastAsia="Times New Roman" w:cs="Arial"/>
          <w:szCs w:val="20"/>
          <w:lang w:eastAsia="nl-BE"/>
        </w:rPr>
        <w:t xml:space="preserve">   </w:t>
      </w:r>
      <w:r w:rsidRPr="00905968">
        <w:rPr>
          <w:rFonts w:eastAsia="Times New Roman" w:cs="Arial"/>
          <w:szCs w:val="20"/>
          <w:lang w:eastAsia="nl-BE"/>
        </w:rPr>
        <w:t xml:space="preserve">Verkeerde vertaling met ingrijpende betekeniswijziging </w:t>
      </w:r>
    </w:p>
    <w:p w14:paraId="2C9CD715" w14:textId="3BCB5E7C" w:rsidR="00905968" w:rsidRPr="00905968" w:rsidRDefault="00905968" w:rsidP="00FC6A0A">
      <w:pPr>
        <w:pStyle w:val="Lijstalinea"/>
        <w:spacing w:before="100" w:beforeAutospacing="1" w:after="100" w:afterAutospacing="1" w:line="240" w:lineRule="auto"/>
        <w:jc w:val="left"/>
        <w:rPr>
          <w:rFonts w:eastAsia="Times New Roman" w:cs="Arial"/>
          <w:szCs w:val="20"/>
          <w:lang w:eastAsia="nl-BE"/>
        </w:rPr>
      </w:pPr>
      <w:r w:rsidRPr="00FC6A0A">
        <w:rPr>
          <w:rFonts w:eastAsia="Times New Roman" w:cs="Arial"/>
          <w:b/>
          <w:szCs w:val="20"/>
          <w:u w:val="single"/>
          <w:lang w:eastAsia="nl-BE"/>
        </w:rPr>
        <w:t>Major:</w:t>
      </w:r>
      <w:r w:rsidRPr="00905968">
        <w:rPr>
          <w:rFonts w:eastAsia="Times New Roman" w:cs="Arial"/>
          <w:szCs w:val="20"/>
          <w:lang w:eastAsia="nl-BE"/>
        </w:rPr>
        <w:t xml:space="preserve"> </w:t>
      </w:r>
      <w:r w:rsidR="00FC6A0A">
        <w:rPr>
          <w:rFonts w:eastAsia="Times New Roman" w:cs="Arial"/>
          <w:szCs w:val="20"/>
          <w:lang w:eastAsia="nl-BE"/>
        </w:rPr>
        <w:t xml:space="preserve">     </w:t>
      </w:r>
      <w:r w:rsidRPr="00905968">
        <w:rPr>
          <w:rFonts w:eastAsia="Times New Roman" w:cs="Arial"/>
          <w:szCs w:val="20"/>
          <w:lang w:eastAsia="nl-BE"/>
        </w:rPr>
        <w:t xml:space="preserve">Weglating </w:t>
      </w:r>
    </w:p>
    <w:p w14:paraId="17F40EEF" w14:textId="35328988" w:rsidR="00905968" w:rsidRPr="00905968" w:rsidRDefault="00FC6A0A" w:rsidP="00FC6A0A">
      <w:pPr>
        <w:pStyle w:val="Lijstalinea"/>
        <w:spacing w:before="100" w:beforeAutospacing="1" w:after="100" w:afterAutospacing="1" w:line="240" w:lineRule="auto"/>
        <w:jc w:val="left"/>
        <w:rPr>
          <w:rFonts w:eastAsia="Times New Roman" w:cs="Arial"/>
          <w:szCs w:val="20"/>
          <w:lang w:eastAsia="nl-BE"/>
        </w:rPr>
      </w:pPr>
      <w:r w:rsidRPr="00FC6A0A">
        <w:rPr>
          <w:rFonts w:eastAsia="Times New Roman" w:cs="Arial"/>
          <w:b/>
          <w:szCs w:val="20"/>
          <w:lang w:eastAsia="nl-BE"/>
        </w:rPr>
        <w:t xml:space="preserve">                 </w:t>
      </w:r>
      <w:r w:rsidR="00905968" w:rsidRPr="00905968">
        <w:rPr>
          <w:rFonts w:eastAsia="Times New Roman" w:cs="Arial"/>
          <w:szCs w:val="20"/>
          <w:lang w:eastAsia="nl-BE"/>
        </w:rPr>
        <w:t>Spelf</w:t>
      </w:r>
      <w:r>
        <w:rPr>
          <w:rFonts w:eastAsia="Times New Roman" w:cs="Arial"/>
          <w:szCs w:val="20"/>
          <w:lang w:eastAsia="nl-BE"/>
        </w:rPr>
        <w:t>o</w:t>
      </w:r>
      <w:r w:rsidR="00905968" w:rsidRPr="00905968">
        <w:rPr>
          <w:rFonts w:eastAsia="Times New Roman" w:cs="Arial"/>
          <w:szCs w:val="20"/>
          <w:lang w:eastAsia="nl-BE"/>
        </w:rPr>
        <w:t xml:space="preserve">ut </w:t>
      </w:r>
    </w:p>
    <w:p w14:paraId="08ED932F" w14:textId="27E86773" w:rsidR="00905968" w:rsidRPr="00905968" w:rsidRDefault="00905968" w:rsidP="00FC6A0A">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w:t>
      </w:r>
      <w:r w:rsidR="00FC6A0A">
        <w:rPr>
          <w:rFonts w:eastAsia="Times New Roman" w:cs="Arial"/>
          <w:szCs w:val="20"/>
          <w:lang w:eastAsia="nl-BE"/>
        </w:rPr>
        <w:t xml:space="preserve">        </w:t>
      </w:r>
      <w:r w:rsidRPr="00905968">
        <w:rPr>
          <w:rFonts w:eastAsia="Times New Roman" w:cs="Arial"/>
          <w:szCs w:val="20"/>
          <w:lang w:eastAsia="nl-BE"/>
        </w:rPr>
        <w:t xml:space="preserve"> Grammaticale fout </w:t>
      </w:r>
    </w:p>
    <w:p w14:paraId="1D3439EF" w14:textId="56023002" w:rsidR="00905968" w:rsidRPr="00905968" w:rsidRDefault="00905968" w:rsidP="00FC6A0A">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xml:space="preserve">           </w:t>
      </w:r>
      <w:r w:rsidR="00FC6A0A">
        <w:rPr>
          <w:rFonts w:eastAsia="Times New Roman" w:cs="Arial"/>
          <w:szCs w:val="20"/>
          <w:lang w:eastAsia="nl-BE"/>
        </w:rPr>
        <w:t xml:space="preserve">      </w:t>
      </w:r>
      <w:r w:rsidRPr="00905968">
        <w:rPr>
          <w:rFonts w:eastAsia="Times New Roman" w:cs="Arial"/>
          <w:szCs w:val="20"/>
          <w:lang w:eastAsia="nl-BE"/>
        </w:rPr>
        <w:t xml:space="preserve">Term is niet consistent met het domein </w:t>
      </w:r>
    </w:p>
    <w:p w14:paraId="779F40B7" w14:textId="50852884" w:rsidR="00905968" w:rsidRPr="00905968" w:rsidRDefault="00905968" w:rsidP="00FC6A0A">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xml:space="preserve">          </w:t>
      </w:r>
      <w:r w:rsidR="00FC6A0A">
        <w:rPr>
          <w:rFonts w:eastAsia="Times New Roman" w:cs="Arial"/>
          <w:szCs w:val="20"/>
          <w:lang w:eastAsia="nl-BE"/>
        </w:rPr>
        <w:t xml:space="preserve">       </w:t>
      </w:r>
      <w:r w:rsidRPr="00905968">
        <w:rPr>
          <w:rFonts w:eastAsia="Times New Roman" w:cs="Arial"/>
          <w:szCs w:val="20"/>
          <w:lang w:eastAsia="nl-BE"/>
        </w:rPr>
        <w:t xml:space="preserve">Term is niet consistent binnenin de tekst </w:t>
      </w:r>
    </w:p>
    <w:p w14:paraId="3382A3D8" w14:textId="6583990C" w:rsidR="00905968" w:rsidRPr="00905968" w:rsidRDefault="00905968" w:rsidP="004449C6">
      <w:pPr>
        <w:pStyle w:val="Lijstalinea"/>
        <w:spacing w:before="100" w:beforeAutospacing="1" w:after="100" w:afterAutospacing="1" w:line="240" w:lineRule="auto"/>
        <w:jc w:val="left"/>
        <w:rPr>
          <w:rFonts w:eastAsia="Times New Roman" w:cs="Arial"/>
          <w:szCs w:val="20"/>
          <w:lang w:eastAsia="nl-BE"/>
        </w:rPr>
      </w:pPr>
      <w:r w:rsidRPr="00FC6A0A">
        <w:rPr>
          <w:rFonts w:eastAsia="Times New Roman" w:cs="Arial"/>
          <w:b/>
          <w:szCs w:val="20"/>
          <w:u w:val="single"/>
          <w:lang w:eastAsia="nl-BE"/>
        </w:rPr>
        <w:t>Minor:</w:t>
      </w:r>
      <w:r w:rsidRPr="00905968">
        <w:rPr>
          <w:rFonts w:eastAsia="Times New Roman" w:cs="Arial"/>
          <w:szCs w:val="20"/>
          <w:lang w:eastAsia="nl-BE"/>
        </w:rPr>
        <w:t xml:space="preserve"> </w:t>
      </w:r>
      <w:r w:rsidR="00FC6A0A">
        <w:rPr>
          <w:rFonts w:eastAsia="Times New Roman" w:cs="Arial"/>
          <w:szCs w:val="20"/>
          <w:lang w:eastAsia="nl-BE"/>
        </w:rPr>
        <w:t xml:space="preserve">     </w:t>
      </w:r>
      <w:r w:rsidRPr="00905968">
        <w:rPr>
          <w:rFonts w:eastAsia="Times New Roman" w:cs="Arial"/>
          <w:szCs w:val="20"/>
          <w:lang w:eastAsia="nl-BE"/>
        </w:rPr>
        <w:t xml:space="preserve">Verkeerde vertaling zonder ingrijpende betekeniswijziging </w:t>
      </w:r>
    </w:p>
    <w:p w14:paraId="35D45695" w14:textId="39573020" w:rsidR="00905968" w:rsidRPr="00905968" w:rsidRDefault="00905968" w:rsidP="00FC6A0A">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xml:space="preserve">           </w:t>
      </w:r>
      <w:r w:rsidR="00FC6A0A">
        <w:rPr>
          <w:rFonts w:eastAsia="Times New Roman" w:cs="Arial"/>
          <w:szCs w:val="20"/>
          <w:lang w:eastAsia="nl-BE"/>
        </w:rPr>
        <w:t xml:space="preserve">      </w:t>
      </w:r>
      <w:r w:rsidRPr="00905968">
        <w:rPr>
          <w:rFonts w:eastAsia="Times New Roman" w:cs="Arial"/>
          <w:szCs w:val="20"/>
          <w:lang w:eastAsia="nl-BE"/>
        </w:rPr>
        <w:t xml:space="preserve">Toevoeging </w:t>
      </w:r>
    </w:p>
    <w:p w14:paraId="2E0A660D" w14:textId="521ABAA0" w:rsidR="00905968" w:rsidRPr="00905968" w:rsidRDefault="00905968" w:rsidP="00FC6A0A">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w:t>
      </w:r>
      <w:r w:rsidR="00FC6A0A">
        <w:rPr>
          <w:rFonts w:eastAsia="Times New Roman" w:cs="Arial"/>
          <w:szCs w:val="20"/>
          <w:lang w:eastAsia="nl-BE"/>
        </w:rPr>
        <w:t xml:space="preserve">       </w:t>
      </w:r>
      <w:r w:rsidRPr="00905968">
        <w:rPr>
          <w:rFonts w:eastAsia="Times New Roman" w:cs="Arial"/>
          <w:szCs w:val="20"/>
          <w:lang w:eastAsia="nl-BE"/>
        </w:rPr>
        <w:t xml:space="preserve"> Links-verwijzingen </w:t>
      </w:r>
    </w:p>
    <w:p w14:paraId="5FF9C4FB" w14:textId="23966759" w:rsidR="00905968" w:rsidRPr="00905968" w:rsidRDefault="00905968" w:rsidP="00FC6A0A">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xml:space="preserve">       </w:t>
      </w:r>
      <w:r w:rsidR="00FC6A0A">
        <w:rPr>
          <w:rFonts w:eastAsia="Times New Roman" w:cs="Arial"/>
          <w:szCs w:val="20"/>
          <w:lang w:eastAsia="nl-BE"/>
        </w:rPr>
        <w:t xml:space="preserve">          </w:t>
      </w:r>
      <w:r w:rsidRPr="00905968">
        <w:rPr>
          <w:rFonts w:eastAsia="Times New Roman" w:cs="Arial"/>
          <w:szCs w:val="20"/>
          <w:lang w:eastAsia="nl-BE"/>
        </w:rPr>
        <w:t xml:space="preserve">Interpunctie </w:t>
      </w:r>
    </w:p>
    <w:p w14:paraId="0C06BD3C" w14:textId="17BFDEDD" w:rsidR="00905968" w:rsidRPr="00905968" w:rsidRDefault="00905968" w:rsidP="00FC6A0A">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xml:space="preserve">          </w:t>
      </w:r>
      <w:r w:rsidR="00FC6A0A">
        <w:rPr>
          <w:rFonts w:eastAsia="Times New Roman" w:cs="Arial"/>
          <w:szCs w:val="20"/>
          <w:lang w:eastAsia="nl-BE"/>
        </w:rPr>
        <w:t xml:space="preserve">       </w:t>
      </w:r>
      <w:r w:rsidRPr="00905968">
        <w:rPr>
          <w:rFonts w:eastAsia="Times New Roman" w:cs="Arial"/>
          <w:szCs w:val="20"/>
          <w:lang w:eastAsia="nl-BE"/>
        </w:rPr>
        <w:t xml:space="preserve">Huisstijl niet gerespecteerd  </w:t>
      </w:r>
    </w:p>
    <w:p w14:paraId="7996576C" w14:textId="4EC0CADB" w:rsidR="00905968" w:rsidRPr="00905968" w:rsidRDefault="00905968" w:rsidP="00FC6A0A">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xml:space="preserve">           </w:t>
      </w:r>
      <w:r w:rsidR="00FC6A0A">
        <w:rPr>
          <w:rFonts w:eastAsia="Times New Roman" w:cs="Arial"/>
          <w:szCs w:val="20"/>
          <w:lang w:eastAsia="nl-BE"/>
        </w:rPr>
        <w:t xml:space="preserve">      </w:t>
      </w:r>
      <w:r w:rsidRPr="00905968">
        <w:rPr>
          <w:rFonts w:eastAsia="Times New Roman" w:cs="Arial"/>
          <w:szCs w:val="20"/>
          <w:lang w:eastAsia="nl-BE"/>
        </w:rPr>
        <w:t xml:space="preserve">Logheid </w:t>
      </w:r>
    </w:p>
    <w:p w14:paraId="17A4C605" w14:textId="0F98DEA7" w:rsidR="00905968" w:rsidRPr="00905968" w:rsidRDefault="00905968" w:rsidP="00FC6A0A">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w:t>
      </w:r>
      <w:r w:rsidR="00FC6A0A">
        <w:rPr>
          <w:rFonts w:eastAsia="Times New Roman" w:cs="Arial"/>
          <w:szCs w:val="20"/>
          <w:lang w:eastAsia="nl-BE"/>
        </w:rPr>
        <w:t xml:space="preserve">      </w:t>
      </w:r>
      <w:r w:rsidRPr="00905968">
        <w:rPr>
          <w:rFonts w:eastAsia="Times New Roman" w:cs="Arial"/>
          <w:szCs w:val="20"/>
          <w:lang w:eastAsia="nl-BE"/>
        </w:rPr>
        <w:t xml:space="preserve"> Inconsistente stijl </w:t>
      </w:r>
    </w:p>
    <w:p w14:paraId="274D63FE" w14:textId="29FBE42C" w:rsidR="00905968" w:rsidRPr="00905968" w:rsidRDefault="00905968" w:rsidP="00FC6A0A">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w:t>
      </w:r>
      <w:r w:rsidR="00FC6A0A">
        <w:rPr>
          <w:rFonts w:eastAsia="Times New Roman" w:cs="Arial"/>
          <w:szCs w:val="20"/>
          <w:lang w:eastAsia="nl-BE"/>
        </w:rPr>
        <w:t xml:space="preserve">      </w:t>
      </w:r>
      <w:r w:rsidRPr="00905968">
        <w:rPr>
          <w:rFonts w:eastAsia="Times New Roman" w:cs="Arial"/>
          <w:szCs w:val="20"/>
          <w:lang w:eastAsia="nl-BE"/>
        </w:rPr>
        <w:t xml:space="preserve"> Ongebruikelijke of letterlijke stijl </w:t>
      </w:r>
    </w:p>
    <w:p w14:paraId="5F01C743" w14:textId="69113B05" w:rsidR="00905968" w:rsidRPr="00905968" w:rsidRDefault="00905968" w:rsidP="00FC6A0A">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w:t>
      </w:r>
      <w:r w:rsidR="00FC6A0A">
        <w:rPr>
          <w:rFonts w:eastAsia="Times New Roman" w:cs="Arial"/>
          <w:szCs w:val="20"/>
          <w:lang w:eastAsia="nl-BE"/>
        </w:rPr>
        <w:t xml:space="preserve">       </w:t>
      </w:r>
      <w:r w:rsidRPr="00905968">
        <w:rPr>
          <w:rFonts w:eastAsia="Times New Roman" w:cs="Arial"/>
          <w:szCs w:val="20"/>
          <w:lang w:eastAsia="nl-BE"/>
        </w:rPr>
        <w:t>      Lay-ou</w:t>
      </w:r>
      <w:r w:rsidR="00FC6A0A">
        <w:rPr>
          <w:rFonts w:eastAsia="Times New Roman" w:cs="Arial"/>
          <w:szCs w:val="20"/>
          <w:lang w:eastAsia="nl-BE"/>
        </w:rPr>
        <w:t>t</w:t>
      </w:r>
    </w:p>
    <w:p w14:paraId="02A514CD" w14:textId="77777777" w:rsidR="0041036E" w:rsidRPr="00905968" w:rsidRDefault="0041036E" w:rsidP="00905968">
      <w:pPr>
        <w:rPr>
          <w:rFonts w:asciiTheme="majorHAnsi" w:hAnsiTheme="majorHAnsi" w:cstheme="majorHAnsi"/>
          <w:szCs w:val="20"/>
          <w:lang w:eastAsia="nl-NL"/>
        </w:rPr>
      </w:pPr>
    </w:p>
    <w:p w14:paraId="368A5863" w14:textId="77777777" w:rsidR="0041036E" w:rsidRPr="00D402D2" w:rsidRDefault="0041036E" w:rsidP="00E434E0">
      <w:pPr>
        <w:rPr>
          <w:rFonts w:asciiTheme="majorHAnsi" w:hAnsiTheme="majorHAnsi" w:cstheme="majorHAnsi"/>
          <w:szCs w:val="20"/>
          <w:lang w:eastAsia="nl-NL"/>
        </w:rPr>
      </w:pPr>
      <w:r w:rsidRPr="00D402D2">
        <w:rPr>
          <w:rFonts w:asciiTheme="majorHAnsi" w:hAnsiTheme="majorHAnsi" w:cstheme="majorHAnsi"/>
          <w:szCs w:val="20"/>
          <w:lang w:eastAsia="nl-NL"/>
        </w:rPr>
        <w:t>Enkel de vertalingen die een score van 80% behalen, zijn geslaagd voor de test</w:t>
      </w:r>
    </w:p>
    <w:p w14:paraId="2EBCF6BC" w14:textId="700B6638" w:rsidR="00DB4F5F" w:rsidRPr="00D402D2" w:rsidRDefault="00DB4F5F" w:rsidP="00E434E0">
      <w:pPr>
        <w:rPr>
          <w:rFonts w:asciiTheme="majorHAnsi" w:hAnsiTheme="majorHAnsi" w:cstheme="majorHAnsi"/>
          <w:szCs w:val="20"/>
          <w:lang w:eastAsia="nl-NL"/>
        </w:rPr>
      </w:pPr>
      <w:r w:rsidRPr="00D402D2">
        <w:rPr>
          <w:rFonts w:asciiTheme="majorHAnsi" w:hAnsiTheme="majorHAnsi" w:cstheme="majorHAnsi"/>
          <w:szCs w:val="20"/>
          <w:lang w:eastAsia="nl-NL"/>
        </w:rPr>
        <w:lastRenderedPageBreak/>
        <w:t xml:space="preserve">De behaalde score op 100 voor iedere </w:t>
      </w:r>
      <w:r w:rsidR="003E239D" w:rsidRPr="00D402D2">
        <w:rPr>
          <w:rFonts w:asciiTheme="majorHAnsi" w:hAnsiTheme="majorHAnsi" w:cstheme="majorHAnsi"/>
          <w:szCs w:val="20"/>
          <w:lang w:eastAsia="nl-NL"/>
        </w:rPr>
        <w:t>proef</w:t>
      </w:r>
      <w:r w:rsidRPr="00D402D2">
        <w:rPr>
          <w:rFonts w:asciiTheme="majorHAnsi" w:hAnsiTheme="majorHAnsi" w:cstheme="majorHAnsi"/>
          <w:szCs w:val="20"/>
          <w:lang w:eastAsia="nl-NL"/>
        </w:rPr>
        <w:t>vertaling wordt herleid naar een score op 35 punten.</w:t>
      </w:r>
    </w:p>
    <w:p w14:paraId="7E78D229" w14:textId="2754FAA3" w:rsidR="00A53FAC" w:rsidRPr="00D402D2" w:rsidRDefault="00A53FAC" w:rsidP="00A53FAC">
      <w:pPr>
        <w:autoSpaceDE w:val="0"/>
        <w:autoSpaceDN w:val="0"/>
        <w:adjustRightInd w:val="0"/>
        <w:rPr>
          <w:rFonts w:asciiTheme="majorHAnsi" w:hAnsiTheme="majorHAnsi" w:cstheme="majorHAnsi"/>
          <w:szCs w:val="20"/>
          <w:lang w:val="nl-NL" w:eastAsia="nl-NL"/>
        </w:rPr>
      </w:pPr>
      <w:r w:rsidRPr="00D402D2">
        <w:rPr>
          <w:rFonts w:asciiTheme="majorHAnsi" w:hAnsiTheme="majorHAnsi" w:cstheme="majorHAnsi"/>
          <w:szCs w:val="20"/>
          <w:lang w:val="nl-NL" w:eastAsia="nl-NL"/>
        </w:rPr>
        <w:t>Het totale aantal punten voor het criterium “</w:t>
      </w:r>
      <w:r w:rsidRPr="00D402D2">
        <w:rPr>
          <w:rFonts w:asciiTheme="majorHAnsi" w:hAnsiTheme="majorHAnsi" w:cstheme="majorHAnsi"/>
          <w:b/>
          <w:szCs w:val="20"/>
          <w:lang w:val="nl-NL" w:eastAsia="nl-NL"/>
        </w:rPr>
        <w:t>kwaliteit van de vertaling van de documenten”</w:t>
      </w:r>
      <w:r w:rsidRPr="00D402D2">
        <w:rPr>
          <w:rFonts w:asciiTheme="majorHAnsi" w:hAnsiTheme="majorHAnsi" w:cstheme="majorHAnsi"/>
          <w:szCs w:val="20"/>
          <w:lang w:val="nl-NL" w:eastAsia="nl-NL"/>
        </w:rPr>
        <w:t xml:space="preserve"> word</w:t>
      </w:r>
      <w:r w:rsidR="00DB4F5F" w:rsidRPr="00D402D2">
        <w:rPr>
          <w:rFonts w:asciiTheme="majorHAnsi" w:hAnsiTheme="majorHAnsi" w:cstheme="majorHAnsi"/>
          <w:szCs w:val="20"/>
          <w:lang w:val="nl-NL" w:eastAsia="nl-NL"/>
        </w:rPr>
        <w:t>t</w:t>
      </w:r>
      <w:r w:rsidRPr="00D402D2">
        <w:rPr>
          <w:rFonts w:asciiTheme="majorHAnsi" w:hAnsiTheme="majorHAnsi" w:cstheme="majorHAnsi"/>
          <w:szCs w:val="20"/>
          <w:lang w:val="nl-NL" w:eastAsia="nl-NL"/>
        </w:rPr>
        <w:t xml:space="preserve"> verkregen door de behaalde punten voor de twee subcriteria op te tellen.</w:t>
      </w:r>
    </w:p>
    <w:p w14:paraId="185093E4" w14:textId="77777777" w:rsidR="0041036E" w:rsidRPr="00A0446B" w:rsidRDefault="0041036E" w:rsidP="0041036E">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b/>
          <w:szCs w:val="20"/>
          <w:lang w:val="nl-NL" w:eastAsia="nl-NL"/>
        </w:rPr>
      </w:pPr>
      <w:r w:rsidRPr="00A0446B">
        <w:rPr>
          <w:rFonts w:cs="Arial"/>
          <w:b/>
          <w:szCs w:val="20"/>
          <w:lang w:val="nl-NL" w:eastAsia="nl-NL"/>
        </w:rPr>
        <w:t>BELANGRIJK</w:t>
      </w:r>
    </w:p>
    <w:p w14:paraId="3538E0D5" w14:textId="5A5E1476" w:rsidR="0041036E" w:rsidRPr="00A0446B" w:rsidRDefault="0041036E" w:rsidP="0041036E">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b/>
          <w:szCs w:val="20"/>
          <w:lang w:val="nl-NL" w:eastAsia="nl-NL"/>
        </w:rPr>
      </w:pPr>
      <w:r w:rsidRPr="00A0446B">
        <w:rPr>
          <w:rFonts w:cs="Arial"/>
          <w:b/>
          <w:szCs w:val="20"/>
          <w:lang w:val="nl-NL" w:eastAsia="nl-NL"/>
        </w:rPr>
        <w:t xml:space="preserve">Om voor de gunning van de opdracht in aanmerking te komen, moet de inschrijver een waardering van minstens 80% </w:t>
      </w:r>
      <w:r w:rsidRPr="00A8540A">
        <w:rPr>
          <w:rFonts w:cs="Arial"/>
          <w:b/>
          <w:szCs w:val="20"/>
          <w:lang w:val="nl-NL" w:eastAsia="nl-NL"/>
        </w:rPr>
        <w:t>behalen voor de vertaaltest</w:t>
      </w:r>
      <w:r w:rsidRPr="00A0446B">
        <w:rPr>
          <w:rFonts w:cs="Arial"/>
          <w:b/>
          <w:szCs w:val="20"/>
          <w:lang w:val="nl-NL" w:eastAsia="nl-NL"/>
        </w:rPr>
        <w:t xml:space="preserve"> voor </w:t>
      </w:r>
      <w:r w:rsidRPr="00A0446B">
        <w:rPr>
          <w:rFonts w:cs="Arial"/>
          <w:b/>
          <w:szCs w:val="20"/>
          <w:u w:val="single"/>
          <w:lang w:val="nl-NL" w:eastAsia="nl-NL"/>
        </w:rPr>
        <w:t>elke</w:t>
      </w:r>
      <w:r w:rsidRPr="00A0446B">
        <w:rPr>
          <w:rFonts w:cs="Arial"/>
          <w:b/>
          <w:szCs w:val="20"/>
          <w:lang w:val="nl-NL" w:eastAsia="nl-NL"/>
        </w:rPr>
        <w:t xml:space="preserve"> talencombinatie. </w:t>
      </w:r>
    </w:p>
    <w:p w14:paraId="5EDBDF10" w14:textId="77777777" w:rsidR="00A53FAC" w:rsidRPr="00883BD1" w:rsidRDefault="00A53FAC" w:rsidP="00E434E0">
      <w:pPr>
        <w:rPr>
          <w:rFonts w:asciiTheme="majorHAnsi" w:hAnsiTheme="majorHAnsi" w:cstheme="majorHAnsi"/>
          <w:color w:val="FF0000"/>
          <w:szCs w:val="20"/>
          <w:lang w:val="nl-NL" w:eastAsia="nl-NL"/>
        </w:rPr>
      </w:pPr>
    </w:p>
    <w:p w14:paraId="52CA55F9" w14:textId="027C1631" w:rsidR="00A0446B" w:rsidRPr="008B6112" w:rsidRDefault="00A0446B" w:rsidP="00A0446B">
      <w:pPr>
        <w:pBdr>
          <w:top w:val="single" w:sz="4" w:space="1" w:color="auto"/>
          <w:left w:val="single" w:sz="4" w:space="4" w:color="auto"/>
          <w:bottom w:val="single" w:sz="4" w:space="1" w:color="auto"/>
          <w:right w:val="single" w:sz="4" w:space="4" w:color="auto"/>
        </w:pBdr>
        <w:autoSpaceDE w:val="0"/>
        <w:autoSpaceDN w:val="0"/>
        <w:adjustRightInd w:val="0"/>
        <w:rPr>
          <w:rFonts w:cs="Arial"/>
          <w:sz w:val="22"/>
          <w:lang w:val="nl-NL" w:eastAsia="nl-NL"/>
        </w:rPr>
      </w:pPr>
      <w:r w:rsidRPr="008B6112">
        <w:rPr>
          <w:rFonts w:cs="Arial"/>
          <w:sz w:val="22"/>
          <w:lang w:val="nl-NL" w:eastAsia="nl-NL"/>
        </w:rPr>
        <w:t>2.  De prijs per te vertalen standaardpagina van 1500 tekens</w:t>
      </w:r>
      <w:r w:rsidR="002F7F98">
        <w:rPr>
          <w:rFonts w:cs="Arial"/>
          <w:sz w:val="22"/>
          <w:lang w:val="nl-NL" w:eastAsia="nl-NL"/>
        </w:rPr>
        <w:t xml:space="preserve"> </w:t>
      </w:r>
      <w:r w:rsidR="002F7F98" w:rsidRPr="00A8540A">
        <w:rPr>
          <w:rFonts w:cs="Arial"/>
          <w:sz w:val="22"/>
          <w:lang w:val="nl-NL" w:eastAsia="nl-NL"/>
        </w:rPr>
        <w:t xml:space="preserve">(spaties niet inbegrepen) </w:t>
      </w:r>
      <w:r w:rsidRPr="00A8540A">
        <w:rPr>
          <w:rFonts w:cs="Arial"/>
          <w:sz w:val="22"/>
          <w:lang w:val="nl-NL" w:eastAsia="nl-NL"/>
        </w:rPr>
        <w:t xml:space="preserve"> (inclusief </w:t>
      </w:r>
      <w:r w:rsidR="00B15F2F" w:rsidRPr="00A8540A">
        <w:rPr>
          <w:rFonts w:cs="Arial"/>
          <w:sz w:val="22"/>
          <w:lang w:val="nl-NL" w:eastAsia="nl-NL"/>
        </w:rPr>
        <w:t>btw</w:t>
      </w:r>
      <w:r w:rsidRPr="00A8540A">
        <w:rPr>
          <w:rFonts w:cs="Arial"/>
          <w:sz w:val="22"/>
          <w:lang w:val="nl-NL" w:eastAsia="nl-NL"/>
        </w:rPr>
        <w:t>)</w:t>
      </w:r>
      <w:r w:rsidR="002F7F98" w:rsidRPr="00A8540A">
        <w:rPr>
          <w:rFonts w:cs="Arial"/>
          <w:sz w:val="22"/>
          <w:lang w:val="nl-NL" w:eastAsia="nl-NL"/>
        </w:rPr>
        <w:t xml:space="preserve"> </w:t>
      </w:r>
      <w:r w:rsidRPr="00A8540A">
        <w:rPr>
          <w:rFonts w:cs="Arial"/>
          <w:sz w:val="22"/>
          <w:lang w:val="nl-NL" w:eastAsia="nl-NL"/>
        </w:rPr>
        <w:t>(30/100);</w:t>
      </w:r>
    </w:p>
    <w:p w14:paraId="37511F3A" w14:textId="77777777" w:rsidR="00A0446B" w:rsidRPr="008B6112" w:rsidRDefault="00A0446B" w:rsidP="00A0446B">
      <w:pPr>
        <w:autoSpaceDE w:val="0"/>
        <w:autoSpaceDN w:val="0"/>
        <w:adjustRightInd w:val="0"/>
        <w:rPr>
          <w:rFonts w:cs="Arial"/>
          <w:sz w:val="22"/>
          <w:lang w:val="nl-NL" w:eastAsia="nl-NL"/>
        </w:rPr>
      </w:pPr>
    </w:p>
    <w:p w14:paraId="3E27D1E2" w14:textId="77777777" w:rsidR="00A0446B" w:rsidRPr="00A0446B" w:rsidRDefault="00A0446B" w:rsidP="00A0446B">
      <w:pPr>
        <w:autoSpaceDE w:val="0"/>
        <w:autoSpaceDN w:val="0"/>
        <w:adjustRightInd w:val="0"/>
        <w:rPr>
          <w:rFonts w:cs="Arial"/>
          <w:szCs w:val="20"/>
          <w:lang w:val="nl-NL" w:eastAsia="nl-NL"/>
        </w:rPr>
      </w:pPr>
      <w:r w:rsidRPr="00A0446B">
        <w:rPr>
          <w:rFonts w:cs="Arial"/>
          <w:szCs w:val="20"/>
          <w:lang w:val="nl-NL" w:eastAsia="nl-NL"/>
        </w:rPr>
        <w:t>Voor het evalueren van het gunningscriterium “prijs” houdt de aanbestedende overheid rekening met de volgende formule:</w:t>
      </w:r>
    </w:p>
    <w:p w14:paraId="08852A06" w14:textId="77777777" w:rsidR="00A0446B" w:rsidRPr="00A0446B" w:rsidRDefault="00A0446B" w:rsidP="00A0446B">
      <w:pPr>
        <w:autoSpaceDE w:val="0"/>
        <w:autoSpaceDN w:val="0"/>
        <w:adjustRightInd w:val="0"/>
        <w:rPr>
          <w:rFonts w:cs="Arial"/>
          <w:i/>
          <w:szCs w:val="20"/>
          <w:lang w:val="nl-NL" w:eastAsia="nl-NL"/>
        </w:rPr>
      </w:pPr>
      <w:r w:rsidRPr="00A0446B">
        <w:rPr>
          <w:rFonts w:cs="Arial"/>
          <w:i/>
          <w:szCs w:val="20"/>
          <w:lang w:val="nl-NL" w:eastAsia="nl-NL"/>
        </w:rPr>
        <w:t>Mo = 30 x (Pm / Po)</w:t>
      </w:r>
    </w:p>
    <w:p w14:paraId="4B98BF7A" w14:textId="77777777" w:rsidR="00A0446B" w:rsidRPr="00A0446B" w:rsidRDefault="00A0446B" w:rsidP="00A0446B">
      <w:pPr>
        <w:autoSpaceDE w:val="0"/>
        <w:autoSpaceDN w:val="0"/>
        <w:adjustRightInd w:val="0"/>
        <w:rPr>
          <w:rFonts w:cs="Arial"/>
          <w:szCs w:val="20"/>
          <w:lang w:val="nl-NL" w:eastAsia="nl-NL"/>
        </w:rPr>
      </w:pPr>
      <w:r w:rsidRPr="00A0446B">
        <w:rPr>
          <w:rFonts w:cs="Arial"/>
          <w:szCs w:val="20"/>
          <w:lang w:val="nl-NL" w:eastAsia="nl-NL"/>
        </w:rPr>
        <w:t>Waar:</w:t>
      </w:r>
    </w:p>
    <w:p w14:paraId="365C3C30" w14:textId="77777777" w:rsidR="00A0446B" w:rsidRPr="00A0446B" w:rsidRDefault="00A0446B" w:rsidP="00A0446B">
      <w:pPr>
        <w:autoSpaceDE w:val="0"/>
        <w:autoSpaceDN w:val="0"/>
        <w:adjustRightInd w:val="0"/>
        <w:rPr>
          <w:rFonts w:cs="Arial"/>
          <w:szCs w:val="20"/>
          <w:lang w:val="nl-NL" w:eastAsia="nl-NL"/>
        </w:rPr>
      </w:pPr>
      <w:r w:rsidRPr="00A0446B">
        <w:rPr>
          <w:rFonts w:cs="Arial"/>
          <w:i/>
          <w:szCs w:val="20"/>
          <w:lang w:val="nl-NL" w:eastAsia="nl-NL"/>
        </w:rPr>
        <w:t>Mo</w:t>
      </w:r>
      <w:r w:rsidRPr="00A0446B">
        <w:rPr>
          <w:rFonts w:cs="Arial"/>
          <w:szCs w:val="20"/>
          <w:lang w:val="nl-NL" w:eastAsia="nl-NL"/>
        </w:rPr>
        <w:t xml:space="preserve"> het aantal door de inschrijver verkregen punten is voor het criterium “Prijs”;</w:t>
      </w:r>
    </w:p>
    <w:p w14:paraId="730C6F3E" w14:textId="77777777" w:rsidR="00A0446B" w:rsidRPr="00A0446B" w:rsidRDefault="00A0446B" w:rsidP="00A0446B">
      <w:pPr>
        <w:autoSpaceDE w:val="0"/>
        <w:autoSpaceDN w:val="0"/>
        <w:adjustRightInd w:val="0"/>
        <w:rPr>
          <w:rFonts w:cs="Arial"/>
          <w:szCs w:val="20"/>
          <w:lang w:val="nl-NL" w:eastAsia="nl-NL"/>
        </w:rPr>
      </w:pPr>
      <w:r w:rsidRPr="00A0446B">
        <w:rPr>
          <w:rFonts w:cs="Arial"/>
          <w:i/>
          <w:szCs w:val="20"/>
          <w:lang w:val="nl-NL" w:eastAsia="nl-NL"/>
        </w:rPr>
        <w:t>Pm</w:t>
      </w:r>
      <w:r w:rsidRPr="00A0446B">
        <w:rPr>
          <w:rFonts w:cs="Arial"/>
          <w:szCs w:val="20"/>
          <w:lang w:val="nl-NL" w:eastAsia="nl-NL"/>
        </w:rPr>
        <w:t xml:space="preserve"> is de laagste prijs voorgesteld in een regelmatige offerte;</w:t>
      </w:r>
    </w:p>
    <w:p w14:paraId="126457CE" w14:textId="77777777" w:rsidR="00A0446B" w:rsidRPr="00A0446B" w:rsidRDefault="00A0446B" w:rsidP="00A0446B">
      <w:pPr>
        <w:autoSpaceDE w:val="0"/>
        <w:autoSpaceDN w:val="0"/>
        <w:adjustRightInd w:val="0"/>
        <w:rPr>
          <w:rFonts w:cs="Arial"/>
          <w:szCs w:val="20"/>
          <w:lang w:val="nl-NL" w:eastAsia="nl-NL"/>
        </w:rPr>
      </w:pPr>
      <w:r w:rsidRPr="00A0446B">
        <w:rPr>
          <w:rFonts w:cs="Arial"/>
          <w:i/>
          <w:szCs w:val="20"/>
          <w:lang w:val="nl-NL" w:eastAsia="nl-NL"/>
        </w:rPr>
        <w:t>Po</w:t>
      </w:r>
      <w:r w:rsidRPr="00A0446B">
        <w:rPr>
          <w:rFonts w:cs="Arial"/>
          <w:szCs w:val="20"/>
          <w:lang w:val="nl-NL" w:eastAsia="nl-NL"/>
        </w:rPr>
        <w:t xml:space="preserve"> is de prijs voorgesteld in de geanalyseerde offerte.</w:t>
      </w:r>
    </w:p>
    <w:p w14:paraId="636A9BE4" w14:textId="77777777" w:rsidR="00A0446B" w:rsidRPr="00A0446B" w:rsidRDefault="00A0446B" w:rsidP="00A0446B">
      <w:pPr>
        <w:autoSpaceDE w:val="0"/>
        <w:autoSpaceDN w:val="0"/>
        <w:adjustRightInd w:val="0"/>
        <w:rPr>
          <w:rFonts w:cs="Arial"/>
          <w:szCs w:val="20"/>
          <w:lang w:val="nl-NL" w:eastAsia="nl-NL"/>
        </w:rPr>
      </w:pPr>
      <w:r w:rsidRPr="00A0446B">
        <w:rPr>
          <w:rFonts w:cs="Arial"/>
          <w:szCs w:val="20"/>
          <w:lang w:val="nl-NL" w:eastAsia="nl-NL"/>
        </w:rPr>
        <w:t>Het behaalde resultaat zal worden afgerond op twee decimalen.</w:t>
      </w:r>
    </w:p>
    <w:p w14:paraId="2338028C" w14:textId="5FE21421" w:rsidR="00743F90" w:rsidRPr="00D402D2" w:rsidRDefault="00A82AEB" w:rsidP="00A82AEB">
      <w:pPr>
        <w:pStyle w:val="titel4"/>
        <w:numPr>
          <w:ilvl w:val="0"/>
          <w:numId w:val="0"/>
        </w:numPr>
        <w:ind w:left="964" w:hanging="964"/>
      </w:pPr>
      <w:bookmarkStart w:id="46" w:name="_Toc25225780"/>
      <w:r>
        <w:t>C.3.5.</w:t>
      </w:r>
      <w:r w:rsidR="001265CF">
        <w:t>3.</w:t>
      </w:r>
      <w:r w:rsidR="001265CF" w:rsidRPr="00041752">
        <w:t xml:space="preserve"> Lijst</w:t>
      </w:r>
      <w:r w:rsidR="00743F90" w:rsidRPr="00041752">
        <w:t xml:space="preserve"> van de gunningscriteria </w:t>
      </w:r>
      <w:r w:rsidR="00743F90" w:rsidRPr="00D402D2">
        <w:t>voor perceel 2</w:t>
      </w:r>
      <w:bookmarkEnd w:id="46"/>
    </w:p>
    <w:p w14:paraId="36C66A36" w14:textId="77777777" w:rsidR="00743F90" w:rsidRPr="00D402D2" w:rsidRDefault="00743F90" w:rsidP="00743F90">
      <w:r w:rsidRPr="00D402D2">
        <w:t>De gunningscriteria zijn de volgende:</w:t>
      </w: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1599"/>
      </w:tblGrid>
      <w:tr w:rsidR="00743F90" w:rsidRPr="00D402D2" w14:paraId="42E64A80" w14:textId="77777777" w:rsidTr="00E309AC">
        <w:trPr>
          <w:trHeight w:hRule="exact" w:val="454"/>
        </w:trPr>
        <w:tc>
          <w:tcPr>
            <w:tcW w:w="7650" w:type="dxa"/>
            <w:shd w:val="clear" w:color="auto" w:fill="auto"/>
            <w:vAlign w:val="center"/>
          </w:tcPr>
          <w:p w14:paraId="74E559AE" w14:textId="77777777" w:rsidR="00743F90" w:rsidRPr="00D402D2" w:rsidRDefault="00743F90" w:rsidP="00E309AC">
            <w:pPr>
              <w:spacing w:before="0" w:after="0"/>
              <w:jc w:val="left"/>
              <w:rPr>
                <w:rFonts w:cs="Arial"/>
                <w:b/>
              </w:rPr>
            </w:pPr>
            <w:r w:rsidRPr="00D402D2">
              <w:rPr>
                <w:rFonts w:cs="Arial"/>
                <w:b/>
              </w:rPr>
              <w:t>Criterium</w:t>
            </w:r>
          </w:p>
        </w:tc>
        <w:tc>
          <w:tcPr>
            <w:tcW w:w="1599" w:type="dxa"/>
            <w:shd w:val="clear" w:color="auto" w:fill="auto"/>
            <w:vAlign w:val="center"/>
          </w:tcPr>
          <w:p w14:paraId="1DAE4DAB" w14:textId="77777777" w:rsidR="00743F90" w:rsidRPr="00D402D2" w:rsidRDefault="00743F90" w:rsidP="00E309AC">
            <w:pPr>
              <w:spacing w:before="0" w:after="0"/>
              <w:jc w:val="left"/>
              <w:rPr>
                <w:rFonts w:cs="Arial"/>
                <w:b/>
              </w:rPr>
            </w:pPr>
            <w:r w:rsidRPr="00D402D2">
              <w:rPr>
                <w:rFonts w:cs="Arial"/>
                <w:b/>
              </w:rPr>
              <w:t>Weging</w:t>
            </w:r>
          </w:p>
        </w:tc>
      </w:tr>
      <w:tr w:rsidR="00743F90" w:rsidRPr="00D402D2" w14:paraId="02467CEA" w14:textId="77777777" w:rsidTr="00E309AC">
        <w:trPr>
          <w:trHeight w:hRule="exact" w:val="454"/>
        </w:trPr>
        <w:tc>
          <w:tcPr>
            <w:tcW w:w="7650" w:type="dxa"/>
            <w:shd w:val="clear" w:color="auto" w:fill="auto"/>
            <w:vAlign w:val="center"/>
          </w:tcPr>
          <w:p w14:paraId="17C4DEE1" w14:textId="3A8CB46C" w:rsidR="00743F90" w:rsidRPr="00D402D2" w:rsidRDefault="00743F90" w:rsidP="00E309AC">
            <w:pPr>
              <w:spacing w:before="0" w:after="0" w:line="240" w:lineRule="auto"/>
              <w:ind w:firstLine="318"/>
              <w:jc w:val="left"/>
              <w:rPr>
                <w:rFonts w:cs="Arial"/>
                <w:szCs w:val="20"/>
              </w:rPr>
            </w:pPr>
            <w:r w:rsidRPr="00D402D2">
              <w:rPr>
                <w:rFonts w:cs="Arial"/>
                <w:szCs w:val="20"/>
              </w:rPr>
              <w:t xml:space="preserve">1. De </w:t>
            </w:r>
            <w:r w:rsidRPr="00D402D2">
              <w:rPr>
                <w:rFonts w:cs="Arial"/>
                <w:szCs w:val="20"/>
                <w:lang w:val="nl-NL" w:eastAsia="nl-NL"/>
              </w:rPr>
              <w:t>kwaliteit van de vertaling van de documenten</w:t>
            </w:r>
          </w:p>
        </w:tc>
        <w:tc>
          <w:tcPr>
            <w:tcW w:w="1599" w:type="dxa"/>
            <w:shd w:val="clear" w:color="auto" w:fill="auto"/>
            <w:vAlign w:val="center"/>
          </w:tcPr>
          <w:p w14:paraId="76A71110" w14:textId="77777777" w:rsidR="00743F90" w:rsidRPr="00D402D2" w:rsidRDefault="00743F90" w:rsidP="00E309AC">
            <w:pPr>
              <w:spacing w:before="0" w:after="0"/>
              <w:jc w:val="left"/>
              <w:rPr>
                <w:rFonts w:cs="Arial"/>
              </w:rPr>
            </w:pPr>
            <w:r w:rsidRPr="00D402D2">
              <w:rPr>
                <w:rFonts w:cs="Arial"/>
              </w:rPr>
              <w:t>70/100</w:t>
            </w:r>
          </w:p>
        </w:tc>
      </w:tr>
      <w:tr w:rsidR="00743F90" w:rsidRPr="00D402D2" w14:paraId="13C4E5DE" w14:textId="77777777" w:rsidTr="00E309AC">
        <w:trPr>
          <w:trHeight w:hRule="exact" w:val="454"/>
        </w:trPr>
        <w:tc>
          <w:tcPr>
            <w:tcW w:w="7650" w:type="dxa"/>
            <w:shd w:val="clear" w:color="auto" w:fill="auto"/>
            <w:vAlign w:val="center"/>
          </w:tcPr>
          <w:p w14:paraId="6532D846" w14:textId="1FD6048A" w:rsidR="00743F90" w:rsidRPr="00D402D2" w:rsidRDefault="00743F90" w:rsidP="00A453CD">
            <w:pPr>
              <w:pStyle w:val="Lijstalinea"/>
              <w:numPr>
                <w:ilvl w:val="0"/>
                <w:numId w:val="22"/>
              </w:numPr>
              <w:spacing w:before="0" w:after="0" w:line="240" w:lineRule="auto"/>
              <w:jc w:val="left"/>
              <w:rPr>
                <w:rFonts w:cs="Arial"/>
              </w:rPr>
            </w:pPr>
            <w:r w:rsidRPr="00D402D2">
              <w:rPr>
                <w:rFonts w:cs="Arial"/>
              </w:rPr>
              <w:t xml:space="preserve">De </w:t>
            </w:r>
            <w:r w:rsidR="005B1F6E" w:rsidRPr="00D402D2">
              <w:rPr>
                <w:rFonts w:cs="Arial"/>
              </w:rPr>
              <w:t>p</w:t>
            </w:r>
            <w:r w:rsidRPr="00D402D2">
              <w:rPr>
                <w:rFonts w:cs="Arial"/>
              </w:rPr>
              <w:t>rijs</w:t>
            </w:r>
          </w:p>
        </w:tc>
        <w:tc>
          <w:tcPr>
            <w:tcW w:w="1599" w:type="dxa"/>
            <w:shd w:val="clear" w:color="auto" w:fill="auto"/>
            <w:vAlign w:val="center"/>
          </w:tcPr>
          <w:p w14:paraId="6A9FE945" w14:textId="77777777" w:rsidR="00743F90" w:rsidRPr="00D402D2" w:rsidRDefault="00743F90" w:rsidP="00E309AC">
            <w:pPr>
              <w:spacing w:before="0" w:after="0"/>
              <w:jc w:val="left"/>
              <w:rPr>
                <w:rFonts w:cs="Arial"/>
              </w:rPr>
            </w:pPr>
            <w:r w:rsidRPr="00D402D2">
              <w:rPr>
                <w:rFonts w:cs="Arial"/>
              </w:rPr>
              <w:t>30/100</w:t>
            </w:r>
          </w:p>
        </w:tc>
      </w:tr>
    </w:tbl>
    <w:p w14:paraId="03B33B69" w14:textId="207E7098" w:rsidR="00743F90" w:rsidRPr="00D402D2" w:rsidRDefault="00A82AEB" w:rsidP="00A82AEB">
      <w:pPr>
        <w:pStyle w:val="titel4"/>
        <w:numPr>
          <w:ilvl w:val="0"/>
          <w:numId w:val="0"/>
        </w:numPr>
        <w:ind w:left="964" w:hanging="964"/>
      </w:pPr>
      <w:bookmarkStart w:id="47" w:name="_Toc25225781"/>
      <w:r>
        <w:t xml:space="preserve">C.3.5.4. </w:t>
      </w:r>
      <w:r w:rsidR="00743F90" w:rsidRPr="00D402D2">
        <w:t>Methode voor het bepalen van de voordeligste offerte voor perceel 2</w:t>
      </w:r>
      <w:bookmarkEnd w:id="47"/>
    </w:p>
    <w:p w14:paraId="0EBFBACB" w14:textId="77777777" w:rsidR="00743F90" w:rsidRPr="00A0446B" w:rsidRDefault="00743F90" w:rsidP="00743F90">
      <w:pPr>
        <w:pStyle w:val="titel3"/>
        <w:numPr>
          <w:ilvl w:val="0"/>
          <w:numId w:val="0"/>
        </w:numPr>
      </w:pPr>
    </w:p>
    <w:p w14:paraId="6CD96451" w14:textId="77777777" w:rsidR="00743F90" w:rsidRPr="00A0446B" w:rsidRDefault="00743F90" w:rsidP="00A453CD">
      <w:pPr>
        <w:numPr>
          <w:ilvl w:val="0"/>
          <w:numId w:val="22"/>
        </w:numPr>
        <w:pBdr>
          <w:top w:val="single" w:sz="4" w:space="1" w:color="auto"/>
          <w:left w:val="single" w:sz="4" w:space="4" w:color="auto"/>
          <w:bottom w:val="single" w:sz="4" w:space="1" w:color="auto"/>
          <w:right w:val="single" w:sz="4" w:space="4" w:color="auto"/>
        </w:pBdr>
        <w:autoSpaceDE w:val="0"/>
        <w:autoSpaceDN w:val="0"/>
        <w:adjustRightInd w:val="0"/>
        <w:snapToGrid w:val="0"/>
        <w:spacing w:before="0" w:after="0" w:line="240" w:lineRule="auto"/>
        <w:ind w:hanging="720"/>
        <w:rPr>
          <w:rFonts w:cs="Arial"/>
          <w:szCs w:val="20"/>
          <w:lang w:val="nl-NL" w:eastAsia="nl-NL"/>
        </w:rPr>
      </w:pPr>
      <w:r w:rsidRPr="00A0446B">
        <w:rPr>
          <w:rFonts w:cs="Arial"/>
          <w:szCs w:val="20"/>
          <w:lang w:val="nl-NL" w:eastAsia="nl-NL"/>
        </w:rPr>
        <w:t>De kwaliteit van de vertaling van de documenten (70/100)</w:t>
      </w:r>
    </w:p>
    <w:p w14:paraId="6AEA7AB3" w14:textId="46FCBFC5" w:rsidR="00743F90" w:rsidRDefault="00743F90" w:rsidP="00743F90">
      <w:pPr>
        <w:autoSpaceDE w:val="0"/>
        <w:autoSpaceDN w:val="0"/>
        <w:adjustRightInd w:val="0"/>
        <w:rPr>
          <w:rFonts w:asciiTheme="majorHAnsi" w:hAnsiTheme="majorHAnsi" w:cstheme="majorHAnsi"/>
          <w:szCs w:val="20"/>
          <w:lang w:val="nl-NL" w:eastAsia="nl-NL"/>
        </w:rPr>
      </w:pPr>
      <w:r w:rsidRPr="00A0446B">
        <w:rPr>
          <w:rFonts w:asciiTheme="majorHAnsi" w:hAnsiTheme="majorHAnsi" w:cstheme="majorHAnsi"/>
          <w:szCs w:val="20"/>
          <w:lang w:val="nl-NL" w:eastAsia="nl-NL"/>
        </w:rPr>
        <w:t xml:space="preserve">Voor het gunningscriterium ‘kwaliteit van de vertaling van de documenten’ wordt een </w:t>
      </w:r>
      <w:r w:rsidRPr="00A0446B">
        <w:rPr>
          <w:rFonts w:asciiTheme="majorHAnsi" w:hAnsiTheme="majorHAnsi" w:cstheme="majorHAnsi"/>
          <w:b/>
          <w:szCs w:val="20"/>
          <w:u w:val="single"/>
          <w:lang w:val="nl-NL" w:eastAsia="nl-NL"/>
        </w:rPr>
        <w:t>vertaaltest</w:t>
      </w:r>
      <w:r w:rsidRPr="00A0446B">
        <w:rPr>
          <w:rFonts w:asciiTheme="majorHAnsi" w:hAnsiTheme="majorHAnsi" w:cstheme="majorHAnsi"/>
          <w:szCs w:val="20"/>
          <w:lang w:val="nl-NL" w:eastAsia="nl-NL"/>
        </w:rPr>
        <w:t xml:space="preserve"> georganiseerd.</w:t>
      </w:r>
      <w:r w:rsidR="00912E4A">
        <w:rPr>
          <w:rFonts w:asciiTheme="majorHAnsi" w:hAnsiTheme="majorHAnsi" w:cstheme="majorHAnsi"/>
          <w:szCs w:val="20"/>
          <w:lang w:val="nl-NL" w:eastAsia="nl-NL"/>
        </w:rPr>
        <w:t xml:space="preserve"> </w:t>
      </w:r>
    </w:p>
    <w:p w14:paraId="34A599DC" w14:textId="77777777" w:rsidR="003B001D" w:rsidRPr="00D402D2" w:rsidRDefault="00743F90" w:rsidP="003B001D">
      <w:pPr>
        <w:autoSpaceDE w:val="0"/>
        <w:autoSpaceDN w:val="0"/>
        <w:adjustRightInd w:val="0"/>
        <w:rPr>
          <w:rFonts w:asciiTheme="majorHAnsi" w:hAnsiTheme="majorHAnsi" w:cstheme="majorHAnsi"/>
          <w:szCs w:val="20"/>
          <w:lang w:val="nl-NL" w:eastAsia="nl-NL"/>
        </w:rPr>
      </w:pPr>
      <w:r w:rsidRPr="00D402D2">
        <w:rPr>
          <w:rFonts w:asciiTheme="majorHAnsi" w:hAnsiTheme="majorHAnsi" w:cstheme="majorHAnsi"/>
          <w:szCs w:val="20"/>
          <w:lang w:val="nl-NL" w:eastAsia="nl-NL"/>
        </w:rPr>
        <w:t>Deze test betreft de talencombinaties</w:t>
      </w:r>
      <w:r w:rsidR="003B001D" w:rsidRPr="00D402D2">
        <w:rPr>
          <w:rFonts w:asciiTheme="majorHAnsi" w:hAnsiTheme="majorHAnsi" w:cstheme="majorHAnsi"/>
          <w:szCs w:val="20"/>
          <w:lang w:val="nl-NL" w:eastAsia="nl-NL"/>
        </w:rPr>
        <w:t xml:space="preserve">: </w:t>
      </w:r>
    </w:p>
    <w:p w14:paraId="12B9ED96" w14:textId="77777777" w:rsidR="003B001D" w:rsidRPr="008A01D8" w:rsidRDefault="003B001D" w:rsidP="003B001D">
      <w:pPr>
        <w:autoSpaceDE w:val="0"/>
        <w:autoSpaceDN w:val="0"/>
        <w:adjustRightInd w:val="0"/>
        <w:rPr>
          <w:rFonts w:asciiTheme="majorHAnsi" w:hAnsiTheme="majorHAnsi" w:cstheme="majorHAnsi"/>
          <w:szCs w:val="20"/>
          <w:lang w:eastAsia="nl-NL"/>
        </w:rPr>
      </w:pPr>
      <w:r w:rsidRPr="008A01D8">
        <w:rPr>
          <w:rFonts w:asciiTheme="majorHAnsi" w:hAnsiTheme="majorHAnsi" w:cstheme="majorHAnsi"/>
          <w:szCs w:val="20"/>
          <w:lang w:eastAsia="nl-NL"/>
        </w:rPr>
        <w:lastRenderedPageBreak/>
        <w:t xml:space="preserve">NL/EN en FR/EN </w:t>
      </w:r>
    </w:p>
    <w:p w14:paraId="407207DC" w14:textId="036E8482" w:rsidR="00743F90" w:rsidRPr="008A01D8" w:rsidRDefault="003B001D" w:rsidP="003B001D">
      <w:pPr>
        <w:autoSpaceDE w:val="0"/>
        <w:autoSpaceDN w:val="0"/>
        <w:adjustRightInd w:val="0"/>
        <w:rPr>
          <w:rFonts w:asciiTheme="majorHAnsi" w:hAnsiTheme="majorHAnsi" w:cstheme="majorHAnsi"/>
          <w:szCs w:val="20"/>
          <w:lang w:eastAsia="nl-NL"/>
        </w:rPr>
      </w:pPr>
      <w:r w:rsidRPr="003A71D4">
        <w:rPr>
          <w:rFonts w:asciiTheme="majorHAnsi" w:hAnsiTheme="majorHAnsi" w:cstheme="majorHAnsi"/>
          <w:szCs w:val="20"/>
          <w:lang w:eastAsia="nl-NL"/>
        </w:rPr>
        <w:t>N</w:t>
      </w:r>
      <w:r w:rsidR="004449C6" w:rsidRPr="003A71D4">
        <w:rPr>
          <w:rFonts w:asciiTheme="majorHAnsi" w:hAnsiTheme="majorHAnsi" w:cstheme="majorHAnsi"/>
          <w:szCs w:val="20"/>
          <w:lang w:eastAsia="nl-NL"/>
        </w:rPr>
        <w:t>L</w:t>
      </w:r>
      <w:r w:rsidRPr="003A71D4">
        <w:rPr>
          <w:rFonts w:asciiTheme="majorHAnsi" w:hAnsiTheme="majorHAnsi" w:cstheme="majorHAnsi"/>
          <w:szCs w:val="20"/>
          <w:lang w:eastAsia="nl-NL"/>
        </w:rPr>
        <w:t>/DE en</w:t>
      </w:r>
      <w:r w:rsidRPr="008A01D8">
        <w:rPr>
          <w:rFonts w:asciiTheme="majorHAnsi" w:hAnsiTheme="majorHAnsi" w:cstheme="majorHAnsi"/>
          <w:szCs w:val="20"/>
          <w:lang w:eastAsia="nl-NL"/>
        </w:rPr>
        <w:t xml:space="preserve"> FR/DE </w:t>
      </w:r>
      <w:r w:rsidR="00743F90" w:rsidRPr="008A01D8">
        <w:rPr>
          <w:rFonts w:asciiTheme="majorHAnsi" w:hAnsiTheme="majorHAnsi" w:cstheme="majorHAnsi"/>
          <w:szCs w:val="20"/>
          <w:lang w:eastAsia="nl-NL"/>
        </w:rPr>
        <w:t xml:space="preserve">  </w:t>
      </w:r>
    </w:p>
    <w:p w14:paraId="4301403E" w14:textId="1B296FB7" w:rsidR="00CC1EA3" w:rsidRPr="00D402D2" w:rsidRDefault="00743F90" w:rsidP="00CC1EA3">
      <w:pPr>
        <w:autoSpaceDE w:val="0"/>
        <w:autoSpaceDN w:val="0"/>
        <w:adjustRightInd w:val="0"/>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De test zal georganiseerd worden na de opening van de offertes. Deze test heeft betrekking op het vertalen van maximum </w:t>
      </w:r>
      <w:r w:rsidR="008B3F28" w:rsidRPr="00D402D2">
        <w:rPr>
          <w:rFonts w:asciiTheme="majorHAnsi" w:hAnsiTheme="majorHAnsi" w:cstheme="majorHAnsi"/>
          <w:szCs w:val="20"/>
          <w:lang w:val="nl-NL" w:eastAsia="nl-NL"/>
        </w:rPr>
        <w:t>4</w:t>
      </w:r>
      <w:r w:rsidRPr="00D402D2">
        <w:rPr>
          <w:rFonts w:asciiTheme="majorHAnsi" w:hAnsiTheme="majorHAnsi" w:cstheme="majorHAnsi"/>
          <w:szCs w:val="20"/>
          <w:lang w:val="nl-NL" w:eastAsia="nl-NL"/>
        </w:rPr>
        <w:t xml:space="preserve"> bladzijden, nl. </w:t>
      </w:r>
      <w:r w:rsidR="008B3F28" w:rsidRPr="00D402D2">
        <w:rPr>
          <w:rFonts w:asciiTheme="majorHAnsi" w:hAnsiTheme="majorHAnsi" w:cstheme="majorHAnsi"/>
          <w:szCs w:val="20"/>
          <w:lang w:val="nl-NL" w:eastAsia="nl-NL"/>
        </w:rPr>
        <w:t xml:space="preserve">1 bladzijde </w:t>
      </w:r>
      <w:r w:rsidRPr="00D402D2">
        <w:rPr>
          <w:rFonts w:asciiTheme="majorHAnsi" w:hAnsiTheme="majorHAnsi" w:cstheme="majorHAnsi"/>
          <w:szCs w:val="20"/>
          <w:lang w:val="nl-NL" w:eastAsia="nl-NL"/>
        </w:rPr>
        <w:t xml:space="preserve">per talencombinatie. Deze vertaling zal worden gevraagd binnen de 30 kalenderdagen na de opening van de offertes. De te vertalen teksten zullen worden gestuurd naar het </w:t>
      </w:r>
      <w:r w:rsidRPr="00D402D2">
        <w:rPr>
          <w:rFonts w:asciiTheme="majorHAnsi" w:hAnsiTheme="majorHAnsi" w:cstheme="majorHAnsi"/>
          <w:b/>
          <w:szCs w:val="20"/>
          <w:lang w:val="nl-NL" w:eastAsia="nl-NL"/>
        </w:rPr>
        <w:t>elektronisch adres dat de inschrijver in het offerteformulier vermeldt</w:t>
      </w:r>
      <w:r w:rsidRPr="00D402D2">
        <w:rPr>
          <w:rFonts w:asciiTheme="majorHAnsi" w:hAnsiTheme="majorHAnsi" w:cstheme="majorHAnsi"/>
          <w:szCs w:val="20"/>
          <w:lang w:val="nl-NL" w:eastAsia="nl-NL"/>
        </w:rPr>
        <w:t xml:space="preserve">. In de uitnodiging voor de test zal worden bepaald wanneer de </w:t>
      </w:r>
      <w:r w:rsidR="00CC1EA3" w:rsidRPr="00D402D2">
        <w:rPr>
          <w:rFonts w:asciiTheme="majorHAnsi" w:hAnsiTheme="majorHAnsi" w:cstheme="majorHAnsi"/>
          <w:szCs w:val="20"/>
          <w:lang w:val="nl-NL" w:eastAsia="nl-NL"/>
        </w:rPr>
        <w:t>proef</w:t>
      </w:r>
      <w:r w:rsidRPr="00D402D2">
        <w:rPr>
          <w:rFonts w:asciiTheme="majorHAnsi" w:hAnsiTheme="majorHAnsi" w:cstheme="majorHAnsi"/>
          <w:szCs w:val="20"/>
          <w:lang w:val="nl-NL" w:eastAsia="nl-NL"/>
        </w:rPr>
        <w:t>vertaling</w:t>
      </w:r>
      <w:r w:rsidR="00CC1EA3" w:rsidRPr="00D402D2">
        <w:rPr>
          <w:rFonts w:asciiTheme="majorHAnsi" w:hAnsiTheme="majorHAnsi" w:cstheme="majorHAnsi"/>
          <w:szCs w:val="20"/>
          <w:lang w:val="nl-NL" w:eastAsia="nl-NL"/>
        </w:rPr>
        <w:t>en</w:t>
      </w:r>
      <w:r w:rsidRPr="00D402D2">
        <w:rPr>
          <w:rFonts w:asciiTheme="majorHAnsi" w:hAnsiTheme="majorHAnsi" w:cstheme="majorHAnsi"/>
          <w:szCs w:val="20"/>
          <w:lang w:val="nl-NL" w:eastAsia="nl-NL"/>
        </w:rPr>
        <w:t xml:space="preserve"> moet</w:t>
      </w:r>
      <w:r w:rsidR="00CC1EA3" w:rsidRPr="00D402D2">
        <w:rPr>
          <w:rFonts w:asciiTheme="majorHAnsi" w:hAnsiTheme="majorHAnsi" w:cstheme="majorHAnsi"/>
          <w:szCs w:val="20"/>
          <w:lang w:val="nl-NL" w:eastAsia="nl-NL"/>
        </w:rPr>
        <w:t>en</w:t>
      </w:r>
      <w:r w:rsidRPr="00D402D2">
        <w:rPr>
          <w:rFonts w:asciiTheme="majorHAnsi" w:hAnsiTheme="majorHAnsi" w:cstheme="majorHAnsi"/>
          <w:szCs w:val="20"/>
          <w:lang w:val="nl-NL" w:eastAsia="nl-NL"/>
        </w:rPr>
        <w:t xml:space="preserve"> worden afgeleverd en naar welk elektronisch adres </w:t>
      </w:r>
      <w:r w:rsidR="00CC1EA3" w:rsidRPr="00D402D2">
        <w:rPr>
          <w:rFonts w:asciiTheme="majorHAnsi" w:hAnsiTheme="majorHAnsi" w:cstheme="majorHAnsi"/>
          <w:szCs w:val="20"/>
          <w:lang w:val="nl-NL" w:eastAsia="nl-NL"/>
        </w:rPr>
        <w:t xml:space="preserve">ze </w:t>
      </w:r>
      <w:r w:rsidRPr="00D402D2">
        <w:rPr>
          <w:rFonts w:asciiTheme="majorHAnsi" w:hAnsiTheme="majorHAnsi" w:cstheme="majorHAnsi"/>
          <w:szCs w:val="20"/>
          <w:lang w:val="nl-NL" w:eastAsia="nl-NL"/>
        </w:rPr>
        <w:t xml:space="preserve">moeten worden gestuurd. Het indienen van de </w:t>
      </w:r>
      <w:r w:rsidR="00CC1EA3" w:rsidRPr="00D402D2">
        <w:rPr>
          <w:rFonts w:asciiTheme="majorHAnsi" w:hAnsiTheme="majorHAnsi" w:cstheme="majorHAnsi"/>
          <w:szCs w:val="20"/>
          <w:lang w:val="nl-NL" w:eastAsia="nl-NL"/>
        </w:rPr>
        <w:t xml:space="preserve">proefvertalingen </w:t>
      </w:r>
      <w:r w:rsidRPr="00D402D2">
        <w:rPr>
          <w:rFonts w:asciiTheme="majorHAnsi" w:hAnsiTheme="majorHAnsi" w:cstheme="majorHAnsi"/>
          <w:szCs w:val="20"/>
          <w:lang w:val="nl-NL" w:eastAsia="nl-NL"/>
        </w:rPr>
        <w:t>zal in elk geval moeten gebeuren op de dag waarop de te vertalen teksten naar de inschrijvers worden gestuurd.</w:t>
      </w:r>
      <w:r w:rsidR="00CC1EA3" w:rsidRPr="00D402D2">
        <w:rPr>
          <w:rFonts w:asciiTheme="majorHAnsi" w:hAnsiTheme="majorHAnsi" w:cstheme="majorHAnsi"/>
          <w:szCs w:val="20"/>
          <w:lang w:val="nl-NL" w:eastAsia="nl-NL"/>
        </w:rPr>
        <w:t xml:space="preserve"> Het te laat indienen van de proefvertalingen zal tot gevolg hebben dat de offerte </w:t>
      </w:r>
      <w:r w:rsidR="00B1269E" w:rsidRPr="00D402D2">
        <w:rPr>
          <w:rFonts w:asciiTheme="majorHAnsi" w:hAnsiTheme="majorHAnsi" w:cstheme="majorHAnsi"/>
          <w:szCs w:val="20"/>
          <w:lang w:val="nl-NL" w:eastAsia="nl-NL"/>
        </w:rPr>
        <w:t xml:space="preserve">als </w:t>
      </w:r>
      <w:r w:rsidR="00CC1EA3" w:rsidRPr="00D402D2">
        <w:rPr>
          <w:rFonts w:asciiTheme="majorHAnsi" w:hAnsiTheme="majorHAnsi" w:cstheme="majorHAnsi"/>
          <w:szCs w:val="20"/>
          <w:lang w:val="nl-NL" w:eastAsia="nl-NL"/>
        </w:rPr>
        <w:t xml:space="preserve">onregelmatig wordt beschouwd door de aanbestedende overheid.  </w:t>
      </w:r>
    </w:p>
    <w:p w14:paraId="472611EE" w14:textId="77777777" w:rsidR="00743F90" w:rsidRPr="00D402D2" w:rsidRDefault="00743F90" w:rsidP="00743F90">
      <w:pPr>
        <w:pStyle w:val="Geenafstand"/>
        <w:rPr>
          <w:rFonts w:asciiTheme="majorHAnsi" w:hAnsiTheme="majorHAnsi" w:cstheme="majorHAnsi"/>
          <w:szCs w:val="20"/>
          <w:lang w:val="nl-NL" w:eastAsia="nl-NL"/>
        </w:rPr>
      </w:pPr>
      <w:r w:rsidRPr="00D402D2">
        <w:rPr>
          <w:rFonts w:asciiTheme="majorHAnsi" w:hAnsiTheme="majorHAnsi" w:cstheme="majorHAnsi"/>
          <w:szCs w:val="20"/>
          <w:lang w:val="nl-NL" w:eastAsia="nl-NL"/>
        </w:rPr>
        <w:t>De 70 punten voor het criterium “kwaliteit van de vertaling van de documenten” worden verdeeld over twee subcriteria:</w:t>
      </w:r>
    </w:p>
    <w:p w14:paraId="1A8AA850" w14:textId="77777777" w:rsidR="00743F90" w:rsidRPr="00D402D2" w:rsidRDefault="00743F90" w:rsidP="00743F90">
      <w:pPr>
        <w:pStyle w:val="Geenafstand"/>
        <w:rPr>
          <w:rFonts w:asciiTheme="majorHAnsi" w:hAnsiTheme="majorHAnsi" w:cstheme="majorHAnsi"/>
          <w:szCs w:val="20"/>
          <w:lang w:val="nl-NL" w:eastAsia="nl-NL"/>
        </w:rPr>
      </w:pPr>
    </w:p>
    <w:p w14:paraId="5467B82A" w14:textId="1FAF876A" w:rsidR="00743F90" w:rsidRPr="00D402D2" w:rsidRDefault="00743F90" w:rsidP="00A453CD">
      <w:pPr>
        <w:pStyle w:val="Geenafstand"/>
        <w:numPr>
          <w:ilvl w:val="0"/>
          <w:numId w:val="24"/>
        </w:numPr>
        <w:jc w:val="left"/>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35 punten voor de </w:t>
      </w:r>
      <w:r w:rsidR="003E239D" w:rsidRPr="00D402D2">
        <w:rPr>
          <w:rFonts w:asciiTheme="majorHAnsi" w:hAnsiTheme="majorHAnsi" w:cstheme="majorHAnsi"/>
          <w:szCs w:val="20"/>
          <w:lang w:val="nl-NL" w:eastAsia="nl-NL"/>
        </w:rPr>
        <w:t>proef</w:t>
      </w:r>
      <w:r w:rsidRPr="00D402D2">
        <w:rPr>
          <w:rFonts w:asciiTheme="majorHAnsi" w:hAnsiTheme="majorHAnsi" w:cstheme="majorHAnsi"/>
          <w:szCs w:val="20"/>
          <w:lang w:val="nl-NL" w:eastAsia="nl-NL"/>
        </w:rPr>
        <w:t xml:space="preserve">vertaling </w:t>
      </w:r>
      <w:r w:rsidR="00B8770E" w:rsidRPr="00D402D2">
        <w:rPr>
          <w:rFonts w:asciiTheme="majorHAnsi" w:hAnsiTheme="majorHAnsi" w:cstheme="majorHAnsi"/>
          <w:szCs w:val="20"/>
          <w:lang w:val="nl-NL" w:eastAsia="nl-NL"/>
        </w:rPr>
        <w:t>NL/EN en FR/EN</w:t>
      </w:r>
      <w:r w:rsidRPr="00D402D2">
        <w:rPr>
          <w:rFonts w:asciiTheme="majorHAnsi" w:hAnsiTheme="majorHAnsi" w:cstheme="majorHAnsi"/>
          <w:szCs w:val="20"/>
          <w:lang w:val="nl-NL" w:eastAsia="nl-NL"/>
        </w:rPr>
        <w:t>;</w:t>
      </w:r>
    </w:p>
    <w:p w14:paraId="2A10F874" w14:textId="4A3910D6" w:rsidR="00743F90" w:rsidRDefault="00743F90" w:rsidP="00A453CD">
      <w:pPr>
        <w:pStyle w:val="Geenafstand"/>
        <w:numPr>
          <w:ilvl w:val="0"/>
          <w:numId w:val="24"/>
        </w:numPr>
        <w:jc w:val="left"/>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35 punten voor de </w:t>
      </w:r>
      <w:r w:rsidR="003E239D" w:rsidRPr="003A71D4">
        <w:rPr>
          <w:rFonts w:asciiTheme="majorHAnsi" w:hAnsiTheme="majorHAnsi" w:cstheme="majorHAnsi"/>
          <w:szCs w:val="20"/>
          <w:lang w:val="nl-NL" w:eastAsia="nl-NL"/>
        </w:rPr>
        <w:t>proef</w:t>
      </w:r>
      <w:r w:rsidRPr="003A71D4">
        <w:rPr>
          <w:rFonts w:asciiTheme="majorHAnsi" w:hAnsiTheme="majorHAnsi" w:cstheme="majorHAnsi"/>
          <w:szCs w:val="20"/>
          <w:lang w:val="nl-NL" w:eastAsia="nl-NL"/>
        </w:rPr>
        <w:t xml:space="preserve">vertaling </w:t>
      </w:r>
      <w:r w:rsidR="00B8770E" w:rsidRPr="003A71D4">
        <w:rPr>
          <w:rFonts w:asciiTheme="majorHAnsi" w:hAnsiTheme="majorHAnsi" w:cstheme="majorHAnsi"/>
          <w:szCs w:val="20"/>
          <w:lang w:val="nl-NL" w:eastAsia="nl-NL"/>
        </w:rPr>
        <w:t>N</w:t>
      </w:r>
      <w:r w:rsidR="004449C6" w:rsidRPr="003A71D4">
        <w:rPr>
          <w:rFonts w:asciiTheme="majorHAnsi" w:hAnsiTheme="majorHAnsi" w:cstheme="majorHAnsi"/>
          <w:szCs w:val="20"/>
          <w:lang w:val="nl-NL" w:eastAsia="nl-NL"/>
        </w:rPr>
        <w:t>L</w:t>
      </w:r>
      <w:r w:rsidR="00B8770E" w:rsidRPr="003A71D4">
        <w:rPr>
          <w:rFonts w:asciiTheme="majorHAnsi" w:hAnsiTheme="majorHAnsi" w:cstheme="majorHAnsi"/>
          <w:szCs w:val="20"/>
          <w:lang w:val="nl-NL" w:eastAsia="nl-NL"/>
        </w:rPr>
        <w:t>/DE en</w:t>
      </w:r>
      <w:r w:rsidR="00B8770E" w:rsidRPr="00D402D2">
        <w:rPr>
          <w:rFonts w:asciiTheme="majorHAnsi" w:hAnsiTheme="majorHAnsi" w:cstheme="majorHAnsi"/>
          <w:szCs w:val="20"/>
          <w:lang w:val="nl-NL" w:eastAsia="nl-NL"/>
        </w:rPr>
        <w:t xml:space="preserve"> FR/DE.</w:t>
      </w:r>
    </w:p>
    <w:p w14:paraId="0A47AF4C" w14:textId="77777777" w:rsidR="004449C6" w:rsidRPr="00D402D2" w:rsidRDefault="004449C6" w:rsidP="004449C6">
      <w:pPr>
        <w:pStyle w:val="Geenafstand"/>
        <w:ind w:left="720"/>
        <w:jc w:val="left"/>
        <w:rPr>
          <w:rFonts w:asciiTheme="majorHAnsi" w:hAnsiTheme="majorHAnsi" w:cstheme="majorHAnsi"/>
          <w:szCs w:val="20"/>
          <w:lang w:val="nl-NL" w:eastAsia="nl-NL"/>
        </w:rPr>
      </w:pPr>
    </w:p>
    <w:p w14:paraId="161C74AE" w14:textId="77777777" w:rsidR="002F7F98" w:rsidRPr="00D402D2" w:rsidRDefault="002F7F98" w:rsidP="002F7F98">
      <w:pPr>
        <w:pStyle w:val="Geenafstand"/>
        <w:rPr>
          <w:rFonts w:asciiTheme="majorHAnsi" w:hAnsiTheme="majorHAnsi" w:cstheme="majorHAnsi"/>
          <w:szCs w:val="20"/>
          <w:lang w:val="nl-NL" w:eastAsia="nl-NL"/>
        </w:rPr>
      </w:pPr>
      <w:r w:rsidRPr="00A8540A">
        <w:rPr>
          <w:rFonts w:asciiTheme="majorHAnsi" w:hAnsiTheme="majorHAnsi" w:cstheme="majorHAnsi"/>
          <w:szCs w:val="20"/>
          <w:lang w:val="nl-NL" w:eastAsia="nl-NL"/>
        </w:rPr>
        <w:t>Voor de evaluatie van de proefvertalingen wordt gebruikt gemaakt van de Error Typology Template DQF (Dynamic Quality Framework).</w:t>
      </w:r>
    </w:p>
    <w:p w14:paraId="681841C5" w14:textId="77777777" w:rsidR="00743F90" w:rsidRPr="00D402D2" w:rsidRDefault="00743F90" w:rsidP="00743F90">
      <w:pPr>
        <w:pStyle w:val="Geenafstand"/>
        <w:rPr>
          <w:rFonts w:asciiTheme="majorHAnsi" w:hAnsiTheme="majorHAnsi" w:cstheme="majorHAnsi"/>
          <w:szCs w:val="20"/>
          <w:lang w:val="nl-NL" w:eastAsia="nl-NL"/>
        </w:rPr>
      </w:pPr>
    </w:p>
    <w:p w14:paraId="05A01549" w14:textId="7BA49883" w:rsidR="00743F90" w:rsidRPr="00D402D2" w:rsidRDefault="00743F90" w:rsidP="00743F90">
      <w:pPr>
        <w:autoSpaceDE w:val="0"/>
        <w:autoSpaceDN w:val="0"/>
        <w:adjustRightInd w:val="0"/>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Bij de evaluatie van de </w:t>
      </w:r>
      <w:r w:rsidR="002F7F98" w:rsidRPr="00A8540A">
        <w:rPr>
          <w:rFonts w:asciiTheme="majorHAnsi" w:hAnsiTheme="majorHAnsi" w:cstheme="majorHAnsi"/>
          <w:szCs w:val="20"/>
          <w:lang w:val="nl-NL" w:eastAsia="nl-NL"/>
        </w:rPr>
        <w:t xml:space="preserve">proefvertalingen </w:t>
      </w:r>
      <w:r w:rsidRPr="00A8540A">
        <w:rPr>
          <w:rFonts w:asciiTheme="majorHAnsi" w:hAnsiTheme="majorHAnsi" w:cstheme="majorHAnsi"/>
          <w:szCs w:val="20"/>
          <w:lang w:val="nl-NL" w:eastAsia="nl-NL"/>
        </w:rPr>
        <w:t>wo</w:t>
      </w:r>
      <w:r w:rsidRPr="00D402D2">
        <w:rPr>
          <w:rFonts w:asciiTheme="majorHAnsi" w:hAnsiTheme="majorHAnsi" w:cstheme="majorHAnsi"/>
          <w:szCs w:val="20"/>
          <w:lang w:val="nl-NL" w:eastAsia="nl-NL"/>
        </w:rPr>
        <w:t xml:space="preserve">rdt voor elk van de twee subcriteria rekening gehouden met de volgende </w:t>
      </w:r>
      <w:r w:rsidR="00B8770E" w:rsidRPr="00D402D2">
        <w:rPr>
          <w:rFonts w:asciiTheme="majorHAnsi" w:hAnsiTheme="majorHAnsi" w:cstheme="majorHAnsi"/>
          <w:szCs w:val="20"/>
          <w:lang w:val="nl-NL" w:eastAsia="nl-NL"/>
        </w:rPr>
        <w:t>5</w:t>
      </w:r>
      <w:r w:rsidRPr="00D402D2">
        <w:rPr>
          <w:rFonts w:asciiTheme="majorHAnsi" w:hAnsiTheme="majorHAnsi" w:cstheme="majorHAnsi"/>
          <w:szCs w:val="20"/>
          <w:lang w:val="nl-NL" w:eastAsia="nl-NL"/>
        </w:rPr>
        <w:t xml:space="preserve"> kwaliteitselementen:</w:t>
      </w:r>
    </w:p>
    <w:p w14:paraId="6A05AF5C" w14:textId="7965BD1F" w:rsidR="00B8770E" w:rsidRPr="00D402D2" w:rsidRDefault="00B8770E" w:rsidP="00A453CD">
      <w:pPr>
        <w:numPr>
          <w:ilvl w:val="0"/>
          <w:numId w:val="29"/>
        </w:numPr>
        <w:autoSpaceDE w:val="0"/>
        <w:autoSpaceDN w:val="0"/>
        <w:adjustRightInd w:val="0"/>
        <w:snapToGrid w:val="0"/>
        <w:spacing w:before="0" w:after="0" w:line="240" w:lineRule="auto"/>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Accuraatheid  </w:t>
      </w:r>
    </w:p>
    <w:p w14:paraId="772558E0" w14:textId="4F155103" w:rsidR="00B8770E" w:rsidRPr="00D402D2" w:rsidRDefault="00B8770E" w:rsidP="00A453CD">
      <w:pPr>
        <w:numPr>
          <w:ilvl w:val="0"/>
          <w:numId w:val="29"/>
        </w:numPr>
        <w:autoSpaceDE w:val="0"/>
        <w:autoSpaceDN w:val="0"/>
        <w:adjustRightInd w:val="0"/>
        <w:snapToGrid w:val="0"/>
        <w:spacing w:before="0" w:after="0" w:line="240" w:lineRule="auto"/>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Vlotheid  </w:t>
      </w:r>
      <w:r w:rsidRPr="00D402D2">
        <w:rPr>
          <w:rFonts w:asciiTheme="majorHAnsi" w:hAnsiTheme="majorHAnsi" w:cstheme="majorHAnsi"/>
          <w:szCs w:val="20"/>
          <w:lang w:val="nl-NL" w:eastAsia="nl-NL"/>
        </w:rPr>
        <w:tab/>
      </w:r>
      <w:r w:rsidRPr="00D402D2">
        <w:rPr>
          <w:rFonts w:asciiTheme="majorHAnsi" w:hAnsiTheme="majorHAnsi" w:cstheme="majorHAnsi"/>
          <w:szCs w:val="20"/>
          <w:lang w:val="nl-NL" w:eastAsia="nl-NL"/>
        </w:rPr>
        <w:tab/>
      </w:r>
    </w:p>
    <w:p w14:paraId="6ECF7E43" w14:textId="7FD1B894" w:rsidR="00B8770E" w:rsidRPr="00D402D2" w:rsidRDefault="00B8770E" w:rsidP="00A453CD">
      <w:pPr>
        <w:numPr>
          <w:ilvl w:val="0"/>
          <w:numId w:val="29"/>
        </w:numPr>
        <w:autoSpaceDE w:val="0"/>
        <w:autoSpaceDN w:val="0"/>
        <w:adjustRightInd w:val="0"/>
        <w:snapToGrid w:val="0"/>
        <w:spacing w:before="0" w:after="0" w:line="240" w:lineRule="auto"/>
        <w:rPr>
          <w:rFonts w:asciiTheme="majorHAnsi" w:hAnsiTheme="majorHAnsi" w:cstheme="majorHAnsi"/>
          <w:szCs w:val="20"/>
          <w:lang w:val="nl-NL" w:eastAsia="nl-NL"/>
        </w:rPr>
      </w:pPr>
      <w:r w:rsidRPr="00D402D2">
        <w:rPr>
          <w:rFonts w:asciiTheme="majorHAnsi" w:hAnsiTheme="majorHAnsi" w:cstheme="majorHAnsi"/>
          <w:szCs w:val="20"/>
          <w:lang w:val="nl-NL" w:eastAsia="nl-NL"/>
        </w:rPr>
        <w:t>Terminologie  </w:t>
      </w:r>
      <w:r w:rsidRPr="00D402D2">
        <w:rPr>
          <w:rFonts w:asciiTheme="majorHAnsi" w:hAnsiTheme="majorHAnsi" w:cstheme="majorHAnsi"/>
          <w:szCs w:val="20"/>
          <w:lang w:val="nl-NL" w:eastAsia="nl-NL"/>
        </w:rPr>
        <w:tab/>
      </w:r>
      <w:r w:rsidRPr="00D402D2">
        <w:rPr>
          <w:rFonts w:asciiTheme="majorHAnsi" w:hAnsiTheme="majorHAnsi" w:cstheme="majorHAnsi"/>
          <w:szCs w:val="20"/>
          <w:lang w:val="nl-NL" w:eastAsia="nl-NL"/>
        </w:rPr>
        <w:tab/>
      </w:r>
    </w:p>
    <w:p w14:paraId="17625F56" w14:textId="2BA2F376" w:rsidR="00B8770E" w:rsidRPr="00D402D2" w:rsidRDefault="00B8770E" w:rsidP="00A453CD">
      <w:pPr>
        <w:numPr>
          <w:ilvl w:val="0"/>
          <w:numId w:val="29"/>
        </w:numPr>
        <w:autoSpaceDE w:val="0"/>
        <w:autoSpaceDN w:val="0"/>
        <w:adjustRightInd w:val="0"/>
        <w:snapToGrid w:val="0"/>
        <w:spacing w:before="0" w:after="0" w:line="240" w:lineRule="auto"/>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Stijl  </w:t>
      </w:r>
    </w:p>
    <w:p w14:paraId="5DED0206" w14:textId="30B6F481" w:rsidR="00B8770E" w:rsidRPr="00D402D2" w:rsidRDefault="00B8770E" w:rsidP="00A453CD">
      <w:pPr>
        <w:numPr>
          <w:ilvl w:val="0"/>
          <w:numId w:val="29"/>
        </w:numPr>
        <w:autoSpaceDE w:val="0"/>
        <w:autoSpaceDN w:val="0"/>
        <w:adjustRightInd w:val="0"/>
        <w:snapToGrid w:val="0"/>
        <w:spacing w:before="0" w:after="0" w:line="240" w:lineRule="auto"/>
        <w:rPr>
          <w:rFonts w:asciiTheme="majorHAnsi" w:hAnsiTheme="majorHAnsi" w:cstheme="majorHAnsi"/>
          <w:szCs w:val="20"/>
          <w:lang w:val="nl-NL" w:eastAsia="nl-NL"/>
        </w:rPr>
      </w:pPr>
      <w:r w:rsidRPr="00D402D2">
        <w:rPr>
          <w:rFonts w:asciiTheme="majorHAnsi" w:hAnsiTheme="majorHAnsi" w:cstheme="majorHAnsi"/>
          <w:szCs w:val="20"/>
          <w:lang w:val="nl-NL" w:eastAsia="nl-NL"/>
        </w:rPr>
        <w:t>Lay-out</w:t>
      </w:r>
    </w:p>
    <w:p w14:paraId="7ABB5982" w14:textId="77777777" w:rsidR="00743F90" w:rsidRPr="00D402D2" w:rsidRDefault="00743F90" w:rsidP="00743F90">
      <w:pPr>
        <w:autoSpaceDE w:val="0"/>
        <w:autoSpaceDN w:val="0"/>
        <w:adjustRightInd w:val="0"/>
        <w:rPr>
          <w:rFonts w:asciiTheme="majorHAnsi" w:hAnsiTheme="majorHAnsi" w:cstheme="majorHAnsi"/>
          <w:szCs w:val="20"/>
          <w:lang w:val="nl-NL" w:eastAsia="nl-NL"/>
        </w:rPr>
      </w:pPr>
    </w:p>
    <w:p w14:paraId="0065CE8F" w14:textId="43B8F6F4" w:rsidR="00743F90" w:rsidRPr="00D402D2" w:rsidRDefault="00743F90" w:rsidP="00743F90">
      <w:pPr>
        <w:autoSpaceDE w:val="0"/>
        <w:autoSpaceDN w:val="0"/>
        <w:adjustRightInd w:val="0"/>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De kwaliteitselementen voor de vertaling worden als volgt </w:t>
      </w:r>
      <w:r w:rsidR="00DB4F5F" w:rsidRPr="00D402D2">
        <w:rPr>
          <w:rFonts w:asciiTheme="majorHAnsi" w:hAnsiTheme="majorHAnsi" w:cstheme="majorHAnsi"/>
          <w:szCs w:val="20"/>
          <w:lang w:val="nl-NL" w:eastAsia="nl-NL"/>
        </w:rPr>
        <w:t>om</w:t>
      </w:r>
      <w:r w:rsidRPr="00D402D2">
        <w:rPr>
          <w:rFonts w:asciiTheme="majorHAnsi" w:hAnsiTheme="majorHAnsi" w:cstheme="majorHAnsi"/>
          <w:szCs w:val="20"/>
          <w:lang w:val="nl-NL" w:eastAsia="nl-NL"/>
        </w:rPr>
        <w:t>schreven:</w:t>
      </w:r>
    </w:p>
    <w:p w14:paraId="243FD769" w14:textId="509AE466" w:rsidR="00B8770E" w:rsidRPr="002F7F98" w:rsidRDefault="002F7F98" w:rsidP="002F7F98">
      <w:pPr>
        <w:rPr>
          <w:rFonts w:asciiTheme="majorHAnsi" w:hAnsiTheme="majorHAnsi" w:cstheme="majorHAnsi"/>
          <w:szCs w:val="20"/>
          <w:lang w:val="nl-NL" w:eastAsia="nl-NL"/>
        </w:rPr>
      </w:pPr>
      <w:r>
        <w:rPr>
          <w:rFonts w:asciiTheme="majorHAnsi" w:hAnsiTheme="majorHAnsi" w:cstheme="majorHAnsi"/>
          <w:szCs w:val="20"/>
          <w:lang w:val="nl-NL" w:eastAsia="nl-NL"/>
        </w:rPr>
        <w:t xml:space="preserve">1. </w:t>
      </w:r>
      <w:r w:rsidR="00B8770E" w:rsidRPr="002F7F98">
        <w:rPr>
          <w:rFonts w:asciiTheme="majorHAnsi" w:hAnsiTheme="majorHAnsi" w:cstheme="majorHAnsi"/>
          <w:szCs w:val="20"/>
          <w:lang w:val="nl-NL" w:eastAsia="nl-NL"/>
        </w:rPr>
        <w:t>Accuraatheid:</w:t>
      </w:r>
    </w:p>
    <w:p w14:paraId="4037A67E" w14:textId="77777777" w:rsidR="00B8770E" w:rsidRPr="00D402D2" w:rsidRDefault="00B8770E" w:rsidP="00A453CD">
      <w:pPr>
        <w:pStyle w:val="Lijstalinea"/>
        <w:numPr>
          <w:ilvl w:val="0"/>
          <w:numId w:val="27"/>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Toevoeging: de doeltekst bevat tekst die niet in de brontekst staat.</w:t>
      </w:r>
    </w:p>
    <w:p w14:paraId="31FB1753" w14:textId="77777777" w:rsidR="00B8770E" w:rsidRPr="00D402D2" w:rsidRDefault="00B8770E" w:rsidP="00A453CD">
      <w:pPr>
        <w:pStyle w:val="Lijstalinea"/>
        <w:numPr>
          <w:ilvl w:val="0"/>
          <w:numId w:val="27"/>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 xml:space="preserve">Weglating: tekst die in de brontekst staat, ontbreekt of is niet vertaald in de doeltekst. </w:t>
      </w:r>
    </w:p>
    <w:p w14:paraId="08BAA60B" w14:textId="77777777" w:rsidR="00B8770E" w:rsidRPr="00D402D2" w:rsidRDefault="00B8770E" w:rsidP="00A453CD">
      <w:pPr>
        <w:pStyle w:val="Lijstalinea"/>
        <w:numPr>
          <w:ilvl w:val="0"/>
          <w:numId w:val="27"/>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Verkeerde vertaling met ingrijpende betekeniswijziging: de doeltekst is geen getrouwe weergave van de brontekst, met ernstige gevolgen op het gebied van de betekenis van de tekst.</w:t>
      </w:r>
    </w:p>
    <w:p w14:paraId="7B80B422" w14:textId="73B9C465" w:rsidR="00B8770E" w:rsidRPr="00D402D2" w:rsidRDefault="00B8770E" w:rsidP="00A453CD">
      <w:pPr>
        <w:pStyle w:val="Lijstalinea"/>
        <w:numPr>
          <w:ilvl w:val="0"/>
          <w:numId w:val="27"/>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Verkeerde vertaling zonder ingrijpende betekeniswijziging: de doeltekst is geen getrouwe weergave van de brontekst zonder ernstige gevolgen op het gebied van de betekenis van de tekst.</w:t>
      </w:r>
    </w:p>
    <w:p w14:paraId="38B03AA6" w14:textId="77777777" w:rsidR="00B8770E" w:rsidRPr="00D402D2" w:rsidRDefault="00B8770E" w:rsidP="00B8770E">
      <w:pPr>
        <w:pStyle w:val="Lijstalinea"/>
        <w:rPr>
          <w:rFonts w:asciiTheme="majorHAnsi" w:hAnsiTheme="majorHAnsi" w:cstheme="majorHAnsi"/>
          <w:szCs w:val="20"/>
          <w:lang w:val="nl-NL" w:eastAsia="nl-NL"/>
        </w:rPr>
      </w:pPr>
    </w:p>
    <w:p w14:paraId="45CD041E" w14:textId="79C02F1C" w:rsidR="00B8770E" w:rsidRPr="002F7F98" w:rsidRDefault="002F7F98" w:rsidP="002F7F98">
      <w:pPr>
        <w:rPr>
          <w:rFonts w:asciiTheme="majorHAnsi" w:hAnsiTheme="majorHAnsi" w:cstheme="majorHAnsi"/>
          <w:szCs w:val="20"/>
          <w:lang w:val="nl-NL" w:eastAsia="nl-NL"/>
        </w:rPr>
      </w:pPr>
      <w:r>
        <w:rPr>
          <w:rFonts w:asciiTheme="majorHAnsi" w:hAnsiTheme="majorHAnsi" w:cstheme="majorHAnsi"/>
          <w:szCs w:val="20"/>
          <w:lang w:val="nl-NL" w:eastAsia="nl-NL"/>
        </w:rPr>
        <w:t xml:space="preserve">2. </w:t>
      </w:r>
      <w:r w:rsidR="00B8770E" w:rsidRPr="002F7F98">
        <w:rPr>
          <w:rFonts w:asciiTheme="majorHAnsi" w:hAnsiTheme="majorHAnsi" w:cstheme="majorHAnsi"/>
          <w:szCs w:val="20"/>
          <w:lang w:val="nl-NL" w:eastAsia="nl-NL"/>
        </w:rPr>
        <w:t>Vlotheid:</w:t>
      </w:r>
    </w:p>
    <w:p w14:paraId="6523C252" w14:textId="77777777" w:rsidR="00B8770E" w:rsidRPr="00D402D2" w:rsidRDefault="00B8770E"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Interpunctie: leestekens worden verkeerd gebruikt (rekening houdend met de stijl of de conventies binnen een taalgebied)</w:t>
      </w:r>
    </w:p>
    <w:p w14:paraId="27E2B24F" w14:textId="77777777" w:rsidR="00B8770E" w:rsidRPr="00D402D2" w:rsidRDefault="00B8770E"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Spelling</w:t>
      </w:r>
    </w:p>
    <w:p w14:paraId="3EDF5777" w14:textId="77777777" w:rsidR="00B8770E" w:rsidRPr="00D402D2" w:rsidRDefault="00B8770E"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Grammatica: punten met betrekking tot de grammatica of de zinsbouw van een tekst, die niet te maken hebben met spelling</w:t>
      </w:r>
    </w:p>
    <w:p w14:paraId="192B571C" w14:textId="77777777" w:rsidR="00B8770E" w:rsidRPr="00D402D2" w:rsidRDefault="00B8770E"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Links-verwijzingen: inconsequent gebruik van links in de tekst</w:t>
      </w:r>
    </w:p>
    <w:p w14:paraId="2EB98FB6" w14:textId="77777777" w:rsidR="00B8770E" w:rsidRPr="00D402D2" w:rsidRDefault="00B8770E" w:rsidP="00B8770E">
      <w:pPr>
        <w:pStyle w:val="Lijstalinea"/>
        <w:rPr>
          <w:rFonts w:asciiTheme="majorHAnsi" w:hAnsiTheme="majorHAnsi" w:cstheme="majorHAnsi"/>
          <w:szCs w:val="20"/>
          <w:lang w:val="nl-NL" w:eastAsia="nl-NL"/>
        </w:rPr>
      </w:pPr>
    </w:p>
    <w:p w14:paraId="1FCAF7FC" w14:textId="50862F5B" w:rsidR="00B8770E" w:rsidRPr="002F7F98" w:rsidRDefault="002F7F98" w:rsidP="002F7F98">
      <w:pPr>
        <w:rPr>
          <w:rFonts w:asciiTheme="majorHAnsi" w:hAnsiTheme="majorHAnsi" w:cstheme="majorHAnsi"/>
          <w:szCs w:val="20"/>
          <w:lang w:val="nl-NL" w:eastAsia="nl-NL"/>
        </w:rPr>
      </w:pPr>
      <w:r>
        <w:rPr>
          <w:rFonts w:asciiTheme="majorHAnsi" w:hAnsiTheme="majorHAnsi" w:cstheme="majorHAnsi"/>
          <w:szCs w:val="20"/>
          <w:lang w:val="nl-NL" w:eastAsia="nl-NL"/>
        </w:rPr>
        <w:lastRenderedPageBreak/>
        <w:t xml:space="preserve">3. </w:t>
      </w:r>
      <w:r w:rsidR="00B8770E" w:rsidRPr="002F7F98">
        <w:rPr>
          <w:rFonts w:asciiTheme="majorHAnsi" w:hAnsiTheme="majorHAnsi" w:cstheme="majorHAnsi"/>
          <w:szCs w:val="20"/>
          <w:lang w:val="nl-NL" w:eastAsia="nl-NL"/>
        </w:rPr>
        <w:t>Terminologie:</w:t>
      </w:r>
    </w:p>
    <w:p w14:paraId="4898413C" w14:textId="77777777" w:rsidR="00B8770E" w:rsidRPr="00D402D2" w:rsidRDefault="00B8770E"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Term is niet consistent met het domein: de specifieke terminologie voor het domein wordt niet gebruikt</w:t>
      </w:r>
    </w:p>
    <w:p w14:paraId="140B679A" w14:textId="77777777" w:rsidR="00B8770E" w:rsidRPr="00D402D2" w:rsidRDefault="00B8770E"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Term is niet consistent binnenin de tekst: de terminologie wordt niet consistent gebruikt binnenin de tekst</w:t>
      </w:r>
    </w:p>
    <w:p w14:paraId="14923964" w14:textId="77777777" w:rsidR="00B8770E" w:rsidRPr="00D402D2" w:rsidRDefault="00B8770E" w:rsidP="00B8770E">
      <w:pPr>
        <w:pStyle w:val="Lijstalinea"/>
        <w:rPr>
          <w:rFonts w:asciiTheme="majorHAnsi" w:hAnsiTheme="majorHAnsi" w:cstheme="majorHAnsi"/>
          <w:szCs w:val="20"/>
          <w:lang w:val="nl-NL" w:eastAsia="nl-NL"/>
        </w:rPr>
      </w:pPr>
    </w:p>
    <w:p w14:paraId="48B07EE1" w14:textId="3639481F" w:rsidR="00B8770E" w:rsidRPr="00D402D2" w:rsidRDefault="002F7F98" w:rsidP="002F7F98">
      <w:pPr>
        <w:pStyle w:val="Lijstalinea"/>
        <w:ind w:left="0"/>
        <w:rPr>
          <w:rFonts w:asciiTheme="majorHAnsi" w:hAnsiTheme="majorHAnsi" w:cstheme="majorHAnsi"/>
          <w:szCs w:val="20"/>
          <w:lang w:val="nl-NL" w:eastAsia="nl-NL"/>
        </w:rPr>
      </w:pPr>
      <w:r>
        <w:rPr>
          <w:rFonts w:asciiTheme="majorHAnsi" w:hAnsiTheme="majorHAnsi" w:cstheme="majorHAnsi"/>
          <w:szCs w:val="20"/>
          <w:lang w:val="nl-NL" w:eastAsia="nl-NL"/>
        </w:rPr>
        <w:t xml:space="preserve">4. </w:t>
      </w:r>
      <w:r w:rsidR="00B8770E" w:rsidRPr="00D402D2">
        <w:rPr>
          <w:rFonts w:asciiTheme="majorHAnsi" w:hAnsiTheme="majorHAnsi" w:cstheme="majorHAnsi"/>
          <w:szCs w:val="20"/>
          <w:lang w:val="nl-NL" w:eastAsia="nl-NL"/>
        </w:rPr>
        <w:t>Stijl:</w:t>
      </w:r>
    </w:p>
    <w:p w14:paraId="36005781" w14:textId="77777777" w:rsidR="00B8770E" w:rsidRPr="00D402D2" w:rsidRDefault="00B8770E"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Logheid: de vertaling is geschreven in een logge of vreemde stijl</w:t>
      </w:r>
    </w:p>
    <w:p w14:paraId="49E72A30" w14:textId="77777777" w:rsidR="00B8770E" w:rsidRPr="00D402D2" w:rsidRDefault="00B8770E"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Inconsistentie: de stijl is niet consequent</w:t>
      </w:r>
    </w:p>
    <w:p w14:paraId="444A414A" w14:textId="77777777" w:rsidR="00B8770E" w:rsidRPr="00D402D2" w:rsidRDefault="00B8770E" w:rsidP="00A453CD">
      <w:pPr>
        <w:pStyle w:val="Lijstalinea"/>
        <w:numPr>
          <w:ilvl w:val="0"/>
          <w:numId w:val="28"/>
        </w:numPr>
        <w:rPr>
          <w:rFonts w:asciiTheme="majorHAnsi" w:hAnsiTheme="majorHAnsi" w:cstheme="majorHAnsi"/>
          <w:szCs w:val="20"/>
          <w:lang w:val="nl-NL" w:eastAsia="nl-NL"/>
        </w:rPr>
      </w:pPr>
      <w:r w:rsidRPr="00D402D2">
        <w:rPr>
          <w:rFonts w:asciiTheme="majorHAnsi" w:hAnsiTheme="majorHAnsi" w:cstheme="majorHAnsi"/>
          <w:szCs w:val="20"/>
          <w:lang w:val="nl-NL" w:eastAsia="nl-NL"/>
        </w:rPr>
        <w:t>Ongebruikelijke of letterlijke stijl: de inhoud is grammaticaal correct maar de bewoording is ongebruikelijk of te letterlijk</w:t>
      </w:r>
    </w:p>
    <w:p w14:paraId="6FB78328" w14:textId="77777777" w:rsidR="00B8770E" w:rsidRPr="00D402D2" w:rsidRDefault="00B8770E" w:rsidP="00B8770E">
      <w:pPr>
        <w:pStyle w:val="Lijstalinea"/>
        <w:rPr>
          <w:rFonts w:asciiTheme="majorHAnsi" w:hAnsiTheme="majorHAnsi" w:cstheme="majorHAnsi"/>
          <w:szCs w:val="20"/>
          <w:lang w:val="nl-NL" w:eastAsia="nl-NL"/>
        </w:rPr>
      </w:pPr>
    </w:p>
    <w:p w14:paraId="6E2F761D" w14:textId="3D7C650B" w:rsidR="00B8770E" w:rsidRPr="002F7F98" w:rsidRDefault="002F7F98" w:rsidP="002F7F98">
      <w:pPr>
        <w:rPr>
          <w:rFonts w:asciiTheme="majorHAnsi" w:hAnsiTheme="majorHAnsi" w:cstheme="majorHAnsi"/>
          <w:szCs w:val="20"/>
          <w:lang w:val="nl-NL" w:eastAsia="nl-NL"/>
        </w:rPr>
      </w:pPr>
      <w:r>
        <w:rPr>
          <w:rFonts w:asciiTheme="majorHAnsi" w:hAnsiTheme="majorHAnsi" w:cstheme="majorHAnsi"/>
          <w:szCs w:val="20"/>
          <w:lang w:val="nl-NL" w:eastAsia="nl-NL"/>
        </w:rPr>
        <w:t xml:space="preserve">5. </w:t>
      </w:r>
      <w:r w:rsidR="00B8770E" w:rsidRPr="002F7F98">
        <w:rPr>
          <w:rFonts w:asciiTheme="majorHAnsi" w:hAnsiTheme="majorHAnsi" w:cstheme="majorHAnsi"/>
          <w:szCs w:val="20"/>
          <w:lang w:val="nl-NL" w:eastAsia="nl-NL"/>
        </w:rPr>
        <w:t>Lay-out:</w:t>
      </w:r>
    </w:p>
    <w:p w14:paraId="2DD3159F" w14:textId="77777777" w:rsidR="00B8770E" w:rsidRPr="00D402D2" w:rsidRDefault="00B8770E" w:rsidP="00A453CD">
      <w:pPr>
        <w:pStyle w:val="Lijstalinea"/>
        <w:numPr>
          <w:ilvl w:val="0"/>
          <w:numId w:val="28"/>
        </w:numPr>
        <w:rPr>
          <w:rFonts w:asciiTheme="majorHAnsi" w:hAnsiTheme="majorHAnsi" w:cstheme="majorHAnsi"/>
          <w:szCs w:val="20"/>
          <w:lang w:eastAsia="nl-NL"/>
        </w:rPr>
      </w:pPr>
      <w:r w:rsidRPr="00D402D2">
        <w:rPr>
          <w:rFonts w:asciiTheme="majorHAnsi" w:hAnsiTheme="majorHAnsi" w:cstheme="majorHAnsi"/>
          <w:szCs w:val="20"/>
          <w:lang w:eastAsia="nl-NL"/>
        </w:rPr>
        <w:t>Lay-out: er is een probleem met de lay-outaspecten van de tekst</w:t>
      </w:r>
    </w:p>
    <w:p w14:paraId="62871C77" w14:textId="77777777" w:rsidR="00B8770E" w:rsidRPr="00D402D2" w:rsidRDefault="00B8770E" w:rsidP="00B8770E">
      <w:pPr>
        <w:rPr>
          <w:rFonts w:asciiTheme="majorHAnsi" w:hAnsiTheme="majorHAnsi" w:cstheme="majorHAnsi"/>
          <w:szCs w:val="20"/>
          <w:lang w:eastAsia="nl-NL"/>
        </w:rPr>
      </w:pPr>
      <w:r w:rsidRPr="00D402D2">
        <w:rPr>
          <w:rFonts w:asciiTheme="majorHAnsi" w:hAnsiTheme="majorHAnsi" w:cstheme="majorHAnsi"/>
          <w:szCs w:val="20"/>
          <w:lang w:eastAsia="nl-NL"/>
        </w:rPr>
        <w:t xml:space="preserve">Aan elk van deze fouten wordt een graad van ernst toegekend. </w:t>
      </w:r>
    </w:p>
    <w:p w14:paraId="745BE58E" w14:textId="5C900B68" w:rsidR="00B8770E" w:rsidRPr="00D402D2" w:rsidRDefault="00B8770E" w:rsidP="00B8770E">
      <w:pPr>
        <w:rPr>
          <w:rFonts w:asciiTheme="majorHAnsi" w:hAnsiTheme="majorHAnsi" w:cstheme="majorHAnsi"/>
          <w:szCs w:val="20"/>
          <w:lang w:eastAsia="nl-NL"/>
        </w:rPr>
      </w:pPr>
      <w:r w:rsidRPr="00A8540A">
        <w:rPr>
          <w:rFonts w:asciiTheme="majorHAnsi" w:hAnsiTheme="majorHAnsi" w:cstheme="majorHAnsi"/>
          <w:szCs w:val="20"/>
          <w:lang w:eastAsia="nl-NL"/>
        </w:rPr>
        <w:t xml:space="preserve">Er zijn </w:t>
      </w:r>
      <w:r w:rsidR="002F7F98" w:rsidRPr="00A8540A">
        <w:rPr>
          <w:rFonts w:asciiTheme="majorHAnsi" w:hAnsiTheme="majorHAnsi" w:cstheme="majorHAnsi"/>
          <w:szCs w:val="20"/>
          <w:lang w:eastAsia="nl-NL"/>
        </w:rPr>
        <w:t xml:space="preserve">vier </w:t>
      </w:r>
      <w:r w:rsidRPr="00A8540A">
        <w:rPr>
          <w:rFonts w:asciiTheme="majorHAnsi" w:hAnsiTheme="majorHAnsi" w:cstheme="majorHAnsi"/>
          <w:szCs w:val="20"/>
          <w:lang w:eastAsia="nl-NL"/>
        </w:rPr>
        <w:t xml:space="preserve">categorieën: </w:t>
      </w:r>
      <w:r w:rsidR="004449C6">
        <w:rPr>
          <w:rFonts w:asciiTheme="majorHAnsi" w:hAnsiTheme="majorHAnsi" w:cstheme="majorHAnsi"/>
          <w:szCs w:val="20"/>
          <w:lang w:eastAsia="nl-NL"/>
        </w:rPr>
        <w:t xml:space="preserve">Neutral - </w:t>
      </w:r>
      <w:r w:rsidRPr="00A8540A">
        <w:rPr>
          <w:rFonts w:asciiTheme="majorHAnsi" w:hAnsiTheme="majorHAnsi" w:cstheme="majorHAnsi"/>
          <w:szCs w:val="20"/>
          <w:lang w:eastAsia="nl-NL"/>
        </w:rPr>
        <w:t>Minor – Major – Critical</w:t>
      </w:r>
      <w:r w:rsidR="002F7F98" w:rsidRPr="00A8540A">
        <w:rPr>
          <w:rFonts w:asciiTheme="majorHAnsi" w:hAnsiTheme="majorHAnsi" w:cstheme="majorHAnsi"/>
          <w:szCs w:val="20"/>
          <w:lang w:eastAsia="nl-NL"/>
        </w:rPr>
        <w:t xml:space="preserve"> </w:t>
      </w:r>
      <w:r w:rsidR="002F7F98">
        <w:rPr>
          <w:rFonts w:asciiTheme="majorHAnsi" w:hAnsiTheme="majorHAnsi" w:cstheme="majorHAnsi"/>
          <w:szCs w:val="20"/>
          <w:lang w:eastAsia="nl-NL"/>
        </w:rPr>
        <w:t xml:space="preserve"> </w:t>
      </w:r>
    </w:p>
    <w:p w14:paraId="2EED0060" w14:textId="5534324C" w:rsidR="004449C6" w:rsidRDefault="004449C6" w:rsidP="004449C6">
      <w:pPr>
        <w:pStyle w:val="Lijstalinea"/>
        <w:numPr>
          <w:ilvl w:val="0"/>
          <w:numId w:val="28"/>
        </w:numPr>
        <w:rPr>
          <w:rFonts w:asciiTheme="majorHAnsi" w:hAnsiTheme="majorHAnsi" w:cstheme="majorHAnsi"/>
          <w:szCs w:val="20"/>
          <w:lang w:eastAsia="nl-NL"/>
        </w:rPr>
      </w:pPr>
      <w:r w:rsidRPr="00A8540A">
        <w:rPr>
          <w:rFonts w:asciiTheme="majorHAnsi" w:hAnsiTheme="majorHAnsi" w:cstheme="majorHAnsi"/>
          <w:szCs w:val="20"/>
          <w:lang w:eastAsia="nl-NL"/>
        </w:rPr>
        <w:t>Neutral: Repetitieve fouten. Als precies dezelfde fout meerdere keren voorkomt, worden geen extra punten afgetrokken.</w:t>
      </w:r>
    </w:p>
    <w:p w14:paraId="4E7A7C21" w14:textId="77777777" w:rsidR="004449C6" w:rsidRDefault="004449C6" w:rsidP="004449C6">
      <w:pPr>
        <w:pStyle w:val="Lijstalinea"/>
        <w:rPr>
          <w:rFonts w:asciiTheme="majorHAnsi" w:hAnsiTheme="majorHAnsi" w:cstheme="majorHAnsi"/>
          <w:szCs w:val="20"/>
          <w:lang w:eastAsia="nl-NL"/>
        </w:rPr>
      </w:pPr>
    </w:p>
    <w:p w14:paraId="0482811C" w14:textId="77777777" w:rsidR="00B8770E" w:rsidRPr="00D402D2" w:rsidRDefault="00B8770E" w:rsidP="00A453CD">
      <w:pPr>
        <w:pStyle w:val="Lijstalinea"/>
        <w:numPr>
          <w:ilvl w:val="0"/>
          <w:numId w:val="28"/>
        </w:numPr>
        <w:rPr>
          <w:rFonts w:asciiTheme="majorHAnsi" w:hAnsiTheme="majorHAnsi" w:cstheme="majorHAnsi"/>
          <w:szCs w:val="20"/>
          <w:lang w:eastAsia="nl-NL"/>
        </w:rPr>
      </w:pPr>
      <w:r w:rsidRPr="00D402D2">
        <w:rPr>
          <w:rFonts w:asciiTheme="majorHAnsi" w:hAnsiTheme="majorHAnsi" w:cstheme="majorHAnsi"/>
          <w:szCs w:val="20"/>
          <w:lang w:eastAsia="nl-NL"/>
        </w:rPr>
        <w:t>Minor: Fouten die geen aanleiding geven tot betekenisverlies en die de gebruiker niet misleiden of in verwarring brengen, maar die opgemerkt worden, die afbreuk doen aan de stilistische kwaliteit, de vlotheid of de duidelijkheid of die de inhoud minder aantrekkelijk maken.</w:t>
      </w:r>
    </w:p>
    <w:p w14:paraId="14B62F15" w14:textId="77777777" w:rsidR="00B8770E" w:rsidRPr="00D402D2" w:rsidRDefault="00B8770E" w:rsidP="00B8770E">
      <w:pPr>
        <w:pStyle w:val="Lijstalinea"/>
        <w:rPr>
          <w:rFonts w:asciiTheme="majorHAnsi" w:hAnsiTheme="majorHAnsi" w:cstheme="majorHAnsi"/>
          <w:szCs w:val="20"/>
          <w:lang w:eastAsia="nl-NL"/>
        </w:rPr>
      </w:pPr>
    </w:p>
    <w:p w14:paraId="2C3901D6" w14:textId="30B30A75" w:rsidR="00B8770E" w:rsidRPr="00A8540A" w:rsidRDefault="00B8770E" w:rsidP="00A453CD">
      <w:pPr>
        <w:pStyle w:val="Lijstalinea"/>
        <w:numPr>
          <w:ilvl w:val="0"/>
          <w:numId w:val="28"/>
        </w:numPr>
        <w:rPr>
          <w:rFonts w:asciiTheme="majorHAnsi" w:hAnsiTheme="majorHAnsi" w:cstheme="majorHAnsi"/>
          <w:szCs w:val="20"/>
          <w:lang w:eastAsia="nl-NL"/>
        </w:rPr>
      </w:pPr>
      <w:r w:rsidRPr="00D402D2">
        <w:rPr>
          <w:rFonts w:asciiTheme="majorHAnsi" w:hAnsiTheme="majorHAnsi" w:cstheme="majorHAnsi"/>
          <w:szCs w:val="20"/>
          <w:lang w:eastAsia="nl-NL"/>
        </w:rPr>
        <w:t xml:space="preserve">Major: Fouten die de gebruiker kunnen misleiden of in verwarring brengen als gevolg van een </w:t>
      </w:r>
      <w:r w:rsidRPr="00A8540A">
        <w:rPr>
          <w:rFonts w:asciiTheme="majorHAnsi" w:hAnsiTheme="majorHAnsi" w:cstheme="majorHAnsi"/>
          <w:szCs w:val="20"/>
          <w:lang w:eastAsia="nl-NL"/>
        </w:rPr>
        <w:t>significant betekenisverschil of omdat er fouten staan in een goed zichtbaar of belangrijk deel van de inhoud</w:t>
      </w:r>
      <w:r w:rsidR="002F7F98" w:rsidRPr="00A8540A">
        <w:rPr>
          <w:rFonts w:asciiTheme="majorHAnsi" w:hAnsiTheme="majorHAnsi" w:cstheme="majorHAnsi"/>
          <w:szCs w:val="20"/>
          <w:lang w:eastAsia="nl-NL"/>
        </w:rPr>
        <w:t xml:space="preserve"> </w:t>
      </w:r>
      <w:r w:rsidR="00F93859" w:rsidRPr="00A8540A">
        <w:rPr>
          <w:rFonts w:asciiTheme="majorHAnsi" w:hAnsiTheme="majorHAnsi" w:cstheme="majorHAnsi"/>
          <w:szCs w:val="20"/>
          <w:lang w:eastAsia="nl-NL"/>
        </w:rPr>
        <w:t>alsook grammaticale fouten.</w:t>
      </w:r>
    </w:p>
    <w:p w14:paraId="2FBED15E" w14:textId="77777777" w:rsidR="00B8770E" w:rsidRPr="00A8540A" w:rsidRDefault="00B8770E" w:rsidP="00B8770E">
      <w:pPr>
        <w:pStyle w:val="Lijstalinea"/>
        <w:rPr>
          <w:rFonts w:asciiTheme="majorHAnsi" w:hAnsiTheme="majorHAnsi" w:cstheme="majorHAnsi"/>
          <w:szCs w:val="20"/>
          <w:lang w:eastAsia="nl-NL"/>
        </w:rPr>
      </w:pPr>
    </w:p>
    <w:p w14:paraId="4672CAEE" w14:textId="77777777" w:rsidR="00B8770E" w:rsidRPr="00A8540A" w:rsidRDefault="00B8770E" w:rsidP="00A453CD">
      <w:pPr>
        <w:pStyle w:val="Lijstalinea"/>
        <w:numPr>
          <w:ilvl w:val="0"/>
          <w:numId w:val="28"/>
        </w:numPr>
        <w:rPr>
          <w:rFonts w:asciiTheme="majorHAnsi" w:hAnsiTheme="majorHAnsi" w:cstheme="majorHAnsi"/>
          <w:szCs w:val="20"/>
          <w:lang w:eastAsia="nl-NL"/>
        </w:rPr>
      </w:pPr>
      <w:r w:rsidRPr="00A8540A">
        <w:rPr>
          <w:rFonts w:asciiTheme="majorHAnsi" w:hAnsiTheme="majorHAnsi" w:cstheme="majorHAnsi"/>
          <w:szCs w:val="20"/>
          <w:lang w:eastAsia="nl-NL"/>
        </w:rPr>
        <w:t>Critical: fouten die ernstige gevolgen hebben op het vlak van de inhoud, wettelijke, financiële of andere implicaties, imagoverlies, verkeerde voorstelling van de feiten</w:t>
      </w:r>
    </w:p>
    <w:p w14:paraId="570C4801" w14:textId="0D33317F" w:rsidR="00F93859" w:rsidRPr="00A8540A" w:rsidRDefault="00F93859" w:rsidP="00B8770E">
      <w:pPr>
        <w:pStyle w:val="Lijstalinea"/>
        <w:rPr>
          <w:rFonts w:asciiTheme="majorHAnsi" w:hAnsiTheme="majorHAnsi" w:cstheme="majorHAnsi"/>
          <w:strike/>
          <w:szCs w:val="20"/>
          <w:lang w:eastAsia="nl-NL"/>
        </w:rPr>
      </w:pPr>
    </w:p>
    <w:p w14:paraId="034C60AA" w14:textId="77777777" w:rsidR="002C0249" w:rsidRPr="002C0249" w:rsidRDefault="002C0249" w:rsidP="002C0249">
      <w:pPr>
        <w:pStyle w:val="Lijstalinea"/>
        <w:rPr>
          <w:rFonts w:asciiTheme="majorHAnsi" w:hAnsiTheme="majorHAnsi" w:cstheme="majorHAnsi"/>
          <w:szCs w:val="20"/>
          <w:lang w:eastAsia="nl-NL"/>
        </w:rPr>
      </w:pPr>
    </w:p>
    <w:p w14:paraId="5CD199D8" w14:textId="77777777" w:rsidR="002809E5" w:rsidRPr="002809E5" w:rsidRDefault="002809E5" w:rsidP="002809E5">
      <w:pPr>
        <w:spacing w:before="100" w:beforeAutospacing="1" w:after="100" w:afterAutospacing="1" w:line="240" w:lineRule="auto"/>
        <w:jc w:val="left"/>
        <w:rPr>
          <w:rFonts w:eastAsia="Times New Roman" w:cs="Arial"/>
          <w:szCs w:val="20"/>
          <w:u w:val="single"/>
          <w:lang w:eastAsia="nl-BE"/>
        </w:rPr>
      </w:pPr>
      <w:r w:rsidRPr="002809E5">
        <w:rPr>
          <w:rFonts w:eastAsia="Times New Roman" w:cs="Arial"/>
          <w:szCs w:val="20"/>
          <w:u w:val="single"/>
          <w:lang w:eastAsia="nl-BE"/>
        </w:rPr>
        <w:t xml:space="preserve">Hieronder worden de fouten in dalende volgorde van belangrijkheid opgesomd: </w:t>
      </w:r>
    </w:p>
    <w:p w14:paraId="7007CB0F" w14:textId="77777777" w:rsidR="002809E5" w:rsidRPr="00905968" w:rsidRDefault="002809E5" w:rsidP="002809E5">
      <w:pPr>
        <w:pStyle w:val="Lijstalinea"/>
        <w:spacing w:before="100" w:beforeAutospacing="1" w:after="100" w:afterAutospacing="1" w:line="240" w:lineRule="auto"/>
        <w:jc w:val="left"/>
        <w:rPr>
          <w:rFonts w:eastAsia="Times New Roman" w:cs="Arial"/>
          <w:szCs w:val="20"/>
          <w:lang w:eastAsia="nl-BE"/>
        </w:rPr>
      </w:pPr>
    </w:p>
    <w:p w14:paraId="7605E53F" w14:textId="2FB098B8" w:rsidR="002809E5" w:rsidRPr="00905968" w:rsidRDefault="001265CF" w:rsidP="002809E5">
      <w:pPr>
        <w:pStyle w:val="Lijstalinea"/>
        <w:spacing w:before="100" w:beforeAutospacing="1" w:after="100" w:afterAutospacing="1" w:line="240" w:lineRule="auto"/>
        <w:jc w:val="left"/>
        <w:rPr>
          <w:rFonts w:eastAsia="Times New Roman" w:cs="Arial"/>
          <w:szCs w:val="20"/>
          <w:lang w:eastAsia="nl-BE"/>
        </w:rPr>
      </w:pPr>
      <w:r w:rsidRPr="00FC6A0A">
        <w:rPr>
          <w:rFonts w:eastAsia="Times New Roman" w:cs="Arial"/>
          <w:b/>
          <w:szCs w:val="20"/>
          <w:u w:val="single"/>
          <w:lang w:eastAsia="nl-BE"/>
        </w:rPr>
        <w:t>Critical</w:t>
      </w:r>
      <w:r w:rsidRPr="00905968">
        <w:rPr>
          <w:rFonts w:eastAsia="Times New Roman" w:cs="Arial"/>
          <w:szCs w:val="20"/>
          <w:lang w:eastAsia="nl-BE"/>
        </w:rPr>
        <w:t xml:space="preserve">: </w:t>
      </w:r>
      <w:r>
        <w:rPr>
          <w:rFonts w:eastAsia="Times New Roman" w:cs="Arial"/>
          <w:szCs w:val="20"/>
          <w:lang w:eastAsia="nl-BE"/>
        </w:rPr>
        <w:t xml:space="preserve">   </w:t>
      </w:r>
      <w:r w:rsidR="002809E5" w:rsidRPr="00905968">
        <w:rPr>
          <w:rFonts w:eastAsia="Times New Roman" w:cs="Arial"/>
          <w:szCs w:val="20"/>
          <w:lang w:eastAsia="nl-BE"/>
        </w:rPr>
        <w:t xml:space="preserve">Verkeerde vertaling met ingrijpende betekeniswijziging </w:t>
      </w:r>
    </w:p>
    <w:p w14:paraId="5B38AA2E" w14:textId="77777777" w:rsidR="002809E5" w:rsidRPr="00905968" w:rsidRDefault="002809E5" w:rsidP="002809E5">
      <w:pPr>
        <w:pStyle w:val="Lijstalinea"/>
        <w:spacing w:before="100" w:beforeAutospacing="1" w:after="100" w:afterAutospacing="1" w:line="240" w:lineRule="auto"/>
        <w:jc w:val="left"/>
        <w:rPr>
          <w:rFonts w:eastAsia="Times New Roman" w:cs="Arial"/>
          <w:szCs w:val="20"/>
          <w:lang w:eastAsia="nl-BE"/>
        </w:rPr>
      </w:pPr>
      <w:r w:rsidRPr="00FC6A0A">
        <w:rPr>
          <w:rFonts w:eastAsia="Times New Roman" w:cs="Arial"/>
          <w:b/>
          <w:szCs w:val="20"/>
          <w:u w:val="single"/>
          <w:lang w:eastAsia="nl-BE"/>
        </w:rPr>
        <w:t>Major:</w:t>
      </w:r>
      <w:r w:rsidRPr="00905968">
        <w:rPr>
          <w:rFonts w:eastAsia="Times New Roman" w:cs="Arial"/>
          <w:szCs w:val="20"/>
          <w:lang w:eastAsia="nl-BE"/>
        </w:rPr>
        <w:t xml:space="preserve"> </w:t>
      </w:r>
      <w:r>
        <w:rPr>
          <w:rFonts w:eastAsia="Times New Roman" w:cs="Arial"/>
          <w:szCs w:val="20"/>
          <w:lang w:eastAsia="nl-BE"/>
        </w:rPr>
        <w:t xml:space="preserve">     </w:t>
      </w:r>
      <w:r w:rsidRPr="00905968">
        <w:rPr>
          <w:rFonts w:eastAsia="Times New Roman" w:cs="Arial"/>
          <w:szCs w:val="20"/>
          <w:lang w:eastAsia="nl-BE"/>
        </w:rPr>
        <w:t xml:space="preserve">Weglating </w:t>
      </w:r>
    </w:p>
    <w:p w14:paraId="27E59023" w14:textId="77777777" w:rsidR="002809E5" w:rsidRPr="00905968" w:rsidRDefault="002809E5" w:rsidP="002809E5">
      <w:pPr>
        <w:pStyle w:val="Lijstalinea"/>
        <w:spacing w:before="100" w:beforeAutospacing="1" w:after="100" w:afterAutospacing="1" w:line="240" w:lineRule="auto"/>
        <w:jc w:val="left"/>
        <w:rPr>
          <w:rFonts w:eastAsia="Times New Roman" w:cs="Arial"/>
          <w:szCs w:val="20"/>
          <w:lang w:eastAsia="nl-BE"/>
        </w:rPr>
      </w:pPr>
      <w:r w:rsidRPr="00FC6A0A">
        <w:rPr>
          <w:rFonts w:eastAsia="Times New Roman" w:cs="Arial"/>
          <w:b/>
          <w:szCs w:val="20"/>
          <w:lang w:eastAsia="nl-BE"/>
        </w:rPr>
        <w:t xml:space="preserve">                 </w:t>
      </w:r>
      <w:r w:rsidRPr="00905968">
        <w:rPr>
          <w:rFonts w:eastAsia="Times New Roman" w:cs="Arial"/>
          <w:szCs w:val="20"/>
          <w:lang w:eastAsia="nl-BE"/>
        </w:rPr>
        <w:t>Spelf</w:t>
      </w:r>
      <w:r>
        <w:rPr>
          <w:rFonts w:eastAsia="Times New Roman" w:cs="Arial"/>
          <w:szCs w:val="20"/>
          <w:lang w:eastAsia="nl-BE"/>
        </w:rPr>
        <w:t>o</w:t>
      </w:r>
      <w:r w:rsidRPr="00905968">
        <w:rPr>
          <w:rFonts w:eastAsia="Times New Roman" w:cs="Arial"/>
          <w:szCs w:val="20"/>
          <w:lang w:eastAsia="nl-BE"/>
        </w:rPr>
        <w:t xml:space="preserve">ut </w:t>
      </w:r>
    </w:p>
    <w:p w14:paraId="2CD757FF" w14:textId="77777777" w:rsidR="002809E5" w:rsidRPr="00905968" w:rsidRDefault="002809E5" w:rsidP="002809E5">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w:t>
      </w:r>
      <w:r>
        <w:rPr>
          <w:rFonts w:eastAsia="Times New Roman" w:cs="Arial"/>
          <w:szCs w:val="20"/>
          <w:lang w:eastAsia="nl-BE"/>
        </w:rPr>
        <w:t xml:space="preserve">        </w:t>
      </w:r>
      <w:r w:rsidRPr="00905968">
        <w:rPr>
          <w:rFonts w:eastAsia="Times New Roman" w:cs="Arial"/>
          <w:szCs w:val="20"/>
          <w:lang w:eastAsia="nl-BE"/>
        </w:rPr>
        <w:t xml:space="preserve"> Grammaticale fout </w:t>
      </w:r>
    </w:p>
    <w:p w14:paraId="5C579DD6" w14:textId="77777777" w:rsidR="002809E5" w:rsidRPr="00905968" w:rsidRDefault="002809E5" w:rsidP="002809E5">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xml:space="preserve">           </w:t>
      </w:r>
      <w:r>
        <w:rPr>
          <w:rFonts w:eastAsia="Times New Roman" w:cs="Arial"/>
          <w:szCs w:val="20"/>
          <w:lang w:eastAsia="nl-BE"/>
        </w:rPr>
        <w:t xml:space="preserve">      </w:t>
      </w:r>
      <w:r w:rsidRPr="00905968">
        <w:rPr>
          <w:rFonts w:eastAsia="Times New Roman" w:cs="Arial"/>
          <w:szCs w:val="20"/>
          <w:lang w:eastAsia="nl-BE"/>
        </w:rPr>
        <w:t xml:space="preserve">Term is niet consistent met het domein </w:t>
      </w:r>
    </w:p>
    <w:p w14:paraId="284F1088" w14:textId="77777777" w:rsidR="002809E5" w:rsidRPr="00905968" w:rsidRDefault="002809E5" w:rsidP="002809E5">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xml:space="preserve">          </w:t>
      </w:r>
      <w:r>
        <w:rPr>
          <w:rFonts w:eastAsia="Times New Roman" w:cs="Arial"/>
          <w:szCs w:val="20"/>
          <w:lang w:eastAsia="nl-BE"/>
        </w:rPr>
        <w:t xml:space="preserve">       </w:t>
      </w:r>
      <w:r w:rsidRPr="00905968">
        <w:rPr>
          <w:rFonts w:eastAsia="Times New Roman" w:cs="Arial"/>
          <w:szCs w:val="20"/>
          <w:lang w:eastAsia="nl-BE"/>
        </w:rPr>
        <w:t xml:space="preserve">Term is niet consistent binnenin de tekst </w:t>
      </w:r>
    </w:p>
    <w:p w14:paraId="7C39F98F" w14:textId="77777777" w:rsidR="002809E5" w:rsidRPr="00905968" w:rsidRDefault="002809E5" w:rsidP="004449C6">
      <w:pPr>
        <w:pStyle w:val="Lijstalinea"/>
        <w:spacing w:before="100" w:beforeAutospacing="1" w:after="100" w:afterAutospacing="1" w:line="240" w:lineRule="auto"/>
        <w:jc w:val="left"/>
        <w:rPr>
          <w:rFonts w:eastAsia="Times New Roman" w:cs="Arial"/>
          <w:szCs w:val="20"/>
          <w:lang w:eastAsia="nl-BE"/>
        </w:rPr>
      </w:pPr>
      <w:r w:rsidRPr="00FC6A0A">
        <w:rPr>
          <w:rFonts w:eastAsia="Times New Roman" w:cs="Arial"/>
          <w:b/>
          <w:szCs w:val="20"/>
          <w:u w:val="single"/>
          <w:lang w:eastAsia="nl-BE"/>
        </w:rPr>
        <w:t>Minor:</w:t>
      </w:r>
      <w:r w:rsidRPr="00905968">
        <w:rPr>
          <w:rFonts w:eastAsia="Times New Roman" w:cs="Arial"/>
          <w:szCs w:val="20"/>
          <w:lang w:eastAsia="nl-BE"/>
        </w:rPr>
        <w:t xml:space="preserve"> </w:t>
      </w:r>
      <w:r>
        <w:rPr>
          <w:rFonts w:eastAsia="Times New Roman" w:cs="Arial"/>
          <w:szCs w:val="20"/>
          <w:lang w:eastAsia="nl-BE"/>
        </w:rPr>
        <w:t xml:space="preserve">     </w:t>
      </w:r>
      <w:r w:rsidRPr="00905968">
        <w:rPr>
          <w:rFonts w:eastAsia="Times New Roman" w:cs="Arial"/>
          <w:szCs w:val="20"/>
          <w:lang w:eastAsia="nl-BE"/>
        </w:rPr>
        <w:t xml:space="preserve">Verkeerde vertaling zonder ingrijpende betekeniswijziging </w:t>
      </w:r>
    </w:p>
    <w:p w14:paraId="5727E014" w14:textId="77777777" w:rsidR="002809E5" w:rsidRPr="00905968" w:rsidRDefault="002809E5" w:rsidP="002809E5">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xml:space="preserve">           </w:t>
      </w:r>
      <w:r>
        <w:rPr>
          <w:rFonts w:eastAsia="Times New Roman" w:cs="Arial"/>
          <w:szCs w:val="20"/>
          <w:lang w:eastAsia="nl-BE"/>
        </w:rPr>
        <w:t xml:space="preserve">      </w:t>
      </w:r>
      <w:r w:rsidRPr="00905968">
        <w:rPr>
          <w:rFonts w:eastAsia="Times New Roman" w:cs="Arial"/>
          <w:szCs w:val="20"/>
          <w:lang w:eastAsia="nl-BE"/>
        </w:rPr>
        <w:t xml:space="preserve">Toevoeging </w:t>
      </w:r>
    </w:p>
    <w:p w14:paraId="2FCC464B" w14:textId="77777777" w:rsidR="002809E5" w:rsidRPr="00905968" w:rsidRDefault="002809E5" w:rsidP="002809E5">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w:t>
      </w:r>
      <w:r>
        <w:rPr>
          <w:rFonts w:eastAsia="Times New Roman" w:cs="Arial"/>
          <w:szCs w:val="20"/>
          <w:lang w:eastAsia="nl-BE"/>
        </w:rPr>
        <w:t xml:space="preserve">       </w:t>
      </w:r>
      <w:r w:rsidRPr="00905968">
        <w:rPr>
          <w:rFonts w:eastAsia="Times New Roman" w:cs="Arial"/>
          <w:szCs w:val="20"/>
          <w:lang w:eastAsia="nl-BE"/>
        </w:rPr>
        <w:t xml:space="preserve"> Links-verwijzingen </w:t>
      </w:r>
    </w:p>
    <w:p w14:paraId="4AB17BB8" w14:textId="77777777" w:rsidR="002809E5" w:rsidRPr="00905968" w:rsidRDefault="002809E5" w:rsidP="002809E5">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xml:space="preserve">       </w:t>
      </w:r>
      <w:r>
        <w:rPr>
          <w:rFonts w:eastAsia="Times New Roman" w:cs="Arial"/>
          <w:szCs w:val="20"/>
          <w:lang w:eastAsia="nl-BE"/>
        </w:rPr>
        <w:t xml:space="preserve">          </w:t>
      </w:r>
      <w:r w:rsidRPr="00905968">
        <w:rPr>
          <w:rFonts w:eastAsia="Times New Roman" w:cs="Arial"/>
          <w:szCs w:val="20"/>
          <w:lang w:eastAsia="nl-BE"/>
        </w:rPr>
        <w:t xml:space="preserve">Interpunctie </w:t>
      </w:r>
    </w:p>
    <w:p w14:paraId="6B7F94D0" w14:textId="77777777" w:rsidR="002809E5" w:rsidRPr="00905968" w:rsidRDefault="002809E5" w:rsidP="002809E5">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xml:space="preserve">           </w:t>
      </w:r>
      <w:r>
        <w:rPr>
          <w:rFonts w:eastAsia="Times New Roman" w:cs="Arial"/>
          <w:szCs w:val="20"/>
          <w:lang w:eastAsia="nl-BE"/>
        </w:rPr>
        <w:t xml:space="preserve">      </w:t>
      </w:r>
      <w:r w:rsidRPr="00905968">
        <w:rPr>
          <w:rFonts w:eastAsia="Times New Roman" w:cs="Arial"/>
          <w:szCs w:val="20"/>
          <w:lang w:eastAsia="nl-BE"/>
        </w:rPr>
        <w:t xml:space="preserve">Logheid </w:t>
      </w:r>
    </w:p>
    <w:p w14:paraId="187CDBB0" w14:textId="77777777" w:rsidR="002809E5" w:rsidRPr="00905968" w:rsidRDefault="002809E5" w:rsidP="002809E5">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w:t>
      </w:r>
      <w:r>
        <w:rPr>
          <w:rFonts w:eastAsia="Times New Roman" w:cs="Arial"/>
          <w:szCs w:val="20"/>
          <w:lang w:eastAsia="nl-BE"/>
        </w:rPr>
        <w:t xml:space="preserve">      </w:t>
      </w:r>
      <w:r w:rsidRPr="00905968">
        <w:rPr>
          <w:rFonts w:eastAsia="Times New Roman" w:cs="Arial"/>
          <w:szCs w:val="20"/>
          <w:lang w:eastAsia="nl-BE"/>
        </w:rPr>
        <w:t xml:space="preserve"> Inconsistente stijl </w:t>
      </w:r>
    </w:p>
    <w:p w14:paraId="0904A69D" w14:textId="11F34D0F" w:rsidR="002809E5" w:rsidRPr="00905968" w:rsidRDefault="002809E5" w:rsidP="002809E5">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w:t>
      </w:r>
      <w:r>
        <w:rPr>
          <w:rFonts w:eastAsia="Times New Roman" w:cs="Arial"/>
          <w:szCs w:val="20"/>
          <w:lang w:eastAsia="nl-BE"/>
        </w:rPr>
        <w:t xml:space="preserve">       </w:t>
      </w:r>
      <w:r w:rsidRPr="00905968">
        <w:rPr>
          <w:rFonts w:eastAsia="Times New Roman" w:cs="Arial"/>
          <w:szCs w:val="20"/>
          <w:lang w:eastAsia="nl-BE"/>
        </w:rPr>
        <w:t xml:space="preserve"> Ongebruikelijke of letterlijke stijl </w:t>
      </w:r>
    </w:p>
    <w:p w14:paraId="127886F1" w14:textId="3DDFFEA8" w:rsidR="002809E5" w:rsidRPr="00905968" w:rsidRDefault="002809E5" w:rsidP="002809E5">
      <w:pPr>
        <w:pStyle w:val="Lijstalinea"/>
        <w:spacing w:before="100" w:beforeAutospacing="1" w:after="100" w:afterAutospacing="1" w:line="240" w:lineRule="auto"/>
        <w:jc w:val="left"/>
        <w:rPr>
          <w:rFonts w:eastAsia="Times New Roman" w:cs="Arial"/>
          <w:szCs w:val="20"/>
          <w:lang w:eastAsia="nl-BE"/>
        </w:rPr>
      </w:pPr>
      <w:r w:rsidRPr="00905968">
        <w:rPr>
          <w:rFonts w:eastAsia="Times New Roman" w:cs="Arial"/>
          <w:szCs w:val="20"/>
          <w:lang w:eastAsia="nl-BE"/>
        </w:rPr>
        <w:t>   </w:t>
      </w:r>
      <w:r>
        <w:rPr>
          <w:rFonts w:eastAsia="Times New Roman" w:cs="Arial"/>
          <w:szCs w:val="20"/>
          <w:lang w:eastAsia="nl-BE"/>
        </w:rPr>
        <w:t xml:space="preserve">       </w:t>
      </w:r>
      <w:r w:rsidRPr="00905968">
        <w:rPr>
          <w:rFonts w:eastAsia="Times New Roman" w:cs="Arial"/>
          <w:szCs w:val="20"/>
          <w:lang w:eastAsia="nl-BE"/>
        </w:rPr>
        <w:t>  </w:t>
      </w:r>
      <w:r>
        <w:rPr>
          <w:rFonts w:eastAsia="Times New Roman" w:cs="Arial"/>
          <w:szCs w:val="20"/>
          <w:lang w:eastAsia="nl-BE"/>
        </w:rPr>
        <w:t xml:space="preserve"> </w:t>
      </w:r>
      <w:r w:rsidRPr="00905968">
        <w:rPr>
          <w:rFonts w:eastAsia="Times New Roman" w:cs="Arial"/>
          <w:szCs w:val="20"/>
          <w:lang w:eastAsia="nl-BE"/>
        </w:rPr>
        <w:t>    Lay-ou</w:t>
      </w:r>
      <w:r>
        <w:rPr>
          <w:rFonts w:eastAsia="Times New Roman" w:cs="Arial"/>
          <w:szCs w:val="20"/>
          <w:lang w:eastAsia="nl-BE"/>
        </w:rPr>
        <w:t>t</w:t>
      </w:r>
    </w:p>
    <w:p w14:paraId="69126F80" w14:textId="77777777" w:rsidR="002C0249" w:rsidRPr="002809E5" w:rsidRDefault="002C0249" w:rsidP="002809E5">
      <w:pPr>
        <w:rPr>
          <w:rFonts w:asciiTheme="majorHAnsi" w:hAnsiTheme="majorHAnsi" w:cstheme="majorHAnsi"/>
          <w:szCs w:val="20"/>
          <w:lang w:eastAsia="nl-NL"/>
        </w:rPr>
      </w:pPr>
    </w:p>
    <w:p w14:paraId="74A428DE" w14:textId="6A6F2FE2" w:rsidR="00B8770E" w:rsidRPr="003A71D4" w:rsidRDefault="00B8770E" w:rsidP="00B8770E">
      <w:pPr>
        <w:rPr>
          <w:rFonts w:asciiTheme="majorHAnsi" w:hAnsiTheme="majorHAnsi" w:cstheme="majorHAnsi"/>
          <w:szCs w:val="20"/>
          <w:lang w:eastAsia="nl-NL"/>
        </w:rPr>
      </w:pPr>
      <w:r w:rsidRPr="00A8540A">
        <w:rPr>
          <w:rFonts w:asciiTheme="majorHAnsi" w:hAnsiTheme="majorHAnsi" w:cstheme="majorHAnsi"/>
          <w:szCs w:val="20"/>
          <w:lang w:eastAsia="nl-NL"/>
        </w:rPr>
        <w:t xml:space="preserve">Enkel de vertalingen die een score van 80% </w:t>
      </w:r>
      <w:r w:rsidRPr="003A71D4">
        <w:rPr>
          <w:rFonts w:asciiTheme="majorHAnsi" w:hAnsiTheme="majorHAnsi" w:cstheme="majorHAnsi"/>
          <w:szCs w:val="20"/>
          <w:lang w:eastAsia="nl-NL"/>
        </w:rPr>
        <w:t xml:space="preserve">behalen, zijn geslaagd voor de test.   </w:t>
      </w:r>
    </w:p>
    <w:p w14:paraId="468CD581" w14:textId="07642076" w:rsidR="00A53FAC" w:rsidRPr="003A71D4" w:rsidRDefault="00A53FAC" w:rsidP="00B8770E">
      <w:pPr>
        <w:rPr>
          <w:rFonts w:asciiTheme="majorHAnsi" w:hAnsiTheme="majorHAnsi" w:cstheme="majorHAnsi"/>
          <w:szCs w:val="20"/>
          <w:lang w:eastAsia="nl-NL"/>
        </w:rPr>
      </w:pPr>
      <w:bookmarkStart w:id="48" w:name="_Hlk11837851"/>
      <w:r w:rsidRPr="003A71D4">
        <w:rPr>
          <w:rFonts w:asciiTheme="majorHAnsi" w:hAnsiTheme="majorHAnsi" w:cstheme="majorHAnsi"/>
          <w:szCs w:val="20"/>
          <w:lang w:eastAsia="nl-NL"/>
        </w:rPr>
        <w:t>De behaalde score</w:t>
      </w:r>
      <w:r w:rsidR="00F93859" w:rsidRPr="003A71D4">
        <w:rPr>
          <w:rFonts w:asciiTheme="majorHAnsi" w:hAnsiTheme="majorHAnsi" w:cstheme="majorHAnsi"/>
          <w:szCs w:val="20"/>
          <w:lang w:eastAsia="nl-NL"/>
        </w:rPr>
        <w:t>s</w:t>
      </w:r>
      <w:r w:rsidRPr="003A71D4">
        <w:rPr>
          <w:rFonts w:asciiTheme="majorHAnsi" w:hAnsiTheme="majorHAnsi" w:cstheme="majorHAnsi"/>
          <w:szCs w:val="20"/>
          <w:lang w:eastAsia="nl-NL"/>
        </w:rPr>
        <w:t xml:space="preserve"> op 100 voor </w:t>
      </w:r>
      <w:r w:rsidR="009E38EA" w:rsidRPr="003A71D4">
        <w:rPr>
          <w:rFonts w:asciiTheme="majorHAnsi" w:hAnsiTheme="majorHAnsi" w:cstheme="majorHAnsi"/>
          <w:szCs w:val="20"/>
          <w:lang w:eastAsia="nl-NL"/>
        </w:rPr>
        <w:t xml:space="preserve">de </w:t>
      </w:r>
      <w:r w:rsidR="003E239D" w:rsidRPr="003A71D4">
        <w:rPr>
          <w:rFonts w:asciiTheme="majorHAnsi" w:hAnsiTheme="majorHAnsi" w:cstheme="majorHAnsi"/>
          <w:szCs w:val="20"/>
          <w:lang w:eastAsia="nl-NL"/>
        </w:rPr>
        <w:t>proef</w:t>
      </w:r>
      <w:r w:rsidR="009E38EA" w:rsidRPr="003A71D4">
        <w:rPr>
          <w:rFonts w:asciiTheme="majorHAnsi" w:hAnsiTheme="majorHAnsi" w:cstheme="majorHAnsi"/>
          <w:szCs w:val="20"/>
          <w:lang w:eastAsia="nl-NL"/>
        </w:rPr>
        <w:t>vertaling N</w:t>
      </w:r>
      <w:r w:rsidR="004449C6" w:rsidRPr="003A71D4">
        <w:rPr>
          <w:rFonts w:asciiTheme="majorHAnsi" w:hAnsiTheme="majorHAnsi" w:cstheme="majorHAnsi"/>
          <w:szCs w:val="20"/>
          <w:lang w:eastAsia="nl-NL"/>
        </w:rPr>
        <w:t>L</w:t>
      </w:r>
      <w:r w:rsidR="009E38EA" w:rsidRPr="003A71D4">
        <w:rPr>
          <w:rFonts w:asciiTheme="majorHAnsi" w:hAnsiTheme="majorHAnsi" w:cstheme="majorHAnsi"/>
          <w:szCs w:val="20"/>
          <w:lang w:eastAsia="nl-NL"/>
        </w:rPr>
        <w:t>/EN en FR/EN word</w:t>
      </w:r>
      <w:r w:rsidR="00F93859" w:rsidRPr="003A71D4">
        <w:rPr>
          <w:rFonts w:asciiTheme="majorHAnsi" w:hAnsiTheme="majorHAnsi" w:cstheme="majorHAnsi"/>
          <w:szCs w:val="20"/>
          <w:lang w:eastAsia="nl-NL"/>
        </w:rPr>
        <w:t>en</w:t>
      </w:r>
      <w:r w:rsidR="009E38EA" w:rsidRPr="003A71D4">
        <w:rPr>
          <w:rFonts w:asciiTheme="majorHAnsi" w:hAnsiTheme="majorHAnsi" w:cstheme="majorHAnsi"/>
          <w:szCs w:val="20"/>
          <w:lang w:eastAsia="nl-NL"/>
        </w:rPr>
        <w:t xml:space="preserve"> opgeteld. </w:t>
      </w:r>
      <w:r w:rsidR="00B1269E" w:rsidRPr="003A71D4">
        <w:rPr>
          <w:rFonts w:asciiTheme="majorHAnsi" w:hAnsiTheme="majorHAnsi" w:cstheme="majorHAnsi"/>
          <w:szCs w:val="20"/>
          <w:lang w:eastAsia="nl-NL"/>
        </w:rPr>
        <w:t xml:space="preserve">De </w:t>
      </w:r>
      <w:r w:rsidR="001265CF" w:rsidRPr="003A71D4">
        <w:rPr>
          <w:rFonts w:asciiTheme="majorHAnsi" w:hAnsiTheme="majorHAnsi" w:cstheme="majorHAnsi"/>
          <w:szCs w:val="20"/>
          <w:lang w:eastAsia="nl-NL"/>
        </w:rPr>
        <w:t>som wordt</w:t>
      </w:r>
      <w:r w:rsidRPr="003A71D4">
        <w:rPr>
          <w:rFonts w:asciiTheme="majorHAnsi" w:hAnsiTheme="majorHAnsi" w:cstheme="majorHAnsi"/>
          <w:szCs w:val="20"/>
          <w:lang w:eastAsia="nl-NL"/>
        </w:rPr>
        <w:t xml:space="preserve"> herleid naar een score op 35 punten.</w:t>
      </w:r>
    </w:p>
    <w:p w14:paraId="5EF2B0BA" w14:textId="2E8724B2" w:rsidR="009E38EA" w:rsidRPr="00D402D2" w:rsidRDefault="009E38EA" w:rsidP="00B8770E">
      <w:pPr>
        <w:rPr>
          <w:rFonts w:asciiTheme="majorHAnsi" w:hAnsiTheme="majorHAnsi" w:cstheme="majorHAnsi"/>
          <w:szCs w:val="20"/>
          <w:lang w:eastAsia="nl-NL"/>
        </w:rPr>
      </w:pPr>
      <w:r w:rsidRPr="003A71D4">
        <w:rPr>
          <w:rFonts w:asciiTheme="majorHAnsi" w:hAnsiTheme="majorHAnsi" w:cstheme="majorHAnsi"/>
          <w:szCs w:val="20"/>
          <w:lang w:eastAsia="nl-NL"/>
        </w:rPr>
        <w:t>De behaalde score</w:t>
      </w:r>
      <w:r w:rsidR="00F93859" w:rsidRPr="003A71D4">
        <w:rPr>
          <w:rFonts w:asciiTheme="majorHAnsi" w:hAnsiTheme="majorHAnsi" w:cstheme="majorHAnsi"/>
          <w:szCs w:val="20"/>
          <w:lang w:eastAsia="nl-NL"/>
        </w:rPr>
        <w:t>s</w:t>
      </w:r>
      <w:r w:rsidRPr="003A71D4">
        <w:rPr>
          <w:rFonts w:asciiTheme="majorHAnsi" w:hAnsiTheme="majorHAnsi" w:cstheme="majorHAnsi"/>
          <w:szCs w:val="20"/>
          <w:lang w:eastAsia="nl-NL"/>
        </w:rPr>
        <w:t xml:space="preserve"> op 100 voor de </w:t>
      </w:r>
      <w:r w:rsidR="003E239D" w:rsidRPr="003A71D4">
        <w:rPr>
          <w:rFonts w:asciiTheme="majorHAnsi" w:hAnsiTheme="majorHAnsi" w:cstheme="majorHAnsi"/>
          <w:szCs w:val="20"/>
          <w:lang w:eastAsia="nl-NL"/>
        </w:rPr>
        <w:t>proef</w:t>
      </w:r>
      <w:r w:rsidRPr="003A71D4">
        <w:rPr>
          <w:rFonts w:asciiTheme="majorHAnsi" w:hAnsiTheme="majorHAnsi" w:cstheme="majorHAnsi"/>
          <w:szCs w:val="20"/>
          <w:lang w:eastAsia="nl-NL"/>
        </w:rPr>
        <w:t>vertaling N</w:t>
      </w:r>
      <w:r w:rsidR="004449C6" w:rsidRPr="003A71D4">
        <w:rPr>
          <w:rFonts w:asciiTheme="majorHAnsi" w:hAnsiTheme="majorHAnsi" w:cstheme="majorHAnsi"/>
          <w:szCs w:val="20"/>
          <w:lang w:eastAsia="nl-NL"/>
        </w:rPr>
        <w:t>L</w:t>
      </w:r>
      <w:r w:rsidRPr="003A71D4">
        <w:rPr>
          <w:rFonts w:asciiTheme="majorHAnsi" w:hAnsiTheme="majorHAnsi" w:cstheme="majorHAnsi"/>
          <w:szCs w:val="20"/>
          <w:lang w:eastAsia="nl-NL"/>
        </w:rPr>
        <w:t>/DE en</w:t>
      </w:r>
      <w:r w:rsidRPr="00A8540A">
        <w:rPr>
          <w:rFonts w:asciiTheme="majorHAnsi" w:hAnsiTheme="majorHAnsi" w:cstheme="majorHAnsi"/>
          <w:szCs w:val="20"/>
          <w:lang w:eastAsia="nl-NL"/>
        </w:rPr>
        <w:t xml:space="preserve"> FR/DE word</w:t>
      </w:r>
      <w:r w:rsidR="00F93859" w:rsidRPr="00A8540A">
        <w:rPr>
          <w:rFonts w:asciiTheme="majorHAnsi" w:hAnsiTheme="majorHAnsi" w:cstheme="majorHAnsi"/>
          <w:szCs w:val="20"/>
          <w:lang w:eastAsia="nl-NL"/>
        </w:rPr>
        <w:t>en</w:t>
      </w:r>
      <w:r w:rsidRPr="00A8540A">
        <w:rPr>
          <w:rFonts w:asciiTheme="majorHAnsi" w:hAnsiTheme="majorHAnsi" w:cstheme="majorHAnsi"/>
          <w:szCs w:val="20"/>
          <w:lang w:eastAsia="nl-NL"/>
        </w:rPr>
        <w:t xml:space="preserve"> opgeteld</w:t>
      </w:r>
      <w:r w:rsidRPr="00D402D2">
        <w:rPr>
          <w:rFonts w:asciiTheme="majorHAnsi" w:hAnsiTheme="majorHAnsi" w:cstheme="majorHAnsi"/>
          <w:szCs w:val="20"/>
          <w:lang w:eastAsia="nl-NL"/>
        </w:rPr>
        <w:t xml:space="preserve">. </w:t>
      </w:r>
      <w:r w:rsidR="00B1269E" w:rsidRPr="00D402D2">
        <w:rPr>
          <w:rFonts w:asciiTheme="majorHAnsi" w:hAnsiTheme="majorHAnsi" w:cstheme="majorHAnsi"/>
          <w:szCs w:val="20"/>
          <w:lang w:eastAsia="nl-NL"/>
        </w:rPr>
        <w:t>De som</w:t>
      </w:r>
      <w:r w:rsidRPr="00D402D2">
        <w:rPr>
          <w:rFonts w:asciiTheme="majorHAnsi" w:hAnsiTheme="majorHAnsi" w:cstheme="majorHAnsi"/>
          <w:szCs w:val="20"/>
          <w:lang w:eastAsia="nl-NL"/>
        </w:rPr>
        <w:t xml:space="preserve"> wordt herleid naar een score op 35 punten.</w:t>
      </w:r>
    </w:p>
    <w:bookmarkEnd w:id="48"/>
    <w:p w14:paraId="68BD6E06" w14:textId="7F378A47" w:rsidR="00A53FAC" w:rsidRPr="00D402D2" w:rsidRDefault="00A53FAC" w:rsidP="00A53FAC">
      <w:pPr>
        <w:autoSpaceDE w:val="0"/>
        <w:autoSpaceDN w:val="0"/>
        <w:adjustRightInd w:val="0"/>
        <w:rPr>
          <w:rFonts w:asciiTheme="majorHAnsi" w:hAnsiTheme="majorHAnsi" w:cstheme="majorHAnsi"/>
          <w:szCs w:val="20"/>
          <w:lang w:val="nl-NL" w:eastAsia="nl-NL"/>
        </w:rPr>
      </w:pPr>
      <w:r w:rsidRPr="00D402D2">
        <w:rPr>
          <w:rFonts w:asciiTheme="majorHAnsi" w:hAnsiTheme="majorHAnsi" w:cstheme="majorHAnsi"/>
          <w:szCs w:val="20"/>
          <w:lang w:val="nl-NL" w:eastAsia="nl-NL"/>
        </w:rPr>
        <w:t>Het totale aantal punten voor het criterium “</w:t>
      </w:r>
      <w:r w:rsidRPr="00D402D2">
        <w:rPr>
          <w:rFonts w:asciiTheme="majorHAnsi" w:hAnsiTheme="majorHAnsi" w:cstheme="majorHAnsi"/>
          <w:b/>
          <w:szCs w:val="20"/>
          <w:lang w:val="nl-NL" w:eastAsia="nl-NL"/>
        </w:rPr>
        <w:t>kwaliteit van de vertaling van de documenten”</w:t>
      </w:r>
      <w:r w:rsidRPr="00D402D2">
        <w:rPr>
          <w:rFonts w:asciiTheme="majorHAnsi" w:hAnsiTheme="majorHAnsi" w:cstheme="majorHAnsi"/>
          <w:szCs w:val="20"/>
          <w:lang w:val="nl-NL" w:eastAsia="nl-NL"/>
        </w:rPr>
        <w:t xml:space="preserve"> wordt verkregen door de behaalde punten voor de twee subcriteria op te tellen.</w:t>
      </w:r>
    </w:p>
    <w:p w14:paraId="29C601B0" w14:textId="5B4E4438" w:rsidR="00A82AEB" w:rsidRDefault="00A82AEB" w:rsidP="00A82AEB">
      <w:pPr>
        <w:pBdr>
          <w:top w:val="single" w:sz="4" w:space="1" w:color="auto"/>
          <w:left w:val="single" w:sz="4" w:space="4" w:color="auto"/>
          <w:bottom w:val="single" w:sz="4" w:space="1" w:color="auto"/>
          <w:right w:val="single" w:sz="4" w:space="4" w:color="auto"/>
        </w:pBdr>
        <w:autoSpaceDE w:val="0"/>
        <w:autoSpaceDN w:val="0"/>
        <w:adjustRightInd w:val="0"/>
        <w:rPr>
          <w:rFonts w:cs="Arial"/>
          <w:b/>
          <w:szCs w:val="20"/>
          <w:lang w:val="nl-NL" w:eastAsia="nl-NL"/>
        </w:rPr>
      </w:pPr>
      <w:r>
        <w:rPr>
          <w:rFonts w:cs="Arial"/>
          <w:b/>
          <w:szCs w:val="20"/>
          <w:lang w:val="nl-NL" w:eastAsia="nl-NL"/>
        </w:rPr>
        <w:t>BELANGRIJK</w:t>
      </w:r>
    </w:p>
    <w:p w14:paraId="6821453A" w14:textId="02C4F91B" w:rsidR="0041036E" w:rsidRPr="00E309AC" w:rsidRDefault="0041036E" w:rsidP="00A82AEB">
      <w:pPr>
        <w:pBdr>
          <w:top w:val="single" w:sz="4" w:space="1" w:color="auto"/>
          <w:left w:val="single" w:sz="4" w:space="4" w:color="auto"/>
          <w:bottom w:val="single" w:sz="4" w:space="1" w:color="auto"/>
          <w:right w:val="single" w:sz="4" w:space="4" w:color="auto"/>
        </w:pBdr>
        <w:autoSpaceDE w:val="0"/>
        <w:autoSpaceDN w:val="0"/>
        <w:adjustRightInd w:val="0"/>
        <w:rPr>
          <w:rFonts w:asciiTheme="majorHAnsi" w:hAnsiTheme="majorHAnsi" w:cstheme="majorHAnsi"/>
          <w:szCs w:val="20"/>
          <w:highlight w:val="green"/>
          <w:lang w:val="nl-NL" w:eastAsia="nl-NL"/>
        </w:rPr>
      </w:pPr>
      <w:r w:rsidRPr="00A0446B">
        <w:rPr>
          <w:rFonts w:cs="Arial"/>
          <w:b/>
          <w:szCs w:val="20"/>
          <w:lang w:val="nl-NL" w:eastAsia="nl-NL"/>
        </w:rPr>
        <w:t xml:space="preserve">Om voor de gunning van de opdracht in aanmerking te komen, moet de inschrijver een waardering van minstens 80% </w:t>
      </w:r>
      <w:r w:rsidRPr="00A8540A">
        <w:rPr>
          <w:rFonts w:cs="Arial"/>
          <w:b/>
          <w:szCs w:val="20"/>
          <w:lang w:val="nl-NL" w:eastAsia="nl-NL"/>
        </w:rPr>
        <w:t xml:space="preserve">behalen voor </w:t>
      </w:r>
      <w:r w:rsidR="00F93859" w:rsidRPr="00A8540A">
        <w:rPr>
          <w:rFonts w:cs="Arial"/>
          <w:b/>
          <w:szCs w:val="20"/>
          <w:lang w:val="nl-NL" w:eastAsia="nl-NL"/>
        </w:rPr>
        <w:t>d</w:t>
      </w:r>
      <w:r w:rsidRPr="00A8540A">
        <w:rPr>
          <w:rFonts w:cs="Arial"/>
          <w:b/>
          <w:szCs w:val="20"/>
          <w:lang w:val="nl-NL" w:eastAsia="nl-NL"/>
        </w:rPr>
        <w:t>e vertaaltest</w:t>
      </w:r>
      <w:r w:rsidRPr="00A0446B">
        <w:rPr>
          <w:rFonts w:cs="Arial"/>
          <w:b/>
          <w:szCs w:val="20"/>
          <w:lang w:val="nl-NL" w:eastAsia="nl-NL"/>
        </w:rPr>
        <w:t xml:space="preserve"> voor </w:t>
      </w:r>
      <w:r w:rsidRPr="00A0446B">
        <w:rPr>
          <w:rFonts w:cs="Arial"/>
          <w:b/>
          <w:szCs w:val="20"/>
          <w:u w:val="single"/>
          <w:lang w:val="nl-NL" w:eastAsia="nl-NL"/>
        </w:rPr>
        <w:t>elke</w:t>
      </w:r>
      <w:r w:rsidRPr="00A0446B">
        <w:rPr>
          <w:rFonts w:cs="Arial"/>
          <w:b/>
          <w:szCs w:val="20"/>
          <w:lang w:val="nl-NL" w:eastAsia="nl-NL"/>
        </w:rPr>
        <w:t xml:space="preserve"> talencombinatie (</w:t>
      </w:r>
      <w:r w:rsidR="001265CF">
        <w:rPr>
          <w:rFonts w:cs="Arial"/>
          <w:b/>
          <w:szCs w:val="20"/>
          <w:lang w:val="nl-NL" w:eastAsia="nl-NL"/>
        </w:rPr>
        <w:t xml:space="preserve">een </w:t>
      </w:r>
      <w:r w:rsidR="001265CF" w:rsidRPr="00A0446B">
        <w:rPr>
          <w:rFonts w:cs="Arial"/>
          <w:b/>
          <w:szCs w:val="20"/>
          <w:lang w:val="nl-NL" w:eastAsia="nl-NL"/>
        </w:rPr>
        <w:t>tekst</w:t>
      </w:r>
      <w:r w:rsidRPr="00A0446B">
        <w:rPr>
          <w:rFonts w:cs="Arial"/>
          <w:b/>
          <w:szCs w:val="20"/>
          <w:lang w:val="nl-NL" w:eastAsia="nl-NL"/>
        </w:rPr>
        <w:t xml:space="preserve"> per talencombinatie).</w:t>
      </w:r>
    </w:p>
    <w:p w14:paraId="79DD0C52" w14:textId="77777777" w:rsidR="00743F90" w:rsidRPr="00883BD1" w:rsidRDefault="00743F90" w:rsidP="00743F90">
      <w:pPr>
        <w:ind w:firstLine="708"/>
        <w:rPr>
          <w:rFonts w:asciiTheme="majorHAnsi" w:hAnsiTheme="majorHAnsi" w:cstheme="majorHAnsi"/>
          <w:szCs w:val="20"/>
          <w:lang w:val="nl-NL" w:eastAsia="nl-NL"/>
        </w:rPr>
      </w:pPr>
    </w:p>
    <w:p w14:paraId="302E9429" w14:textId="2D651ADA" w:rsidR="00743F90" w:rsidRPr="008B6112" w:rsidRDefault="00743F90" w:rsidP="00743F90">
      <w:pPr>
        <w:pBdr>
          <w:top w:val="single" w:sz="4" w:space="1" w:color="auto"/>
          <w:left w:val="single" w:sz="4" w:space="4" w:color="auto"/>
          <w:bottom w:val="single" w:sz="4" w:space="1" w:color="auto"/>
          <w:right w:val="single" w:sz="4" w:space="4" w:color="auto"/>
        </w:pBdr>
        <w:autoSpaceDE w:val="0"/>
        <w:autoSpaceDN w:val="0"/>
        <w:adjustRightInd w:val="0"/>
        <w:rPr>
          <w:rFonts w:cs="Arial"/>
          <w:sz w:val="22"/>
          <w:lang w:val="nl-NL" w:eastAsia="nl-NL"/>
        </w:rPr>
      </w:pPr>
      <w:r w:rsidRPr="008B6112">
        <w:rPr>
          <w:rFonts w:cs="Arial"/>
          <w:sz w:val="22"/>
          <w:lang w:val="nl-NL" w:eastAsia="nl-NL"/>
        </w:rPr>
        <w:t>2</w:t>
      </w:r>
      <w:r w:rsidRPr="00A8540A">
        <w:rPr>
          <w:rFonts w:cs="Arial"/>
          <w:sz w:val="22"/>
          <w:lang w:val="nl-NL" w:eastAsia="nl-NL"/>
        </w:rPr>
        <w:t>.  De prijs per te vertalen standaardpagina van 1500 tekens</w:t>
      </w:r>
      <w:r w:rsidR="00F93859" w:rsidRPr="00A8540A">
        <w:rPr>
          <w:rFonts w:cs="Arial"/>
          <w:sz w:val="22"/>
          <w:lang w:val="nl-NL" w:eastAsia="nl-NL"/>
        </w:rPr>
        <w:t xml:space="preserve"> (spaties niet </w:t>
      </w:r>
      <w:r w:rsidR="001265CF" w:rsidRPr="00A8540A">
        <w:rPr>
          <w:rFonts w:cs="Arial"/>
          <w:sz w:val="22"/>
          <w:lang w:val="nl-NL" w:eastAsia="nl-NL"/>
        </w:rPr>
        <w:t>inbegrepen) (</w:t>
      </w:r>
      <w:r w:rsidRPr="00A8540A">
        <w:rPr>
          <w:rFonts w:cs="Arial"/>
          <w:sz w:val="22"/>
          <w:lang w:val="nl-NL" w:eastAsia="nl-NL"/>
        </w:rPr>
        <w:t xml:space="preserve">inclusief </w:t>
      </w:r>
      <w:r w:rsidR="00B8770E" w:rsidRPr="00A8540A">
        <w:rPr>
          <w:rFonts w:cs="Arial"/>
          <w:sz w:val="22"/>
          <w:lang w:val="nl-NL" w:eastAsia="nl-NL"/>
        </w:rPr>
        <w:t>btw</w:t>
      </w:r>
      <w:r w:rsidRPr="00A8540A">
        <w:rPr>
          <w:rFonts w:cs="Arial"/>
          <w:sz w:val="22"/>
          <w:lang w:val="nl-NL" w:eastAsia="nl-NL"/>
        </w:rPr>
        <w:t>)</w:t>
      </w:r>
      <w:r w:rsidR="00F93859" w:rsidRPr="00A8540A">
        <w:rPr>
          <w:rFonts w:cs="Arial"/>
          <w:sz w:val="22"/>
          <w:lang w:val="nl-NL" w:eastAsia="nl-NL"/>
        </w:rPr>
        <w:t xml:space="preserve"> </w:t>
      </w:r>
      <w:r w:rsidRPr="00A8540A">
        <w:rPr>
          <w:rFonts w:cs="Arial"/>
          <w:sz w:val="22"/>
          <w:lang w:val="nl-NL" w:eastAsia="nl-NL"/>
        </w:rPr>
        <w:t>(30/100);</w:t>
      </w:r>
    </w:p>
    <w:p w14:paraId="05F6B1CE" w14:textId="44FA51D4" w:rsidR="00743F90" w:rsidRPr="008B6112" w:rsidRDefault="00743F90" w:rsidP="00743F90">
      <w:pPr>
        <w:autoSpaceDE w:val="0"/>
        <w:autoSpaceDN w:val="0"/>
        <w:adjustRightInd w:val="0"/>
        <w:rPr>
          <w:rFonts w:cs="Arial"/>
          <w:sz w:val="22"/>
          <w:lang w:val="nl-NL" w:eastAsia="nl-NL"/>
        </w:rPr>
      </w:pPr>
    </w:p>
    <w:p w14:paraId="640FD532" w14:textId="77777777" w:rsidR="00743F90" w:rsidRPr="00A0446B" w:rsidRDefault="00743F90" w:rsidP="00743F90">
      <w:pPr>
        <w:autoSpaceDE w:val="0"/>
        <w:autoSpaceDN w:val="0"/>
        <w:adjustRightInd w:val="0"/>
        <w:rPr>
          <w:rFonts w:cs="Arial"/>
          <w:szCs w:val="20"/>
          <w:lang w:val="nl-NL" w:eastAsia="nl-NL"/>
        </w:rPr>
      </w:pPr>
      <w:r w:rsidRPr="00A0446B">
        <w:rPr>
          <w:rFonts w:cs="Arial"/>
          <w:szCs w:val="20"/>
          <w:lang w:val="nl-NL" w:eastAsia="nl-NL"/>
        </w:rPr>
        <w:t>Voor het evalueren van het gunningscriterium “prijs” houdt de aanbestedende overheid rekening met de volgende formule:</w:t>
      </w:r>
    </w:p>
    <w:p w14:paraId="4E72C331" w14:textId="77777777" w:rsidR="00743F90" w:rsidRPr="00A0446B" w:rsidRDefault="00743F90" w:rsidP="00743F90">
      <w:pPr>
        <w:autoSpaceDE w:val="0"/>
        <w:autoSpaceDN w:val="0"/>
        <w:adjustRightInd w:val="0"/>
        <w:rPr>
          <w:rFonts w:cs="Arial"/>
          <w:szCs w:val="20"/>
          <w:lang w:val="nl-NL" w:eastAsia="nl-NL"/>
        </w:rPr>
      </w:pPr>
    </w:p>
    <w:p w14:paraId="23B71B73" w14:textId="77777777" w:rsidR="00743F90" w:rsidRPr="00A0446B" w:rsidRDefault="00743F90" w:rsidP="00743F90">
      <w:pPr>
        <w:autoSpaceDE w:val="0"/>
        <w:autoSpaceDN w:val="0"/>
        <w:adjustRightInd w:val="0"/>
        <w:rPr>
          <w:rFonts w:cs="Arial"/>
          <w:i/>
          <w:szCs w:val="20"/>
          <w:lang w:val="nl-NL" w:eastAsia="nl-NL"/>
        </w:rPr>
      </w:pPr>
      <w:r w:rsidRPr="00A0446B">
        <w:rPr>
          <w:rFonts w:cs="Arial"/>
          <w:i/>
          <w:szCs w:val="20"/>
          <w:lang w:val="nl-NL" w:eastAsia="nl-NL"/>
        </w:rPr>
        <w:t>Mo = 30 x (Pm / Po)</w:t>
      </w:r>
    </w:p>
    <w:p w14:paraId="42A4CCCA" w14:textId="77777777" w:rsidR="00743F90" w:rsidRPr="00A0446B" w:rsidRDefault="00743F90" w:rsidP="00743F90">
      <w:pPr>
        <w:autoSpaceDE w:val="0"/>
        <w:autoSpaceDN w:val="0"/>
        <w:adjustRightInd w:val="0"/>
        <w:rPr>
          <w:rFonts w:cs="Arial"/>
          <w:szCs w:val="20"/>
          <w:lang w:val="nl-NL" w:eastAsia="nl-NL"/>
        </w:rPr>
      </w:pPr>
      <w:r w:rsidRPr="00A0446B">
        <w:rPr>
          <w:rFonts w:cs="Arial"/>
          <w:szCs w:val="20"/>
          <w:lang w:val="nl-NL" w:eastAsia="nl-NL"/>
        </w:rPr>
        <w:t>Waar:</w:t>
      </w:r>
    </w:p>
    <w:p w14:paraId="47513C32" w14:textId="77777777" w:rsidR="00743F90" w:rsidRPr="00A0446B" w:rsidRDefault="00743F90" w:rsidP="00743F90">
      <w:pPr>
        <w:autoSpaceDE w:val="0"/>
        <w:autoSpaceDN w:val="0"/>
        <w:adjustRightInd w:val="0"/>
        <w:rPr>
          <w:rFonts w:cs="Arial"/>
          <w:szCs w:val="20"/>
          <w:lang w:val="nl-NL" w:eastAsia="nl-NL"/>
        </w:rPr>
      </w:pPr>
      <w:r w:rsidRPr="00A0446B">
        <w:rPr>
          <w:rFonts w:cs="Arial"/>
          <w:i/>
          <w:szCs w:val="20"/>
          <w:lang w:val="nl-NL" w:eastAsia="nl-NL"/>
        </w:rPr>
        <w:t>Mo</w:t>
      </w:r>
      <w:r w:rsidRPr="00A0446B">
        <w:rPr>
          <w:rFonts w:cs="Arial"/>
          <w:szCs w:val="20"/>
          <w:lang w:val="nl-NL" w:eastAsia="nl-NL"/>
        </w:rPr>
        <w:t xml:space="preserve"> het aantal door de inschrijver verkregen punten is voor het criterium “Prijs”;</w:t>
      </w:r>
    </w:p>
    <w:p w14:paraId="127F29B3" w14:textId="77777777" w:rsidR="00743F90" w:rsidRPr="00A0446B" w:rsidRDefault="00743F90" w:rsidP="00743F90">
      <w:pPr>
        <w:autoSpaceDE w:val="0"/>
        <w:autoSpaceDN w:val="0"/>
        <w:adjustRightInd w:val="0"/>
        <w:rPr>
          <w:rFonts w:cs="Arial"/>
          <w:szCs w:val="20"/>
          <w:lang w:val="nl-NL" w:eastAsia="nl-NL"/>
        </w:rPr>
      </w:pPr>
      <w:r w:rsidRPr="00A0446B">
        <w:rPr>
          <w:rFonts w:cs="Arial"/>
          <w:i/>
          <w:szCs w:val="20"/>
          <w:lang w:val="nl-NL" w:eastAsia="nl-NL"/>
        </w:rPr>
        <w:t>Pm</w:t>
      </w:r>
      <w:r w:rsidRPr="00A0446B">
        <w:rPr>
          <w:rFonts w:cs="Arial"/>
          <w:szCs w:val="20"/>
          <w:lang w:val="nl-NL" w:eastAsia="nl-NL"/>
        </w:rPr>
        <w:t xml:space="preserve"> is de laagste prijs voorgesteld in een regelmatige offerte;</w:t>
      </w:r>
    </w:p>
    <w:p w14:paraId="336F8235" w14:textId="77777777" w:rsidR="00743F90" w:rsidRPr="00A0446B" w:rsidRDefault="00743F90" w:rsidP="00743F90">
      <w:pPr>
        <w:autoSpaceDE w:val="0"/>
        <w:autoSpaceDN w:val="0"/>
        <w:adjustRightInd w:val="0"/>
        <w:rPr>
          <w:rFonts w:cs="Arial"/>
          <w:szCs w:val="20"/>
          <w:lang w:val="nl-NL" w:eastAsia="nl-NL"/>
        </w:rPr>
      </w:pPr>
      <w:r w:rsidRPr="00A0446B">
        <w:rPr>
          <w:rFonts w:cs="Arial"/>
          <w:i/>
          <w:szCs w:val="20"/>
          <w:lang w:val="nl-NL" w:eastAsia="nl-NL"/>
        </w:rPr>
        <w:t>Po</w:t>
      </w:r>
      <w:r w:rsidRPr="00A0446B">
        <w:rPr>
          <w:rFonts w:cs="Arial"/>
          <w:szCs w:val="20"/>
          <w:lang w:val="nl-NL" w:eastAsia="nl-NL"/>
        </w:rPr>
        <w:t xml:space="preserve"> is de prijs voorgesteld in de geanalyseerde offerte.</w:t>
      </w:r>
    </w:p>
    <w:p w14:paraId="57E2FE59" w14:textId="77777777" w:rsidR="00743F90" w:rsidRPr="00A0446B" w:rsidRDefault="00743F90" w:rsidP="00743F90">
      <w:pPr>
        <w:autoSpaceDE w:val="0"/>
        <w:autoSpaceDN w:val="0"/>
        <w:adjustRightInd w:val="0"/>
        <w:rPr>
          <w:rFonts w:cs="Arial"/>
          <w:szCs w:val="20"/>
          <w:lang w:val="nl-NL" w:eastAsia="nl-NL"/>
        </w:rPr>
      </w:pPr>
      <w:r w:rsidRPr="00A0446B">
        <w:rPr>
          <w:rFonts w:cs="Arial"/>
          <w:szCs w:val="20"/>
          <w:lang w:val="nl-NL" w:eastAsia="nl-NL"/>
        </w:rPr>
        <w:t>Het behaalde resultaat zal worden afgerond op twee decimalen.</w:t>
      </w:r>
    </w:p>
    <w:p w14:paraId="358054B6" w14:textId="0C3338BC" w:rsidR="002E242C" w:rsidRDefault="00A82AEB" w:rsidP="00A82AEB">
      <w:pPr>
        <w:pStyle w:val="titel4"/>
        <w:numPr>
          <w:ilvl w:val="0"/>
          <w:numId w:val="0"/>
        </w:numPr>
        <w:ind w:left="964" w:hanging="964"/>
      </w:pPr>
      <w:bookmarkStart w:id="49" w:name="_Toc25225782"/>
      <w:r>
        <w:t>C.3.5.</w:t>
      </w:r>
      <w:bookmarkEnd w:id="49"/>
      <w:r w:rsidR="001265CF">
        <w:t>5. Eindquotatie</w:t>
      </w:r>
    </w:p>
    <w:p w14:paraId="481D2444" w14:textId="39C31241" w:rsidR="00FA7247" w:rsidRDefault="002E242C" w:rsidP="002E242C">
      <w:pPr>
        <w:rPr>
          <w:rFonts w:cs="Arial"/>
        </w:rPr>
      </w:pPr>
      <w:r w:rsidRPr="00AC7310">
        <w:rPr>
          <w:rFonts w:cs="Arial"/>
        </w:rPr>
        <w:t xml:space="preserve">De opdracht zal </w:t>
      </w:r>
      <w:r w:rsidRPr="00A0446B">
        <w:rPr>
          <w:rFonts w:cs="Arial"/>
        </w:rPr>
        <w:t>per perceel worden</w:t>
      </w:r>
      <w:r w:rsidRPr="00AC7310">
        <w:rPr>
          <w:rFonts w:cs="Arial"/>
        </w:rPr>
        <w:t xml:space="preserve"> gegund aan de inschrijver met de hoogste eindquotatie, nadat de aanbestedende overheid ten opzichte van deze inschrijver de juistheid van zijn verklaring in het kader van het UEA geverifieerd heeft door na te gaan of de inschrijver zich niet in een uitsluitingsgrond bevindt en of hij aan alle selectiecriteria voldoet.</w:t>
      </w:r>
    </w:p>
    <w:p w14:paraId="0BA028CC" w14:textId="77777777" w:rsidR="00FA7247" w:rsidRDefault="00FA7247">
      <w:pPr>
        <w:spacing w:before="0" w:after="160"/>
        <w:jc w:val="left"/>
        <w:rPr>
          <w:rFonts w:cs="Arial"/>
        </w:rPr>
      </w:pPr>
      <w:r>
        <w:rPr>
          <w:rFonts w:cs="Arial"/>
        </w:rPr>
        <w:br w:type="page"/>
      </w:r>
    </w:p>
    <w:p w14:paraId="72015FBF" w14:textId="49025BD8" w:rsidR="002E242C" w:rsidRDefault="00FA7247" w:rsidP="00FA7247">
      <w:pPr>
        <w:pStyle w:val="titel1"/>
      </w:pPr>
      <w:bookmarkStart w:id="50" w:name="_Toc25225783"/>
      <w:r>
        <w:lastRenderedPageBreak/>
        <w:t>uitvoering</w:t>
      </w:r>
      <w:bookmarkEnd w:id="50"/>
    </w:p>
    <w:p w14:paraId="2129BA4E" w14:textId="11B689E2" w:rsidR="00FA7247" w:rsidRDefault="001E745C" w:rsidP="00E309AC">
      <w:pPr>
        <w:pStyle w:val="titel2"/>
        <w:ind w:left="2297" w:hanging="2297"/>
      </w:pPr>
      <w:bookmarkStart w:id="51" w:name="_Toc25225784"/>
      <w:r>
        <w:t>Leidend ambtenaar</w:t>
      </w:r>
      <w:bookmarkEnd w:id="51"/>
    </w:p>
    <w:p w14:paraId="5197DFD5" w14:textId="2A94AD4A" w:rsidR="001E745C" w:rsidRPr="00A8540A" w:rsidRDefault="001E745C" w:rsidP="001E745C">
      <w:r>
        <w:t xml:space="preserve">Voor deze opdracht wordt de volgende leidend ambtenaar </w:t>
      </w:r>
      <w:r w:rsidRPr="00A8540A">
        <w:t>aangewezen</w:t>
      </w:r>
      <w:r w:rsidR="00CA0F4C" w:rsidRPr="00A8540A">
        <w:t xml:space="preserve"> voor de FOD Financiën</w:t>
      </w:r>
      <w:r w:rsidRPr="00A8540A">
        <w:t>:</w:t>
      </w:r>
    </w:p>
    <w:p w14:paraId="42DED32F" w14:textId="6F0299BA" w:rsidR="00CA0F4C" w:rsidRPr="00A8540A" w:rsidRDefault="00E309AC" w:rsidP="00CA0F4C">
      <w:pPr>
        <w:pStyle w:val="Opsomming1"/>
      </w:pPr>
      <w:r w:rsidRPr="00A8540A">
        <w:t xml:space="preserve">Maggy Van Droogenbroeck – </w:t>
      </w:r>
      <w:r w:rsidR="00813A7D" w:rsidRPr="00A8540A">
        <w:t xml:space="preserve">Diensthoofd </w:t>
      </w:r>
      <w:r w:rsidRPr="00A8540A">
        <w:t>Vertaaldienst -</w:t>
      </w:r>
      <w:r w:rsidR="001E745C" w:rsidRPr="00A8540A">
        <w:t xml:space="preserve"> FOD Financiën.</w:t>
      </w:r>
    </w:p>
    <w:p w14:paraId="05D7B406" w14:textId="77777777" w:rsidR="00CA0F4C" w:rsidRPr="00A8540A" w:rsidRDefault="00CA0F4C" w:rsidP="00CA0F4C">
      <w:pPr>
        <w:pStyle w:val="Opsomming1"/>
        <w:numPr>
          <w:ilvl w:val="0"/>
          <w:numId w:val="0"/>
        </w:numPr>
      </w:pPr>
    </w:p>
    <w:p w14:paraId="10FBDDDF" w14:textId="4BA3114B" w:rsidR="00CA0F4C" w:rsidRPr="00A8540A" w:rsidRDefault="00CA0F4C" w:rsidP="00CA0F4C">
      <w:pPr>
        <w:pStyle w:val="Opsomming1"/>
        <w:numPr>
          <w:ilvl w:val="0"/>
          <w:numId w:val="0"/>
        </w:numPr>
      </w:pPr>
      <w:r w:rsidRPr="00A8540A">
        <w:t>Voor wat betreft de andere deelnemers, zal de naam van de leidend ambtenaar meegedeeld worden tijdens de kick-offvergadering.</w:t>
      </w:r>
    </w:p>
    <w:p w14:paraId="33605C85" w14:textId="3ECA3C6F" w:rsidR="001E745C" w:rsidRPr="00A8540A" w:rsidRDefault="001E745C" w:rsidP="001E745C">
      <w:r w:rsidRPr="00A8540A">
        <w:t xml:space="preserve">Alleen de leidend ambtenaar is bevoegd voor het toezicht op en de controle over de opdracht. </w:t>
      </w:r>
    </w:p>
    <w:p w14:paraId="1053F6AF" w14:textId="77777777" w:rsidR="002E708D" w:rsidRPr="00A8540A" w:rsidRDefault="001E745C" w:rsidP="002E708D">
      <w:r w:rsidRPr="00A8540A">
        <w:t>De leidend ambtenaar kan een deel van zijn bevoegdheden overdragen.</w:t>
      </w:r>
      <w:r w:rsidR="002E708D" w:rsidRPr="00A8540A">
        <w:t xml:space="preserve"> </w:t>
      </w:r>
    </w:p>
    <w:p w14:paraId="66ABD6EB" w14:textId="44145FAB" w:rsidR="001E745C" w:rsidRDefault="001E745C" w:rsidP="001E745C"/>
    <w:p w14:paraId="7BF17CF9" w14:textId="68303DA3" w:rsidR="001E745C" w:rsidRDefault="001E745C" w:rsidP="00E309AC">
      <w:pPr>
        <w:pStyle w:val="titel2"/>
        <w:ind w:left="2297" w:hanging="2297"/>
      </w:pPr>
      <w:bookmarkStart w:id="52" w:name="_Toc25225785"/>
      <w:r>
        <w:t>Herzieningsbepalingen</w:t>
      </w:r>
      <w:bookmarkEnd w:id="52"/>
    </w:p>
    <w:p w14:paraId="548B98B6" w14:textId="4F6A4544" w:rsidR="00547137" w:rsidRPr="00E309AC" w:rsidRDefault="00547137" w:rsidP="00547137">
      <w:pPr>
        <w:pStyle w:val="titel3"/>
      </w:pPr>
      <w:bookmarkStart w:id="53" w:name="_Toc25225786"/>
      <w:r w:rsidRPr="00E309AC">
        <w:t>Prijsherziening</w:t>
      </w:r>
      <w:bookmarkEnd w:id="53"/>
    </w:p>
    <w:p w14:paraId="62F16CCF" w14:textId="1C2A258E" w:rsidR="00547137" w:rsidRDefault="000E7B94" w:rsidP="00547137">
      <w:r w:rsidRPr="00E309AC">
        <w:t xml:space="preserve">Overeenkomstig artikel 38/7 van het </w:t>
      </w:r>
      <w:r w:rsidR="004D31FD">
        <w:t>k</w:t>
      </w:r>
      <w:r w:rsidR="00591E60" w:rsidRPr="00E309AC">
        <w:t>oninklijk</w:t>
      </w:r>
      <w:r w:rsidRPr="00E309AC">
        <w:t xml:space="preserve"> besluit van 14 januari 2013 tot bepaling van de algemene uitvoeringsregels van de overheidsopdrachten voorziet deze opdracht </w:t>
      </w:r>
      <w:r w:rsidR="004D31FD">
        <w:t xml:space="preserve">in </w:t>
      </w:r>
      <w:r w:rsidRPr="00E309AC">
        <w:t>een prijsherziening.</w:t>
      </w:r>
    </w:p>
    <w:p w14:paraId="3648AB40" w14:textId="176DAB8D" w:rsidR="00547137" w:rsidRDefault="00547137" w:rsidP="00A453CD">
      <w:pPr>
        <w:pStyle w:val="titel4"/>
        <w:numPr>
          <w:ilvl w:val="3"/>
          <w:numId w:val="9"/>
        </w:numPr>
        <w:ind w:hanging="1815"/>
      </w:pPr>
      <w:bookmarkStart w:id="54" w:name="_Toc25225787"/>
      <w:r w:rsidRPr="00547137">
        <w:t>Principes en berekening</w:t>
      </w:r>
      <w:bookmarkEnd w:id="54"/>
    </w:p>
    <w:p w14:paraId="00EE960F" w14:textId="77777777" w:rsidR="000E7B94" w:rsidRDefault="000E7B94" w:rsidP="000E7B94">
      <w:r>
        <w:t>De opdrachtnemer is verplicht de officieel vastgestelde lonen aan zijn personeel te betalen.</w:t>
      </w:r>
    </w:p>
    <w:p w14:paraId="6F4620AB" w14:textId="7F6E6F4C" w:rsidR="000E7B94" w:rsidRDefault="000E7B94" w:rsidP="000E7B94">
      <w:r>
        <w:t xml:space="preserve">Voor de gevraagde diensten kan een prijsherziening enkel toegepast worden voor schommelingen van de lonen van de medewerkers van de </w:t>
      </w:r>
      <w:r w:rsidRPr="005B37CA">
        <w:t>opdrachtnemer</w:t>
      </w:r>
      <w:r>
        <w:t xml:space="preserve">. Deze prijsherziening is zowel in min als in meer toepasbaar en kan worden doorgevoerd op initiatief van de aanbestedende overheid en van de opdrachtnemer. </w:t>
      </w:r>
    </w:p>
    <w:p w14:paraId="70603229" w14:textId="77777777" w:rsidR="000E7B94" w:rsidRDefault="000E7B94" w:rsidP="000E7B94">
      <w:r>
        <w:t>Voor de berekening van de prijsherziening wordt de volgende formule toegepast:</w:t>
      </w:r>
    </w:p>
    <w:p w14:paraId="268B7F11" w14:textId="668CC8DC" w:rsidR="00C63CB2" w:rsidRPr="009D3EAD" w:rsidRDefault="00C63CB2" w:rsidP="00C63CB2">
      <w:pPr>
        <w:rPr>
          <w:sz w:val="22"/>
          <w:lang w:val="de-DE"/>
        </w:rPr>
      </w:pPr>
      <w:r w:rsidRPr="00A8540A">
        <w:rPr>
          <w:rFonts w:ascii="Segoe UI" w:hAnsi="Segoe UI" w:cs="Segoe UI"/>
          <w:color w:val="201F1E"/>
          <w:sz w:val="23"/>
          <w:szCs w:val="23"/>
          <w:lang w:val="de-DE"/>
        </w:rPr>
        <w:t>Pr = Po x [(Sr x 0,</w:t>
      </w:r>
      <w:r w:rsidR="001265CF" w:rsidRPr="00A8540A">
        <w:rPr>
          <w:rFonts w:ascii="Segoe UI" w:hAnsi="Segoe UI" w:cs="Segoe UI"/>
          <w:color w:val="201F1E"/>
          <w:sz w:val="23"/>
          <w:szCs w:val="23"/>
          <w:lang w:val="de-DE"/>
        </w:rPr>
        <w:t>80) /</w:t>
      </w:r>
      <w:r w:rsidRPr="00A8540A">
        <w:rPr>
          <w:rFonts w:ascii="Segoe UI" w:hAnsi="Segoe UI" w:cs="Segoe UI"/>
          <w:color w:val="201F1E"/>
          <w:sz w:val="23"/>
          <w:szCs w:val="23"/>
          <w:lang w:val="de-DE"/>
        </w:rPr>
        <w:t>So + 0,20].</w:t>
      </w:r>
    </w:p>
    <w:p w14:paraId="184601BC" w14:textId="5E63A965" w:rsidR="008E719C" w:rsidRDefault="008E719C" w:rsidP="000E7B94">
      <w:r>
        <w:t>Waarbij:</w:t>
      </w:r>
    </w:p>
    <w:p w14:paraId="53DAE786" w14:textId="77777777" w:rsidR="000E7B94" w:rsidRDefault="008E719C" w:rsidP="008E719C">
      <w:pPr>
        <w:tabs>
          <w:tab w:val="left" w:pos="448"/>
        </w:tabs>
      </w:pPr>
      <w:r>
        <w:t>Pr =</w:t>
      </w:r>
      <w:r>
        <w:tab/>
      </w:r>
      <w:r w:rsidR="000E7B94">
        <w:t>de herziene prijs</w:t>
      </w:r>
      <w:r>
        <w:t>;</w:t>
      </w:r>
    </w:p>
    <w:p w14:paraId="0FF0D28E" w14:textId="7BFB8309" w:rsidR="000E7B94" w:rsidRDefault="000E7B94" w:rsidP="008E719C">
      <w:pPr>
        <w:tabs>
          <w:tab w:val="left" w:pos="448"/>
        </w:tabs>
      </w:pPr>
      <w:r>
        <w:t>Po =</w:t>
      </w:r>
      <w:r w:rsidR="008E719C">
        <w:tab/>
      </w:r>
      <w:r>
        <w:t>prijs voor de herziening (= bedrag in de prijsofferte)</w:t>
      </w:r>
      <w:r w:rsidR="008E719C">
        <w:t>;</w:t>
      </w:r>
    </w:p>
    <w:p w14:paraId="7E2D0F77" w14:textId="7EBE609B" w:rsidR="000E7B94" w:rsidRDefault="008E719C" w:rsidP="008E719C">
      <w:pPr>
        <w:tabs>
          <w:tab w:val="left" w:pos="448"/>
        </w:tabs>
      </w:pPr>
      <w:r>
        <w:t>Sr =</w:t>
      </w:r>
      <w:r>
        <w:tab/>
      </w:r>
      <w:r w:rsidR="000E7B94">
        <w:t xml:space="preserve">minimumloon op het ogenblik van </w:t>
      </w:r>
      <w:r w:rsidR="00B83424">
        <w:t>de aanvraag van de herziening</w:t>
      </w:r>
      <w:r>
        <w:t>;</w:t>
      </w:r>
    </w:p>
    <w:p w14:paraId="21B74058" w14:textId="5EB0F30C" w:rsidR="000E7B94" w:rsidRDefault="008E719C" w:rsidP="008E719C">
      <w:pPr>
        <w:tabs>
          <w:tab w:val="left" w:pos="448"/>
        </w:tabs>
        <w:ind w:left="448" w:hanging="448"/>
      </w:pPr>
      <w:r>
        <w:t>So =</w:t>
      </w:r>
      <w:r>
        <w:tab/>
      </w:r>
      <w:r w:rsidR="000E7B94">
        <w:t xml:space="preserve">minimumloon: </w:t>
      </w:r>
      <w:r w:rsidRPr="005B37CA">
        <w:t>dit heeft</w:t>
      </w:r>
      <w:r w:rsidR="000E7B94">
        <w:t xml:space="preserve"> betrekking op de gegevens die 10 dagen vóór de uiterste datum voor de in</w:t>
      </w:r>
      <w:r w:rsidR="00B83424">
        <w:t>diening van de offertes gelden</w:t>
      </w:r>
      <w:r>
        <w:t>.</w:t>
      </w:r>
    </w:p>
    <w:p w14:paraId="655B0CDF" w14:textId="240511CE" w:rsidR="00547137" w:rsidRDefault="000E7B94" w:rsidP="000E7B94">
      <w:r>
        <w:t xml:space="preserve">De prijsherziening kan slechts worden toegepast indien de door te voeren verhoging of verlaging van de prijs ingevolge de aanvraag of het verzoek om prijsherziening ten minste 3 % bedraagt ten opzichte van de prijs vermeld in de offerte (voor de eerste prijsherziening) of t.o.v. de laatste aanvaarde of </w:t>
      </w:r>
      <w:r>
        <w:lastRenderedPageBreak/>
        <w:t>opgelegde herziene prijs (vanaf de tweede prijsherzienin</w:t>
      </w:r>
      <w:r w:rsidR="008E719C">
        <w:t>g). De prijsherzieningscoëfficië</w:t>
      </w:r>
      <w:r>
        <w:t>nt zal afgerond worden tot op 4 cijfers na de komma.</w:t>
      </w:r>
    </w:p>
    <w:p w14:paraId="2E04FA65" w14:textId="75CF0AF2" w:rsidR="008B5C5F" w:rsidRPr="003021E4" w:rsidRDefault="008B5C5F" w:rsidP="008B5C5F">
      <w:pPr>
        <w:spacing w:before="0" w:after="160"/>
        <w:rPr>
          <w:rFonts w:asciiTheme="majorHAnsi" w:eastAsia="Calibri" w:hAnsiTheme="majorHAnsi" w:cstheme="majorHAnsi"/>
          <w:szCs w:val="20"/>
        </w:rPr>
      </w:pPr>
      <w:r w:rsidRPr="003021E4">
        <w:rPr>
          <w:rFonts w:asciiTheme="majorHAnsi" w:eastAsia="Calibri" w:hAnsiTheme="majorHAnsi" w:cstheme="majorHAnsi"/>
          <w:szCs w:val="20"/>
        </w:rPr>
        <w:t xml:space="preserve">Prijsverhogingen worden door de aanbestedende overheid enkel ontvankelijk </w:t>
      </w:r>
      <w:r w:rsidR="001265CF" w:rsidRPr="003021E4">
        <w:rPr>
          <w:rFonts w:asciiTheme="majorHAnsi" w:eastAsia="Calibri" w:hAnsiTheme="majorHAnsi" w:cstheme="majorHAnsi"/>
          <w:szCs w:val="20"/>
        </w:rPr>
        <w:t>verklaard voor</w:t>
      </w:r>
      <w:r w:rsidRPr="003021E4">
        <w:rPr>
          <w:rFonts w:asciiTheme="majorHAnsi" w:eastAsia="Calibri" w:hAnsiTheme="majorHAnsi" w:cstheme="majorHAnsi"/>
          <w:szCs w:val="20"/>
        </w:rPr>
        <w:t xml:space="preserve"> zover de bewijsstukken voor de verhoging toegevoegd zijn – namelijk de wedde- en loongegevens van het PARITAIR COMITE 200 voor bedienden waarvan haar werknemers afhangen, van toepassing voor “klasse A, B, C of D”, geldig 10 dagen vóór de uiterste datum voor de indiening van de offertes en op het moment van de aanvraag van prijsherziening. Voor de prijsherziening zal de gemiddelde van de klassen A, B, C en D, zonder beroepservaring in aanmerking genomen worden.</w:t>
      </w:r>
    </w:p>
    <w:p w14:paraId="1006CCA9" w14:textId="77777777" w:rsidR="008B5C5F" w:rsidRPr="008B5C5F" w:rsidRDefault="008B5C5F" w:rsidP="008B5C5F">
      <w:pPr>
        <w:spacing w:before="0" w:after="160"/>
        <w:jc w:val="left"/>
        <w:rPr>
          <w:rFonts w:asciiTheme="majorHAnsi" w:eastAsia="Calibri" w:hAnsiTheme="majorHAnsi" w:cstheme="majorHAnsi"/>
          <w:szCs w:val="20"/>
        </w:rPr>
      </w:pPr>
      <w:r w:rsidRPr="003021E4">
        <w:rPr>
          <w:rFonts w:asciiTheme="majorHAnsi" w:eastAsia="Calibri" w:hAnsiTheme="majorHAnsi" w:cstheme="majorHAnsi"/>
          <w:szCs w:val="20"/>
        </w:rPr>
        <w:t xml:space="preserve">Informatie omtrent het paritair comité kan geraadpleegd worden op: </w:t>
      </w:r>
      <w:hyperlink r:id="rId22" w:history="1">
        <w:r w:rsidRPr="003021E4">
          <w:rPr>
            <w:rFonts w:asciiTheme="majorHAnsi" w:eastAsia="Calibri" w:hAnsiTheme="majorHAnsi" w:cstheme="majorHAnsi"/>
            <w:szCs w:val="20"/>
          </w:rPr>
          <w:t>https://www.minimumlonen.be</w:t>
        </w:r>
      </w:hyperlink>
      <w:r w:rsidRPr="003021E4">
        <w:rPr>
          <w:rFonts w:asciiTheme="majorHAnsi" w:eastAsia="Calibri" w:hAnsiTheme="majorHAnsi" w:cstheme="majorHAnsi"/>
          <w:szCs w:val="20"/>
        </w:rPr>
        <w:t>.</w:t>
      </w:r>
    </w:p>
    <w:p w14:paraId="59086829" w14:textId="5BCC0EA8" w:rsidR="005B18D2" w:rsidRDefault="005B18D2" w:rsidP="005B18D2">
      <w:pPr>
        <w:pStyle w:val="titel4"/>
      </w:pPr>
      <w:bookmarkStart w:id="55" w:name="_Toc25225788"/>
      <w:r>
        <w:t>Aanvraag</w:t>
      </w:r>
      <w:bookmarkEnd w:id="55"/>
    </w:p>
    <w:p w14:paraId="3290C6E2" w14:textId="77777777" w:rsidR="005B18D2" w:rsidRDefault="005B18D2" w:rsidP="005B18D2">
      <w:r>
        <w:t xml:space="preserve">Ieder verzoek om prijsherziening dient per aangetekend schrijven te worden gericht aan de FOD Financiën, Stafdienst Begroting en Beheerscontrole, Afdeling Vastleggingen, Koning Albert II-laan 33 – Toren B22 - bus 781, 1030 Brussel. </w:t>
      </w:r>
    </w:p>
    <w:p w14:paraId="3B0A3644" w14:textId="77777777" w:rsidR="005B18D2" w:rsidRDefault="005B18D2" w:rsidP="005B18D2">
      <w:r>
        <w:t xml:space="preserve">Er kan slechts één prijsherziening per jaar worden toegepast. </w:t>
      </w:r>
    </w:p>
    <w:p w14:paraId="0B40C0CB" w14:textId="4C1E3E44" w:rsidR="005B18D2" w:rsidRDefault="005B18D2" w:rsidP="005B18D2">
      <w:r>
        <w:t>De prijsherziening kan ingaan op:</w:t>
      </w:r>
    </w:p>
    <w:p w14:paraId="4691011E" w14:textId="137DDA8C" w:rsidR="005B18D2" w:rsidRDefault="005B18D2" w:rsidP="005B18D2">
      <w:pPr>
        <w:pStyle w:val="Opsomming1"/>
      </w:pPr>
      <w:r>
        <w:t xml:space="preserve">de verjaardag van de kennisgeving van de gunning van de opdracht als de opdrachtnemer de aanvraag tot herziening vóór deze datum per aangetekend schrijven heeft verzonden en mits een voorafgaand expliciet en schriftelijk akkoord van de aanbestedende overheid. De prijsherziening heeft enkel betrekking op de handelingen die effectief na de verjaardag van de gunning van de opdracht gepresteerd zijn; </w:t>
      </w:r>
    </w:p>
    <w:p w14:paraId="43E4B00B" w14:textId="3F47871A" w:rsidR="005B18D2" w:rsidRDefault="005B18D2" w:rsidP="005B18D2">
      <w:pPr>
        <w:pStyle w:val="Opsomming1"/>
      </w:pPr>
      <w:r>
        <w:t>de eerste dag van de maand volgend op de verzending van het aangetekend schrijven als de opdrachtnemer een of meer verjaardagen heeft laten voorbijgaan en mits een voorafgaand expliciet en schriftelijk akkoord van de aanbestedende overheid. De prijsherziening heeft enkel betrekking op de handelingen die effectief na voormelde eerste dag van de maand gepresteerd zijn;</w:t>
      </w:r>
    </w:p>
    <w:p w14:paraId="75964517" w14:textId="67E7EB7A" w:rsidR="005B18D2" w:rsidRDefault="005B18D2" w:rsidP="005B18D2">
      <w:pPr>
        <w:pStyle w:val="Opsomming1"/>
      </w:pPr>
      <w:r>
        <w:t>OPGELET: de opdrachtnemer moet ieder jaar een nieuwe aanvraag indienen voor de herziening van de prijzen van de diensten die na de eerstvolgende verjaardag zullen worden gepresteerd.</w:t>
      </w:r>
    </w:p>
    <w:p w14:paraId="3905B3B4" w14:textId="15D499EE" w:rsidR="005B18D2" w:rsidRDefault="005B18D2" w:rsidP="005B18D2">
      <w:pPr>
        <w:pStyle w:val="titel3"/>
      </w:pPr>
      <w:bookmarkStart w:id="56" w:name="_Toc25225789"/>
      <w:r>
        <w:t>Heffing die een weerslag heeft op het bedrag van de opdracht</w:t>
      </w:r>
      <w:bookmarkEnd w:id="56"/>
    </w:p>
    <w:p w14:paraId="661EA208" w14:textId="58C65FD3" w:rsidR="005B18D2" w:rsidRDefault="005B18D2" w:rsidP="005B18D2">
      <w:r>
        <w:t xml:space="preserve">Overeenkomstig artikel 38/8 van het </w:t>
      </w:r>
      <w:r w:rsidR="004D31FD">
        <w:t>k</w:t>
      </w:r>
      <w:r w:rsidR="00591E60">
        <w:t>oninklijk</w:t>
      </w:r>
      <w:r>
        <w:t xml:space="preserve"> besluit van 14 januari 2013 tot bepaling van de algemene uitvoeringsregels van de overheidsopdrachten, </w:t>
      </w:r>
      <w:r w:rsidR="004D31FD">
        <w:t xml:space="preserve">is in </w:t>
      </w:r>
      <w:r>
        <w:t>de huidige opdracht een prijsherzienings</w:t>
      </w:r>
      <w:r w:rsidR="00E66E67">
        <w:t>clausule</w:t>
      </w:r>
      <w:r>
        <w:t xml:space="preserve"> </w:t>
      </w:r>
      <w:r w:rsidR="004D31FD">
        <w:t xml:space="preserve">opgenomen </w:t>
      </w:r>
      <w:r>
        <w:t xml:space="preserve">voor de herziening van de prijzen </w:t>
      </w:r>
      <w:r w:rsidR="00111E6E" w:rsidRPr="00111E6E">
        <w:t>ten gevolge van een wijziging van de heffingen in België die een weerslag hebben op het opdrachtbedrag.</w:t>
      </w:r>
    </w:p>
    <w:p w14:paraId="308D49B9" w14:textId="77777777" w:rsidR="005B18D2" w:rsidRDefault="005B18D2" w:rsidP="005B18D2">
      <w:r>
        <w:t>Een dergelijke prijsherziening is enkel mogelijk tegen de volgende voorwaarden:</w:t>
      </w:r>
    </w:p>
    <w:p w14:paraId="5F35A6C9" w14:textId="41CBB1F6" w:rsidR="005B18D2" w:rsidRDefault="005B18D2" w:rsidP="00A453CD">
      <w:pPr>
        <w:pStyle w:val="Opsomming3"/>
        <w:numPr>
          <w:ilvl w:val="0"/>
          <w:numId w:val="12"/>
        </w:numPr>
      </w:pPr>
      <w:r>
        <w:t>de prijsherziening volgt op een wijziging van de heffingen in België;</w:t>
      </w:r>
    </w:p>
    <w:p w14:paraId="284C5984" w14:textId="73C61861" w:rsidR="005B18D2" w:rsidRDefault="005B18D2" w:rsidP="00A453CD">
      <w:pPr>
        <w:pStyle w:val="Opsomming3"/>
        <w:numPr>
          <w:ilvl w:val="0"/>
          <w:numId w:val="12"/>
        </w:numPr>
      </w:pPr>
      <w:r>
        <w:t>de heffingen hebben een weerslag op het opdracht</w:t>
      </w:r>
      <w:r w:rsidR="005E17F1">
        <w:t>bedrag</w:t>
      </w:r>
      <w:r>
        <w:t>;</w:t>
      </w:r>
    </w:p>
    <w:p w14:paraId="1412F765" w14:textId="25E3A4ED" w:rsidR="005B18D2" w:rsidRDefault="005E17F1" w:rsidP="00A453CD">
      <w:pPr>
        <w:pStyle w:val="Opsomming3"/>
        <w:numPr>
          <w:ilvl w:val="0"/>
          <w:numId w:val="12"/>
        </w:numPr>
      </w:pPr>
      <w:r w:rsidRPr="005E17F1">
        <w:t>de wijziging is in werking getreden na de tiende dag die het uiterste tijdstip voor ontvangst van de offertes voorafgaat</w:t>
      </w:r>
      <w:r w:rsidR="005B18D2">
        <w:t>;</w:t>
      </w:r>
    </w:p>
    <w:p w14:paraId="36A99A62" w14:textId="6D2FB7CD" w:rsidR="005B18D2" w:rsidRPr="00D402D2" w:rsidRDefault="005B18D2" w:rsidP="00A453CD">
      <w:pPr>
        <w:pStyle w:val="Opsomming3"/>
        <w:numPr>
          <w:ilvl w:val="0"/>
          <w:numId w:val="12"/>
        </w:numPr>
      </w:pPr>
      <w:r>
        <w:t xml:space="preserve">deze heffingen </w:t>
      </w:r>
      <w:r w:rsidR="005E17F1">
        <w:t>komen</w:t>
      </w:r>
      <w:r>
        <w:t xml:space="preserve"> niet rechtstreeks of onrechtstreeks </w:t>
      </w:r>
      <w:r w:rsidR="005E17F1">
        <w:t>voor</w:t>
      </w:r>
      <w:r>
        <w:t xml:space="preserve"> in de prijsherzieningsformule beoogd </w:t>
      </w:r>
      <w:r w:rsidRPr="00D402D2">
        <w:t xml:space="preserve">in </w:t>
      </w:r>
      <w:r w:rsidR="005E17F1" w:rsidRPr="00D402D2">
        <w:t>D.</w:t>
      </w:r>
      <w:r w:rsidRPr="00D402D2">
        <w:t>2.2</w:t>
      </w:r>
      <w:r w:rsidR="004F4578" w:rsidRPr="00D402D2">
        <w:t>.</w:t>
      </w:r>
      <w:r w:rsidRPr="00D402D2">
        <w:t xml:space="preserve"> "Prijsherziening".</w:t>
      </w:r>
    </w:p>
    <w:p w14:paraId="21023262" w14:textId="4A62ACA5" w:rsidR="005B18D2" w:rsidRDefault="005B18D2" w:rsidP="005B18D2">
      <w:pPr>
        <w:pStyle w:val="titel3"/>
      </w:pPr>
      <w:bookmarkStart w:id="57" w:name="_Toc25225790"/>
      <w:r w:rsidRPr="00D402D2">
        <w:t>Onv</w:t>
      </w:r>
      <w:r w:rsidR="005E17F1" w:rsidRPr="00D402D2">
        <w:t>oorziene</w:t>
      </w:r>
      <w:r w:rsidRPr="00D402D2">
        <w:t xml:space="preserve"> om</w:t>
      </w:r>
      <w:r>
        <w:t>standigheden in hoofde van de opdrachtnemer</w:t>
      </w:r>
      <w:bookmarkEnd w:id="57"/>
    </w:p>
    <w:p w14:paraId="5E4F134E" w14:textId="031CEF92" w:rsidR="005B18D2" w:rsidRDefault="005B18D2" w:rsidP="005B18D2">
      <w:r>
        <w:t xml:space="preserve">Overeenkomstig de artikelen 38/9 en 38/10 van het </w:t>
      </w:r>
      <w:r w:rsidR="004D31FD">
        <w:t>k</w:t>
      </w:r>
      <w:r w:rsidR="00591E60">
        <w:t>oninklijk</w:t>
      </w:r>
      <w:r>
        <w:t xml:space="preserve"> besluit van 14 januari 2013 tot bepaling van de algemene uitvoeringsregels van de overheidsopdrachten</w:t>
      </w:r>
      <w:r w:rsidR="004D31FD">
        <w:t xml:space="preserve"> is </w:t>
      </w:r>
      <w:r w:rsidR="001265CF">
        <w:t>in de</w:t>
      </w:r>
      <w:r>
        <w:t xml:space="preserve"> huidige opdracht een </w:t>
      </w:r>
      <w:r>
        <w:lastRenderedPageBreak/>
        <w:t>herzienings</w:t>
      </w:r>
      <w:r w:rsidR="005E17F1">
        <w:t>clausule</w:t>
      </w:r>
      <w:r>
        <w:t xml:space="preserve"> </w:t>
      </w:r>
      <w:r w:rsidR="004D31FD">
        <w:t xml:space="preserve">opgenomen </w:t>
      </w:r>
      <w:r>
        <w:t xml:space="preserve">voor de herziening van de opdracht </w:t>
      </w:r>
      <w:r w:rsidR="005E17F1" w:rsidRPr="005E17F1">
        <w:t>wanneer het contractueel evenwicht van de opdracht wordt ontwricht in het nadeel</w:t>
      </w:r>
      <w:r w:rsidR="005E17F1">
        <w:t xml:space="preserve"> of in het voordeel</w:t>
      </w:r>
      <w:r w:rsidR="005E17F1" w:rsidRPr="005E17F1">
        <w:t xml:space="preserve"> van de opdrachtnemer om welke omstandigheden ook die vreemd zijn aan de aanbesteder.</w:t>
      </w:r>
    </w:p>
    <w:p w14:paraId="32B05059" w14:textId="7D1B10E3" w:rsidR="005B18D2" w:rsidRDefault="00FE3B0F" w:rsidP="005B18D2">
      <w:r w:rsidRPr="00FE3B0F">
        <w:t xml:space="preserve">De omvang van het door de opdrachtnemer geleden nadeel </w:t>
      </w:r>
      <w:r>
        <w:t xml:space="preserve">of voordeel </w:t>
      </w:r>
      <w:r w:rsidRPr="00FE3B0F">
        <w:t>wordt uitsluitend beoordeeld op basis van de elementen die eigen zijn</w:t>
      </w:r>
      <w:r w:rsidR="005B18D2">
        <w:t xml:space="preserve"> aan de huidige opdracht. </w:t>
      </w:r>
    </w:p>
    <w:p w14:paraId="282C14A6" w14:textId="14F5673E" w:rsidR="005B18D2" w:rsidRDefault="005B18D2" w:rsidP="005B18D2">
      <w:pPr>
        <w:pStyle w:val="titel3"/>
      </w:pPr>
      <w:bookmarkStart w:id="58" w:name="_Toc25225791"/>
      <w:r>
        <w:t>Feiten van de aanbesteder en van de opdrachtnemer</w:t>
      </w:r>
      <w:bookmarkEnd w:id="58"/>
      <w:r>
        <w:t xml:space="preserve"> </w:t>
      </w:r>
    </w:p>
    <w:p w14:paraId="1175321E" w14:textId="58F67998" w:rsidR="005B18D2" w:rsidRDefault="005B18D2" w:rsidP="005B18D2">
      <w:r>
        <w:t xml:space="preserve">Overeenkomstig artikel 38/11 van het </w:t>
      </w:r>
      <w:r w:rsidR="004D31FD">
        <w:t>k</w:t>
      </w:r>
      <w:r w:rsidR="00591E60">
        <w:t>oninklijk</w:t>
      </w:r>
      <w:r>
        <w:t xml:space="preserve"> besluit van 14 januari 2013 tot bepaling van de algemene uitvoeringsregels van de overheidsopdrachten</w:t>
      </w:r>
      <w:r w:rsidR="004D31FD">
        <w:t xml:space="preserve"> is in </w:t>
      </w:r>
      <w:r>
        <w:t xml:space="preserve">de huidige opdracht een herzieningsclausule </w:t>
      </w:r>
      <w:r w:rsidR="004D31FD">
        <w:t xml:space="preserve">opgenomen </w:t>
      </w:r>
      <w:r>
        <w:t xml:space="preserve">voor de herziening van de opdrachtvoorwaarden </w:t>
      </w:r>
      <w:r w:rsidR="00FE3B0F" w:rsidRPr="00FE3B0F">
        <w:t>wanneer de aanbesteder of de opdrachtnemer ten gevolge van nalatigheden, vertragingen of welke feiten ook die ten laste van de andere partij kunnen worden gelegd, een vertraging of een nadeel heeft geleden.</w:t>
      </w:r>
    </w:p>
    <w:p w14:paraId="0949C2CE" w14:textId="77777777" w:rsidR="005B18D2" w:rsidRDefault="005B18D2" w:rsidP="005B18D2">
      <w:r>
        <w:t>De herziening kan bestaan uit een of meerdere van volgende maatregelen:</w:t>
      </w:r>
    </w:p>
    <w:p w14:paraId="705A181C" w14:textId="47C3C7C9" w:rsidR="005B18D2" w:rsidRDefault="004E12A1" w:rsidP="00A453CD">
      <w:pPr>
        <w:pStyle w:val="Opsomming3"/>
        <w:numPr>
          <w:ilvl w:val="0"/>
          <w:numId w:val="10"/>
        </w:numPr>
      </w:pPr>
      <w:r w:rsidRPr="004E12A1">
        <w:t>de aanpassing van de contractuele bepalingen, inclusief de verlenging of de inkorting van de uitvoeringstermijnen</w:t>
      </w:r>
      <w:r w:rsidR="005B18D2">
        <w:t>;</w:t>
      </w:r>
    </w:p>
    <w:p w14:paraId="4B5BD817" w14:textId="66EC88F3" w:rsidR="005B18D2" w:rsidRDefault="004E12A1" w:rsidP="00A453CD">
      <w:pPr>
        <w:pStyle w:val="Opsomming3"/>
        <w:numPr>
          <w:ilvl w:val="0"/>
          <w:numId w:val="10"/>
        </w:numPr>
      </w:pPr>
      <w:r>
        <w:t>een</w:t>
      </w:r>
      <w:r w:rsidR="005B18D2">
        <w:t xml:space="preserve"> schadevergoeding;</w:t>
      </w:r>
    </w:p>
    <w:p w14:paraId="1D7DD62E" w14:textId="5E048F3F" w:rsidR="005B18D2" w:rsidRDefault="004E12A1" w:rsidP="00A453CD">
      <w:pPr>
        <w:pStyle w:val="Opsomming3"/>
        <w:numPr>
          <w:ilvl w:val="0"/>
          <w:numId w:val="10"/>
        </w:numPr>
      </w:pPr>
      <w:r>
        <w:t>de verbreking</w:t>
      </w:r>
      <w:r w:rsidR="005B18D2">
        <w:t xml:space="preserve"> van de opdracht.</w:t>
      </w:r>
    </w:p>
    <w:p w14:paraId="14BDC7E5" w14:textId="7F6C1F3B" w:rsidR="005B18D2" w:rsidRDefault="004E12A1" w:rsidP="005B18D2">
      <w:pPr>
        <w:pStyle w:val="titel3"/>
      </w:pPr>
      <w:bookmarkStart w:id="59" w:name="_Toc25225792"/>
      <w:r>
        <w:t>Vergoeding</w:t>
      </w:r>
      <w:r w:rsidR="005B18D2">
        <w:t xml:space="preserve"> voor schorsingen op bevel van de aanbesteder en incidenten bij de uitvoering</w:t>
      </w:r>
      <w:bookmarkEnd w:id="59"/>
    </w:p>
    <w:p w14:paraId="53FE61F2" w14:textId="54107F8A" w:rsidR="005B18D2" w:rsidRDefault="005B18D2" w:rsidP="005B18D2">
      <w:r>
        <w:t xml:space="preserve">Overeenkomstig artikel 38/12 van het </w:t>
      </w:r>
      <w:r w:rsidR="004D31FD">
        <w:t>k</w:t>
      </w:r>
      <w:r w:rsidR="00591E60">
        <w:t>oninklijk</w:t>
      </w:r>
      <w:r>
        <w:t xml:space="preserve"> besluit van 14 januari 2013 tot vaststelling van de algemene uitvoeringsregels van de overheidsopdrachten</w:t>
      </w:r>
      <w:r w:rsidR="004D31FD">
        <w:t xml:space="preserve"> is in </w:t>
      </w:r>
      <w:r>
        <w:t>de huidige opdracht een herzienings</w:t>
      </w:r>
      <w:r w:rsidR="004E12A1">
        <w:t>clausule</w:t>
      </w:r>
      <w:r>
        <w:t xml:space="preserve"> </w:t>
      </w:r>
      <w:r w:rsidR="004D31FD">
        <w:t xml:space="preserve">opgenomen voor </w:t>
      </w:r>
      <w:r>
        <w:t xml:space="preserve">van </w:t>
      </w:r>
      <w:r w:rsidR="004E12A1" w:rsidRPr="004E12A1">
        <w:t xml:space="preserve">schorsingen op bevel van de aanbesteder onder </w:t>
      </w:r>
      <w:r w:rsidR="004E12A1">
        <w:t xml:space="preserve">de </w:t>
      </w:r>
      <w:r w:rsidR="004E12A1" w:rsidRPr="004E12A1">
        <w:t>volgende cumulatieve voorwaarden</w:t>
      </w:r>
      <w:r>
        <w:t>:</w:t>
      </w:r>
    </w:p>
    <w:p w14:paraId="693E4666" w14:textId="696CFE48" w:rsidR="005B18D2" w:rsidRDefault="004E12A1" w:rsidP="00A453CD">
      <w:pPr>
        <w:pStyle w:val="Opsomming3"/>
        <w:numPr>
          <w:ilvl w:val="0"/>
          <w:numId w:val="11"/>
        </w:numPr>
      </w:pPr>
      <w:r w:rsidRPr="004E12A1">
        <w:t>de schorsing overschrijdt in totaal één twintigste van de uitvoeringstermijn en minstens tien werkdagen of vijftien kalenderdagen, naargelang de uitvoeringstermijn uitgedrukt is in werk- of kalenderdagen</w:t>
      </w:r>
      <w:r>
        <w:t>;</w:t>
      </w:r>
    </w:p>
    <w:p w14:paraId="151FA86D" w14:textId="5BB3BE1F" w:rsidR="005B18D2" w:rsidRDefault="00F02579" w:rsidP="00A453CD">
      <w:pPr>
        <w:pStyle w:val="Opsomming3"/>
        <w:numPr>
          <w:ilvl w:val="0"/>
          <w:numId w:val="11"/>
        </w:numPr>
      </w:pPr>
      <w:r w:rsidRPr="00F02579">
        <w:t>de schorsing is niet het gevolg van ongunstige weersomstandigheden of van andere omstandigheden waaraan de aanbesteder vreemd is waardoor de opdracht, naar oordeel van de aanbesteder, niet zonder bezwaar op dat ogenblik kan worden verdergezet;</w:t>
      </w:r>
    </w:p>
    <w:p w14:paraId="7A8D0A40" w14:textId="01A65CBA" w:rsidR="005B18D2" w:rsidRDefault="005B18D2" w:rsidP="00A453CD">
      <w:pPr>
        <w:pStyle w:val="Opsomming3"/>
        <w:numPr>
          <w:ilvl w:val="0"/>
          <w:numId w:val="11"/>
        </w:numPr>
      </w:pPr>
      <w:r>
        <w:t>de schorsing vindt plaats binnen de uitvoeringstermijn van de opdracht.</w:t>
      </w:r>
    </w:p>
    <w:p w14:paraId="4741995C" w14:textId="6A07A07C" w:rsidR="005B18D2" w:rsidRDefault="005B18D2" w:rsidP="005B18D2">
      <w:r>
        <w:t>In dat geval kan de opdrachtnemer een schadevergoeding krijgen die is vastgelegd op 25 euro per werkd</w:t>
      </w:r>
      <w:r w:rsidR="004E12A1">
        <w:t>ag</w:t>
      </w:r>
      <w:r>
        <w:t>/kalenderdag voor de schorsingen op bevel van de aanbestedende overheid.</w:t>
      </w:r>
    </w:p>
    <w:p w14:paraId="21071925" w14:textId="1AF4A6EA" w:rsidR="006B5A22" w:rsidRDefault="006B5A22" w:rsidP="00E309AC">
      <w:pPr>
        <w:pStyle w:val="titel2"/>
        <w:ind w:left="2297" w:hanging="2297"/>
      </w:pPr>
      <w:bookmarkStart w:id="60" w:name="_Toc25225793"/>
      <w:r>
        <w:t xml:space="preserve">Aansprakelijkheid van </w:t>
      </w:r>
      <w:r w:rsidRPr="003A5FDF">
        <w:t xml:space="preserve">de </w:t>
      </w:r>
      <w:r w:rsidR="00C84A1A" w:rsidRPr="003A5FDF">
        <w:t>OPDRACHTNEMER</w:t>
      </w:r>
      <w:bookmarkEnd w:id="60"/>
    </w:p>
    <w:p w14:paraId="7900B08F" w14:textId="17F9B829" w:rsidR="006B5A22" w:rsidRPr="003A5FDF" w:rsidRDefault="006B5A22" w:rsidP="006B5A22">
      <w:pPr>
        <w:rPr>
          <w:rFonts w:cs="Arial"/>
          <w:szCs w:val="20"/>
        </w:rPr>
      </w:pPr>
      <w:r w:rsidRPr="003A5FDF">
        <w:rPr>
          <w:rFonts w:cs="Arial"/>
          <w:szCs w:val="20"/>
        </w:rPr>
        <w:t xml:space="preserve">Overeenkomstig artikel 152 van het </w:t>
      </w:r>
      <w:r w:rsidR="004D31FD">
        <w:rPr>
          <w:rFonts w:cs="Arial"/>
          <w:szCs w:val="20"/>
        </w:rPr>
        <w:t>k</w:t>
      </w:r>
      <w:r w:rsidR="00591E60" w:rsidRPr="003A5FDF">
        <w:rPr>
          <w:rFonts w:cs="Arial"/>
          <w:szCs w:val="20"/>
        </w:rPr>
        <w:t>oninklijk</w:t>
      </w:r>
      <w:r w:rsidRPr="003A5FDF">
        <w:rPr>
          <w:rFonts w:cs="Arial"/>
          <w:szCs w:val="20"/>
        </w:rPr>
        <w:t xml:space="preserve"> besluit van 14 januari 2013 tot bepaling van de algemene uitvoeringsregels van de overheidsopdrachten draagt de dienstverlener </w:t>
      </w:r>
      <w:r w:rsidRPr="003A5FDF">
        <w:rPr>
          <w:rFonts w:cs="Arial"/>
          <w:color w:val="000000"/>
          <w:szCs w:val="20"/>
        </w:rPr>
        <w:t>de volle aansprakelijkheid voor de fouten en nalatigheden die in de verleende diensten voorkomen, inzonderheid in de studies, de berekeningen, de plannen of in alle andere ter uitvoering van de opdracht door hem voorgelegde stukken.</w:t>
      </w:r>
    </w:p>
    <w:p w14:paraId="2A8DE64E" w14:textId="621ACD5E" w:rsidR="006B5A22" w:rsidRDefault="00A953A2" w:rsidP="006B5A22">
      <w:r w:rsidRPr="003A5FDF">
        <w:t xml:space="preserve">Overeenkomstig </w:t>
      </w:r>
      <w:r w:rsidRPr="003A5FDF">
        <w:rPr>
          <w:rFonts w:cs="Arial"/>
          <w:szCs w:val="20"/>
        </w:rPr>
        <w:t xml:space="preserve">artikel 46 van het </w:t>
      </w:r>
      <w:r w:rsidR="004D31FD">
        <w:rPr>
          <w:rFonts w:cs="Arial"/>
          <w:szCs w:val="20"/>
        </w:rPr>
        <w:t>k</w:t>
      </w:r>
      <w:r w:rsidRPr="003A5FDF">
        <w:rPr>
          <w:rFonts w:cs="Arial"/>
          <w:szCs w:val="20"/>
        </w:rPr>
        <w:t>oninklijk besluit van 14 januari 2013 tot bepaling van de algemene uitvoeringsregels van de overheidsopdrachten</w:t>
      </w:r>
      <w:r w:rsidRPr="003A5FDF">
        <w:t xml:space="preserve"> vrijwaart d</w:t>
      </w:r>
      <w:r w:rsidR="006B5A22" w:rsidRPr="003A5FDF">
        <w:t xml:space="preserve">e </w:t>
      </w:r>
      <w:r w:rsidRPr="003A5FDF">
        <w:t>opdrachtnem</w:t>
      </w:r>
      <w:r w:rsidR="006B5A22" w:rsidRPr="003A5FDF">
        <w:t>er de aanbestede</w:t>
      </w:r>
      <w:r w:rsidRPr="003A5FDF">
        <w:t>r</w:t>
      </w:r>
      <w:r w:rsidR="006B5A22" w:rsidRPr="003A5FDF">
        <w:t xml:space="preserve"> </w:t>
      </w:r>
      <w:r w:rsidRPr="003A5FDF">
        <w:t xml:space="preserve">in </w:t>
      </w:r>
      <w:r w:rsidRPr="003A5FDF">
        <w:lastRenderedPageBreak/>
        <w:t>voorkomend geval</w:t>
      </w:r>
      <w:r w:rsidR="006B5A22" w:rsidRPr="003A5FDF">
        <w:t xml:space="preserve"> tegen </w:t>
      </w:r>
      <w:r w:rsidRPr="003A5FDF">
        <w:t>elke schadevergoeding</w:t>
      </w:r>
      <w:r w:rsidR="006B5A22" w:rsidRPr="003A5FDF">
        <w:t xml:space="preserve"> die deze aan derden verschuldigd is op grond van </w:t>
      </w:r>
      <w:r w:rsidRPr="003A5FDF">
        <w:t>zij</w:t>
      </w:r>
      <w:r w:rsidR="006B5A22" w:rsidRPr="003A5FDF">
        <w:t xml:space="preserve">n vertraging </w:t>
      </w:r>
      <w:r w:rsidRPr="003A5FDF">
        <w:t xml:space="preserve">in </w:t>
      </w:r>
      <w:r w:rsidR="006B5A22" w:rsidRPr="003A5FDF">
        <w:t xml:space="preserve">de uitvoering van de </w:t>
      </w:r>
      <w:r w:rsidRPr="003A5FDF">
        <w:t>opdracht</w:t>
      </w:r>
      <w:r w:rsidR="006B5A22" w:rsidRPr="003A5FDF">
        <w:t>.</w:t>
      </w:r>
    </w:p>
    <w:p w14:paraId="455F57FB" w14:textId="4E384647" w:rsidR="00A953A2" w:rsidRDefault="00A953A2" w:rsidP="006B5A22">
      <w:r w:rsidRPr="00A953A2">
        <w:t xml:space="preserve">De aanbestedende overheid kan in geen geval aansprakelijk worden gesteld voor schade aan personen of goederen die rechtstreeks of onrechtstreeks het gevolg is van de activiteiten die nodig zijn voor de uitvoering van deze opdracht. De </w:t>
      </w:r>
      <w:r w:rsidR="00184550">
        <w:t>opdrachtnem</w:t>
      </w:r>
      <w:r w:rsidRPr="00A953A2">
        <w:t>er vrijwaart de aanbestedende overheid tegen elke eis tot schadevergoeding van derden in dit verband.</w:t>
      </w:r>
    </w:p>
    <w:p w14:paraId="62D7A45B" w14:textId="77777777" w:rsidR="00E309AC" w:rsidRDefault="00E309AC" w:rsidP="006B5A22"/>
    <w:p w14:paraId="22E1822D" w14:textId="1CE9CFC6" w:rsidR="00F87DDF" w:rsidRDefault="00F87DDF" w:rsidP="00E309AC">
      <w:pPr>
        <w:pStyle w:val="titel2"/>
        <w:ind w:left="2297" w:hanging="2297"/>
      </w:pPr>
      <w:bookmarkStart w:id="61" w:name="_Toc25225794"/>
      <w:r>
        <w:t xml:space="preserve">Bijzondere verbintenis voor de </w:t>
      </w:r>
      <w:r w:rsidR="005B0354">
        <w:t>OPDRACHTNEm</w:t>
      </w:r>
      <w:r>
        <w:t>er</w:t>
      </w:r>
      <w:bookmarkEnd w:id="61"/>
    </w:p>
    <w:p w14:paraId="371C0080" w14:textId="6F2CA4B9" w:rsidR="00F87DDF" w:rsidRDefault="00F87DDF" w:rsidP="00F87DDF">
      <w:r>
        <w:t>De opdrachtnemer en zijn medewerkers zijn gebonden door discretieplicht met betrekking tot informatie waarvan zij weet krijgen bij de uitvoering van de opdracht. De informatie kan in geen geval zonder schriftelijke toestemming van de aanbestedende overheid meegedeeld worden aan derden. De opdrachtnemer mag deze opdracht wel opgeven als referentie.</w:t>
      </w:r>
    </w:p>
    <w:p w14:paraId="2F5C802C" w14:textId="21350511" w:rsidR="00C84A1A" w:rsidRDefault="00C84A1A" w:rsidP="00743F90">
      <w:pPr>
        <w:pStyle w:val="titel2"/>
        <w:ind w:left="2297" w:hanging="2297"/>
      </w:pPr>
      <w:bookmarkStart w:id="62" w:name="_Toc25225795"/>
      <w:r w:rsidRPr="00C84A1A">
        <w:t>Bescherming van persoonlijke gegevens</w:t>
      </w:r>
      <w:bookmarkEnd w:id="62"/>
    </w:p>
    <w:p w14:paraId="0D8E8427" w14:textId="778DC54E" w:rsidR="00FC6D0B" w:rsidRDefault="00FC6D0B" w:rsidP="005763C1">
      <w:r>
        <w:t>In het kader van deze opdracht</w:t>
      </w:r>
      <w:r w:rsidRPr="00FC6D0B">
        <w:t xml:space="preserve"> is de </w:t>
      </w:r>
      <w:r>
        <w:t>opdrachtnemer</w:t>
      </w:r>
      <w:r w:rsidRPr="00FC6D0B">
        <w:t xml:space="preserve"> verantwoordelijk voor de verwerking van persoonsgegevens, </w:t>
      </w:r>
      <w:r>
        <w:t>in naam van</w:t>
      </w:r>
      <w:r w:rsidRPr="00FC6D0B">
        <w:t xml:space="preserve"> en </w:t>
      </w:r>
      <w:r>
        <w:t>voor</w:t>
      </w:r>
      <w:r w:rsidR="00965868">
        <w:t xml:space="preserve"> rekening van</w:t>
      </w:r>
      <w:r>
        <w:t xml:space="preserve"> </w:t>
      </w:r>
      <w:r w:rsidRPr="00FC6D0B">
        <w:t>de FOD Financiën. Om deze reden, en indien nodig, wordt een gegevensverwerkingscontract bij de kennisgeving</w:t>
      </w:r>
      <w:r w:rsidR="00965868">
        <w:t>sbrief</w:t>
      </w:r>
      <w:r w:rsidRPr="00FC6D0B">
        <w:t xml:space="preserve"> van </w:t>
      </w:r>
      <w:r w:rsidR="00965868">
        <w:t xml:space="preserve">de opdracht </w:t>
      </w:r>
      <w:r w:rsidRPr="00FC6D0B">
        <w:t xml:space="preserve">gevoegd. </w:t>
      </w:r>
      <w:r w:rsidR="00965868">
        <w:t>De opdrachtnemer</w:t>
      </w:r>
      <w:r w:rsidRPr="00FC6D0B">
        <w:t xml:space="preserve"> moet het naar behoren ingevulde en ondertekende contract </w:t>
      </w:r>
      <w:r w:rsidR="00965868">
        <w:t>terugsturen</w:t>
      </w:r>
      <w:r w:rsidRPr="00FC6D0B">
        <w:t xml:space="preserve">. Als het contract niet wordt teruggestuurd of niet naar behoren wordt ingevuld, gedateerd en ondertekend, kan de aanbestedende </w:t>
      </w:r>
      <w:r w:rsidR="00965868">
        <w:t>overheid</w:t>
      </w:r>
      <w:r w:rsidRPr="00FC6D0B">
        <w:t xml:space="preserve"> een beroep doen op een van de maatregelen </w:t>
      </w:r>
      <w:r w:rsidR="00965868">
        <w:t xml:space="preserve">die </w:t>
      </w:r>
      <w:r w:rsidR="004D31FD">
        <w:t xml:space="preserve">bepaald zijn </w:t>
      </w:r>
      <w:r w:rsidRPr="00FC6D0B">
        <w:t xml:space="preserve">in artikel 38/11 van het </w:t>
      </w:r>
      <w:r w:rsidR="004D31FD">
        <w:t>k</w:t>
      </w:r>
      <w:r w:rsidRPr="00FC6D0B">
        <w:t xml:space="preserve">oninklijk besluit van 14 januari 2013 tot </w:t>
      </w:r>
      <w:r w:rsidR="00965868">
        <w:t xml:space="preserve">bepaling van </w:t>
      </w:r>
      <w:r w:rsidRPr="00FC6D0B">
        <w:t xml:space="preserve">de algemene </w:t>
      </w:r>
      <w:r w:rsidR="00965868">
        <w:t>uitvoeringsregels</w:t>
      </w:r>
      <w:r w:rsidRPr="00FC6D0B">
        <w:t xml:space="preserve"> van </w:t>
      </w:r>
      <w:r w:rsidR="00965868">
        <w:t xml:space="preserve">de </w:t>
      </w:r>
      <w:r w:rsidRPr="00FC6D0B">
        <w:t>overheidsopdrachten.</w:t>
      </w:r>
    </w:p>
    <w:p w14:paraId="131038DC" w14:textId="77777777" w:rsidR="00912E4A" w:rsidRPr="001E70DC" w:rsidRDefault="00912E4A" w:rsidP="00D402D2">
      <w:pPr>
        <w:pStyle w:val="titel2"/>
        <w:tabs>
          <w:tab w:val="clear" w:pos="6040"/>
          <w:tab w:val="num" w:pos="3205"/>
        </w:tabs>
        <w:ind w:left="2297" w:hanging="2297"/>
      </w:pPr>
      <w:bookmarkStart w:id="63" w:name="_Toc324497092"/>
      <w:bookmarkStart w:id="64" w:name="_Toc369866207"/>
      <w:bookmarkStart w:id="65" w:name="_Toc25225796"/>
      <w:r>
        <w:t>Proces voor de uitvoering van de opdracht</w:t>
      </w:r>
      <w:bookmarkEnd w:id="63"/>
      <w:bookmarkEnd w:id="64"/>
      <w:bookmarkEnd w:id="65"/>
    </w:p>
    <w:p w14:paraId="7061FB01" w14:textId="77777777" w:rsidR="00912E4A" w:rsidRDefault="00912E4A" w:rsidP="00912E4A">
      <w:r>
        <w:rPr>
          <w:lang w:val="nl-NL"/>
        </w:rPr>
        <w:t>De inschrijver aanvaardt, wanneer hij zijn offerte indient, het proces en de wijze van uitvoering van de opdracht zoals hieronder beschreven.</w:t>
      </w:r>
    </w:p>
    <w:p w14:paraId="7FB4EE60" w14:textId="6EA95EF5" w:rsidR="009D1418" w:rsidRDefault="009D1418" w:rsidP="009D1418">
      <w:r>
        <w:t>Bij een cascadesysteem ligt de rangschikking vast maar krijgt de eerst gerangschikte alle bestellingen. Het is pas wanneer de eerste in gebreke blijft dat automatisch wordt overgegaan op de tweede gerangschikte</w:t>
      </w:r>
      <w:r w:rsidR="00D00E25">
        <w:t xml:space="preserve"> en daarna op de derde gerangschikte</w:t>
      </w:r>
      <w:r>
        <w:t>.</w:t>
      </w:r>
    </w:p>
    <w:p w14:paraId="5B29DCAC" w14:textId="77777777" w:rsidR="009D1418" w:rsidRDefault="009D1418" w:rsidP="009D1418">
      <w:r>
        <w:t>Alle deelopdrachten worden afgesloten volgens deze voorwaarden, zonder dat de deelnemers opnieuw in mededinging worden gesteld.</w:t>
      </w:r>
    </w:p>
    <w:p w14:paraId="3797325B" w14:textId="1036EEE7" w:rsidR="00912E4A" w:rsidRDefault="00912E4A" w:rsidP="00912E4A">
      <w:r>
        <w:rPr>
          <w:lang w:val="nl-NL"/>
        </w:rPr>
        <w:t>In functie van de verschillende ontvangen offertes en de gunningscriteria zal de aanbestedende overheid een rangschikking opstellen.</w:t>
      </w:r>
    </w:p>
    <w:p w14:paraId="3E73A5B3" w14:textId="48BD1451" w:rsidR="00912E4A" w:rsidRDefault="00912E4A" w:rsidP="00912E4A">
      <w:r>
        <w:rPr>
          <w:lang w:val="nl-NL"/>
        </w:rPr>
        <w:t xml:space="preserve">De </w:t>
      </w:r>
      <w:r w:rsidR="000E1966">
        <w:rPr>
          <w:lang w:val="nl-NL"/>
        </w:rPr>
        <w:t>drie</w:t>
      </w:r>
      <w:r>
        <w:rPr>
          <w:lang w:val="nl-NL"/>
        </w:rPr>
        <w:t xml:space="preserve"> meest voordelige offertes zullen worden geselecteerd en de opdrachtnemers zullen dan via een mechanisme uitgenodigd worden wanneer de opdracht wordt uitgevoerd zoals hieronder beschreven.</w:t>
      </w:r>
    </w:p>
    <w:p w14:paraId="600DC735" w14:textId="77777777" w:rsidR="00912E4A" w:rsidRDefault="00912E4A" w:rsidP="00912E4A">
      <w:pPr>
        <w:rPr>
          <w:lang w:val="nl-NL"/>
        </w:rPr>
      </w:pPr>
      <w:r>
        <w:rPr>
          <w:lang w:val="nl-NL"/>
        </w:rPr>
        <w:t>Elke partij zal een persoon aanduiden die verantwoordelijk zal zijn voor het beheer van de relatie tussen de betrokkenen en een backup-persoon.</w:t>
      </w:r>
    </w:p>
    <w:p w14:paraId="34F186F2" w14:textId="1598C616" w:rsidR="00912E4A" w:rsidRDefault="00912E4A" w:rsidP="00912E4A">
      <w:pPr>
        <w:ind w:left="306"/>
        <w:rPr>
          <w:lang w:val="nl-NL"/>
        </w:rPr>
      </w:pPr>
    </w:p>
    <w:p w14:paraId="20F3FBDB" w14:textId="77777777" w:rsidR="00CA0F4C" w:rsidRPr="00D402D2" w:rsidRDefault="00CA0F4C" w:rsidP="00912E4A">
      <w:pPr>
        <w:ind w:left="306"/>
        <w:rPr>
          <w:lang w:val="nl-NL"/>
        </w:rPr>
      </w:pPr>
    </w:p>
    <w:p w14:paraId="1A9B8471" w14:textId="77777777" w:rsidR="00912E4A" w:rsidRPr="00B70A69" w:rsidRDefault="00912E4A" w:rsidP="00912E4A">
      <w:pPr>
        <w:spacing w:before="0"/>
        <w:rPr>
          <w:b/>
          <w:u w:val="single"/>
        </w:rPr>
      </w:pPr>
      <w:r w:rsidRPr="00B70A69">
        <w:rPr>
          <w:b/>
          <w:u w:val="single"/>
        </w:rPr>
        <w:t>Cascademechanisme</w:t>
      </w:r>
    </w:p>
    <w:p w14:paraId="6C26B136" w14:textId="77777777" w:rsidR="00912E4A" w:rsidRDefault="00912E4A" w:rsidP="00912E4A">
      <w:pPr>
        <w:rPr>
          <w:u w:val="single"/>
        </w:rPr>
      </w:pPr>
      <w:r>
        <w:rPr>
          <w:u w:val="single"/>
          <w:lang w:val="nl-NL"/>
        </w:rPr>
        <w:t>Stap 1</w:t>
      </w:r>
    </w:p>
    <w:p w14:paraId="23695B88" w14:textId="1C806854" w:rsidR="00912E4A" w:rsidRDefault="00912E4A" w:rsidP="00912E4A">
      <w:r>
        <w:rPr>
          <w:lang w:val="nl-NL"/>
        </w:rPr>
        <w:t xml:space="preserve">De aanbestedende overheid </w:t>
      </w:r>
      <w:r w:rsidR="00976100">
        <w:rPr>
          <w:lang w:val="nl-NL"/>
        </w:rPr>
        <w:t>verstuurt de vertaalaanvraag naar de eerst gerangschikte vertaalfirma</w:t>
      </w:r>
      <w:r w:rsidR="00A82AEB">
        <w:rPr>
          <w:lang w:val="nl-NL"/>
        </w:rPr>
        <w:t>.</w:t>
      </w:r>
      <w:r w:rsidR="00976100">
        <w:rPr>
          <w:lang w:val="nl-NL"/>
        </w:rPr>
        <w:t xml:space="preserve"> </w:t>
      </w:r>
    </w:p>
    <w:p w14:paraId="5B99552F" w14:textId="1FBBA96A" w:rsidR="00912E4A" w:rsidRDefault="00856CE3" w:rsidP="00912E4A">
      <w:pPr>
        <w:rPr>
          <w:u w:val="single"/>
        </w:rPr>
      </w:pPr>
      <w:r w:rsidRPr="00D402D2">
        <w:rPr>
          <w:rFonts w:cs="Arial"/>
          <w:szCs w:val="20"/>
          <w:u w:val="single"/>
          <w:lang w:val="nl-NL" w:eastAsia="nl-NL"/>
        </w:rPr>
        <w:t>Deze aanvaarding moet ten laatste binnen twee uur gebeuren vanaf het versturen van de aanvraag per elektronische post</w:t>
      </w:r>
      <w:r w:rsidRPr="00D402D2">
        <w:rPr>
          <w:rFonts w:cs="Arial"/>
          <w:szCs w:val="20"/>
          <w:lang w:val="nl-NL" w:eastAsia="nl-NL"/>
        </w:rPr>
        <w:t>, onder voorbehoud van een verlenging van de termijn door de aanbestedende overheid</w:t>
      </w:r>
    </w:p>
    <w:p w14:paraId="2465D474" w14:textId="77777777" w:rsidR="00912E4A" w:rsidRDefault="00912E4A" w:rsidP="00912E4A">
      <w:pPr>
        <w:rPr>
          <w:u w:val="single"/>
        </w:rPr>
      </w:pPr>
      <w:r>
        <w:rPr>
          <w:u w:val="single"/>
          <w:lang w:val="nl-NL"/>
        </w:rPr>
        <w:t>Stap 2</w:t>
      </w:r>
    </w:p>
    <w:p w14:paraId="59CCF263" w14:textId="51D05680" w:rsidR="00912E4A" w:rsidRDefault="00856CE3" w:rsidP="00912E4A">
      <w:pPr>
        <w:rPr>
          <w:lang w:val="nl-NL"/>
        </w:rPr>
      </w:pPr>
      <w:r>
        <w:t xml:space="preserve">Als de firma de opdracht niet aanvaardt, </w:t>
      </w:r>
      <w:r w:rsidR="00912E4A">
        <w:rPr>
          <w:lang w:val="nl-NL"/>
        </w:rPr>
        <w:t>wordt de aanvraag naar de volgende opdrachtnemer verstuurd conform het cascademechanisme</w:t>
      </w:r>
      <w:r w:rsidR="00813A7D">
        <w:rPr>
          <w:lang w:val="nl-NL"/>
        </w:rPr>
        <w:t>.</w:t>
      </w:r>
      <w:r w:rsidR="00912E4A">
        <w:rPr>
          <w:lang w:val="nl-NL"/>
        </w:rPr>
        <w:t xml:space="preserve"> </w:t>
      </w:r>
    </w:p>
    <w:p w14:paraId="41D90976" w14:textId="084DEB83" w:rsidR="00856CE3" w:rsidRDefault="00856CE3" w:rsidP="00912E4A">
      <w:r>
        <w:t>De aanvaarding van de opdracht moet opnieuw gebeuren binnen twee uur vanaf het versturen van de aanvraag per elektronische post, onder voorbehoud van een verlenging van de termijn door de aanbestedende overheid.</w:t>
      </w:r>
    </w:p>
    <w:p w14:paraId="62B20CD5" w14:textId="5D5DC236" w:rsidR="001828B2" w:rsidRDefault="001828B2" w:rsidP="001828B2">
      <w:pPr>
        <w:rPr>
          <w:u w:val="single"/>
        </w:rPr>
      </w:pPr>
      <w:r>
        <w:rPr>
          <w:u w:val="single"/>
          <w:lang w:val="nl-NL"/>
        </w:rPr>
        <w:t>Stap 3</w:t>
      </w:r>
    </w:p>
    <w:p w14:paraId="63A344E2" w14:textId="409355ED" w:rsidR="001828B2" w:rsidRDefault="001828B2" w:rsidP="001828B2">
      <w:pPr>
        <w:rPr>
          <w:lang w:val="nl-NL"/>
        </w:rPr>
      </w:pPr>
      <w:r>
        <w:t xml:space="preserve">Als de tweede firma de opdracht niet aanvaardt, </w:t>
      </w:r>
      <w:r>
        <w:rPr>
          <w:lang w:val="nl-NL"/>
        </w:rPr>
        <w:t>wordt de aanvraag naar de volgende opdrachtnemer verstuurd conform het cascademechanisme</w:t>
      </w:r>
      <w:r w:rsidR="00813A7D">
        <w:rPr>
          <w:lang w:val="nl-NL"/>
        </w:rPr>
        <w:t>.</w:t>
      </w:r>
      <w:r>
        <w:rPr>
          <w:lang w:val="nl-NL"/>
        </w:rPr>
        <w:t xml:space="preserve"> </w:t>
      </w:r>
    </w:p>
    <w:p w14:paraId="09967576" w14:textId="77777777" w:rsidR="001828B2" w:rsidRDefault="001828B2" w:rsidP="001828B2">
      <w:r>
        <w:t>De aanvaarding van de opdracht moet opnieuw gebeuren binnen twee uur vanaf het versturen van de aanvraag per elektronische post, onder voorbehoud van een verlenging van de termijn door de aanbestedende overheid.</w:t>
      </w:r>
    </w:p>
    <w:p w14:paraId="3050C1B4" w14:textId="77777777" w:rsidR="001828B2" w:rsidRDefault="001828B2" w:rsidP="00912E4A"/>
    <w:p w14:paraId="267BB095" w14:textId="1AADD5F2" w:rsidR="00912E4A" w:rsidRDefault="00912E4A" w:rsidP="00912E4A">
      <w:r>
        <w:rPr>
          <w:lang w:val="nl-NL"/>
        </w:rPr>
        <w:t xml:space="preserve">Indien er volgens het cascademechanisme geen andere opdrachtnemers meer zijn, wordt er </w:t>
      </w:r>
      <w:r w:rsidR="00A165A0">
        <w:rPr>
          <w:lang w:val="nl-NL"/>
        </w:rPr>
        <w:t>teruggegaan</w:t>
      </w:r>
      <w:r>
        <w:rPr>
          <w:lang w:val="nl-NL"/>
        </w:rPr>
        <w:t xml:space="preserve"> naar stap 1</w:t>
      </w:r>
      <w:r w:rsidR="001828B2">
        <w:rPr>
          <w:lang w:val="nl-NL"/>
        </w:rPr>
        <w:t xml:space="preserve"> en wordt er onderhandeld</w:t>
      </w:r>
      <w:r>
        <w:rPr>
          <w:lang w:val="nl-NL"/>
        </w:rPr>
        <w:t>.</w:t>
      </w:r>
    </w:p>
    <w:p w14:paraId="12B08D5E" w14:textId="592C7606" w:rsidR="00421050" w:rsidRPr="00421050" w:rsidRDefault="00421050" w:rsidP="004E1B36">
      <w:pPr>
        <w:pStyle w:val="titel2"/>
        <w:ind w:left="879" w:hanging="879"/>
      </w:pPr>
      <w:bookmarkStart w:id="66" w:name="_Toc441134790"/>
      <w:bookmarkStart w:id="67" w:name="_Toc25225797"/>
      <w:r w:rsidRPr="00421050">
        <w:t>Kwaliteit en oplevering van de uitgevoerde diensten</w:t>
      </w:r>
      <w:bookmarkEnd w:id="66"/>
      <w:bookmarkEnd w:id="67"/>
    </w:p>
    <w:p w14:paraId="24CC8D0B" w14:textId="53381604" w:rsidR="00421050" w:rsidRPr="00D402D2" w:rsidRDefault="00421050" w:rsidP="00421050">
      <w:pPr>
        <w:pStyle w:val="titel3"/>
      </w:pPr>
      <w:bookmarkStart w:id="68" w:name="_Toc336002243"/>
      <w:bookmarkStart w:id="69" w:name="_Toc441134791"/>
      <w:bookmarkStart w:id="70" w:name="_Toc25225798"/>
      <w:r w:rsidRPr="00D402D2">
        <w:t>Kwaliteit van de vertaling</w:t>
      </w:r>
      <w:bookmarkEnd w:id="68"/>
      <w:bookmarkEnd w:id="69"/>
      <w:bookmarkEnd w:id="70"/>
    </w:p>
    <w:p w14:paraId="2C44BD5F" w14:textId="77777777"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Elke opdracht wordt uitgevoerd in perfecte overeenstemming met de bepalingen van dit bestek en met de specifieke instructies die in het besteldocument vermeld staan en moet volledig en nauwkeurig zijn.</w:t>
      </w:r>
    </w:p>
    <w:p w14:paraId="7C69405E" w14:textId="77777777"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 xml:space="preserve">De dienstverlener heeft de plicht om met grote zorg het geheel van het geleverde werk te verifiëren om te garanderen dat het als zodanig kan gebruikt worden zonder dat de bestellende klant het moeten nakijken. </w:t>
      </w:r>
      <w:r w:rsidRPr="00A82AEB">
        <w:rPr>
          <w:rFonts w:cs="Arial"/>
          <w:szCs w:val="20"/>
          <w:u w:val="single"/>
          <w:lang w:val="nl-NL" w:eastAsia="nl-NL"/>
        </w:rPr>
        <w:t>Elke vertaling moet door de dienstverlener worden gereviseerd</w:t>
      </w:r>
      <w:r w:rsidRPr="00A82AEB">
        <w:rPr>
          <w:rFonts w:cs="Arial"/>
          <w:szCs w:val="20"/>
          <w:lang w:val="nl-NL" w:eastAsia="nl-NL"/>
        </w:rPr>
        <w:t>.</w:t>
      </w:r>
    </w:p>
    <w:p w14:paraId="18EDF0EA" w14:textId="77777777"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De dienstverlener ziet er in het bijzonder op toe dat alle verwijzingen naar de reeds gepubliceerde documenten geverifieerd en correct geciteerd zijn en dat de terminologie vanaf het begin tot het einde van de tekst op een coherente manier is gebruikt.</w:t>
      </w:r>
    </w:p>
    <w:p w14:paraId="623F2BF0" w14:textId="77777777"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lastRenderedPageBreak/>
        <w:t>De aanbestedende overheid zal indien nodig documentatie met bepaalde (juridische, reglementaire) terminologie bezorgen wanneer de gunning van de opdracht heeft plaatsgevonden.</w:t>
      </w:r>
    </w:p>
    <w:p w14:paraId="18947248" w14:textId="77777777"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Indien het geleverde werk lacunes vertoont, is de dienstverlener ertoe gehouden om, op verzoek, de ontbrekende delen in te lassen.</w:t>
      </w:r>
    </w:p>
    <w:p w14:paraId="66768F88" w14:textId="77777777"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De bestellende klant kan van de dienstverlener eisen om de definitieve versie van een vertaling te leveren waarin de door de bestellende klant aangebrachte correcties worden geïntegreerd. Dit werk moet gerealiseerd worden binnen een termijn die door de bestellende klant bepaald wordt op basis van de omvang van de uit te voeren taak en geeft geen recht op een bijkomende vergoeding.</w:t>
      </w:r>
    </w:p>
    <w:p w14:paraId="6D6D4D1D" w14:textId="77777777" w:rsidR="00421050" w:rsidRPr="00A82AEB" w:rsidRDefault="00421050" w:rsidP="00421050">
      <w:pPr>
        <w:autoSpaceDE w:val="0"/>
        <w:autoSpaceDN w:val="0"/>
        <w:adjustRightInd w:val="0"/>
        <w:rPr>
          <w:rFonts w:cs="Arial"/>
          <w:szCs w:val="20"/>
          <w:lang w:val="nl-NL" w:eastAsia="nl-NL"/>
        </w:rPr>
      </w:pPr>
    </w:p>
    <w:p w14:paraId="15344347" w14:textId="6DF530BB" w:rsidR="00421050" w:rsidRPr="00D402D2" w:rsidRDefault="00421050" w:rsidP="00421050">
      <w:pPr>
        <w:pStyle w:val="titel3"/>
      </w:pPr>
      <w:bookmarkStart w:id="71" w:name="_Toc441134792"/>
      <w:bookmarkStart w:id="72" w:name="_Toc25225799"/>
      <w:r w:rsidRPr="00D402D2">
        <w:t>Oplevering van de diensten</w:t>
      </w:r>
      <w:bookmarkEnd w:id="71"/>
      <w:bookmarkEnd w:id="72"/>
    </w:p>
    <w:p w14:paraId="1105CA72" w14:textId="77777777" w:rsidR="00421050" w:rsidRPr="00D402D2" w:rsidRDefault="00421050" w:rsidP="00421050">
      <w:pPr>
        <w:rPr>
          <w:rFonts w:cs="Arial"/>
          <w:sz w:val="22"/>
          <w:lang w:val="nl-NL"/>
        </w:rPr>
      </w:pPr>
    </w:p>
    <w:p w14:paraId="26342E1D" w14:textId="77777777"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De aanbestedende overheid en de bestellende klant behouden zich het recht voor om de kwaliteit van de diensten te controleren. Zij kunnen zich hiervoor laten bijstaan door een externe consultant.</w:t>
      </w:r>
    </w:p>
    <w:p w14:paraId="52645730" w14:textId="21DCD275" w:rsidR="00421050" w:rsidRPr="00A82AEB" w:rsidRDefault="00421050" w:rsidP="00421050">
      <w:pPr>
        <w:tabs>
          <w:tab w:val="left" w:pos="-4479"/>
          <w:tab w:val="right" w:pos="-2410"/>
          <w:tab w:val="left" w:pos="-2267"/>
          <w:tab w:val="left" w:pos="-1701"/>
          <w:tab w:val="left" w:pos="-1134"/>
          <w:tab w:val="left" w:pos="-283"/>
          <w:tab w:val="left" w:pos="851"/>
        </w:tabs>
        <w:rPr>
          <w:rFonts w:cs="Arial"/>
          <w:spacing w:val="-3"/>
          <w:szCs w:val="20"/>
          <w:lang w:val="nl-NL" w:eastAsia="nl-NL"/>
        </w:rPr>
      </w:pPr>
      <w:r w:rsidRPr="00A82AEB">
        <w:rPr>
          <w:rFonts w:cs="Arial"/>
          <w:spacing w:val="-3"/>
          <w:szCs w:val="20"/>
          <w:lang w:val="nl-NL" w:eastAsia="nl-NL"/>
        </w:rPr>
        <w:t xml:space="preserve">De </w:t>
      </w:r>
      <w:r w:rsidRPr="00A82AEB">
        <w:rPr>
          <w:rFonts w:cs="Arial"/>
          <w:szCs w:val="20"/>
          <w:lang w:val="nl-NL" w:eastAsia="nl-NL"/>
        </w:rPr>
        <w:t xml:space="preserve">aanbestedende overheid en de bestellende klant </w:t>
      </w:r>
      <w:r w:rsidRPr="00A82AEB">
        <w:rPr>
          <w:rFonts w:cs="Arial"/>
          <w:spacing w:val="-3"/>
          <w:szCs w:val="20"/>
          <w:lang w:val="nl-NL" w:eastAsia="nl-NL"/>
        </w:rPr>
        <w:t>passen voor de vertalingen dezelfde controle toe, als deze die gebeurt in het kader van de gunning van de opdracht. De vertalingen worden dus geëvalueerd met behulp van dezelfde criteria.</w:t>
      </w:r>
    </w:p>
    <w:p w14:paraId="19B13BB5" w14:textId="19F55864"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In het kader van de uitvoering van deze opdracht beschouwen de aanbestedende overheid en de bestellende klanten het niveau van de kwaliteit van de werken als niet toereikend wanneer de vertaling niet een minimum van 80 punten haalt op een maximumscore van 100 punten</w:t>
      </w:r>
      <w:r w:rsidR="00A165A0">
        <w:rPr>
          <w:rFonts w:cs="Arial"/>
          <w:szCs w:val="20"/>
          <w:lang w:val="nl-NL" w:eastAsia="nl-NL"/>
        </w:rPr>
        <w:t>.</w:t>
      </w:r>
    </w:p>
    <w:p w14:paraId="3F4C5736" w14:textId="77777777" w:rsidR="00421050" w:rsidRPr="00A82AEB" w:rsidRDefault="00421050" w:rsidP="00421050">
      <w:pPr>
        <w:autoSpaceDE w:val="0"/>
        <w:autoSpaceDN w:val="0"/>
        <w:adjustRightInd w:val="0"/>
        <w:rPr>
          <w:rFonts w:cs="Arial"/>
          <w:szCs w:val="20"/>
          <w:lang w:val="nl-NL" w:eastAsia="nl-NL"/>
        </w:rPr>
      </w:pPr>
    </w:p>
    <w:p w14:paraId="6EBA7EE4" w14:textId="77777777"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De score zal op de volgende manier berekend worden: zie deel C. Gunning –</w:t>
      </w:r>
    </w:p>
    <w:p w14:paraId="03A2ED96" w14:textId="77777777"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 xml:space="preserve">4. Gunningscriteria – 4.3.2. </w:t>
      </w:r>
      <w:r w:rsidRPr="00A82AEB">
        <w:rPr>
          <w:rFonts w:cs="Arial"/>
          <w:szCs w:val="20"/>
          <w:lang w:val="nl-NL" w:bidi="hi-IN"/>
        </w:rPr>
        <w:t>Methode ter bepaling van de voordeligste offerte.</w:t>
      </w:r>
    </w:p>
    <w:p w14:paraId="290A8D0F" w14:textId="77777777"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Wanneer de kwaliteit van het werk lager is dan 80 punten, zal het werk geweigerd worden en zal de vertaling teruggestuurd worden voor verbetering met de verplichting het werk te herbeginnen. Deze verbetering kan in geen enkel geval het voorwerp zijn van een bijkomende facturatie.</w:t>
      </w:r>
    </w:p>
    <w:p w14:paraId="5EBAEB75" w14:textId="04AF8FD6"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 xml:space="preserve">In geval van onvoldoende kwaliteit, behouden de aanbestedende overheid en de bestellende klanten zich het recht voor om straffen toe te passen voor onvoldoende kwaliteit, zoals </w:t>
      </w:r>
      <w:r w:rsidR="001D5CD4" w:rsidRPr="00A82AEB">
        <w:rPr>
          <w:rFonts w:cs="Arial"/>
          <w:szCs w:val="20"/>
          <w:lang w:val="nl-NL" w:eastAsia="nl-NL"/>
        </w:rPr>
        <w:t xml:space="preserve">bepaald </w:t>
      </w:r>
      <w:r w:rsidRPr="00A82AEB">
        <w:rPr>
          <w:rFonts w:cs="Arial"/>
          <w:szCs w:val="20"/>
          <w:lang w:val="nl-NL" w:eastAsia="nl-NL"/>
        </w:rPr>
        <w:t>in deel D. Uitvoering punt 12</w:t>
      </w:r>
      <w:r w:rsidR="003553D1">
        <w:rPr>
          <w:rFonts w:cs="Arial"/>
          <w:szCs w:val="20"/>
          <w:lang w:val="nl-NL" w:eastAsia="nl-NL"/>
        </w:rPr>
        <w:t>.3</w:t>
      </w:r>
      <w:r w:rsidRPr="00A82AEB">
        <w:rPr>
          <w:rFonts w:cs="Arial"/>
          <w:szCs w:val="20"/>
          <w:lang w:val="nl-NL" w:eastAsia="nl-NL"/>
        </w:rPr>
        <w:t xml:space="preserve"> “Straffen” van dit bestek.</w:t>
      </w:r>
    </w:p>
    <w:p w14:paraId="2E66CDD4" w14:textId="77777777"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Indien er, binnen een termijn van 30 werkdagen na de aflevering van de vertaling, geen opmerkingen zijn van de aanbestedende overheid of de bestellende klanten wordt elke opdracht stilzwijgend als opgeleverd beschouwd. De termijn van 30 werkdagen begint op de dag na de dag van aflevering door de dienstverlener van de gevraagde vertaling.</w:t>
      </w:r>
    </w:p>
    <w:p w14:paraId="61097CAD" w14:textId="75FDF22E" w:rsidR="00421050" w:rsidRPr="00A82AEB" w:rsidRDefault="00421050" w:rsidP="00421050">
      <w:pPr>
        <w:autoSpaceDE w:val="0"/>
        <w:autoSpaceDN w:val="0"/>
        <w:adjustRightInd w:val="0"/>
        <w:rPr>
          <w:rFonts w:cs="Arial"/>
          <w:szCs w:val="20"/>
          <w:lang w:eastAsia="nl-NL"/>
        </w:rPr>
      </w:pPr>
      <w:r w:rsidRPr="00A82AEB">
        <w:rPr>
          <w:rFonts w:cs="Arial"/>
          <w:szCs w:val="20"/>
          <w:lang w:eastAsia="nl-NL"/>
        </w:rPr>
        <w:t>De opmerkingen kunnen gebeuren via elk communicatiemiddel, ook telefonisch. Zij zullen in dit geval bevestigd worden per schrijven, fax of via elektronische weg.</w:t>
      </w:r>
    </w:p>
    <w:p w14:paraId="4400ED83" w14:textId="77777777"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Enkel de opgeleverde diensten kunnen worden gefactureerd.</w:t>
      </w:r>
    </w:p>
    <w:p w14:paraId="72A48D4F" w14:textId="227CA96F" w:rsidR="00421050" w:rsidRPr="00A82AEB" w:rsidRDefault="009C5EFE" w:rsidP="00421050">
      <w:pPr>
        <w:pStyle w:val="T2"/>
        <w:tabs>
          <w:tab w:val="clear" w:pos="425"/>
          <w:tab w:val="clear" w:pos="851"/>
        </w:tabs>
        <w:spacing w:before="0" w:line="240" w:lineRule="auto"/>
        <w:ind w:left="0" w:firstLine="0"/>
        <w:jc w:val="both"/>
        <w:rPr>
          <w:rFonts w:cs="Mangal"/>
          <w:sz w:val="20"/>
          <w:lang w:val="nl-NL" w:bidi="hi-IN"/>
        </w:rPr>
      </w:pPr>
      <w:r w:rsidRPr="00A82AEB">
        <w:rPr>
          <w:rFonts w:cs="Mangal"/>
          <w:sz w:val="20"/>
          <w:lang w:val="nl-NL" w:bidi="hi-IN"/>
        </w:rPr>
        <w:t xml:space="preserve">Overeenkomstig artikel 157 van het koninklijk besluit van 14 januari 2013 tot bepaling van de algemene uitvoeringsregels van de overheidsopdrachten en van de concessies voor openbare werken, moet de dienstverlener ieder bezwaar tegen beslissingen inzake opleveringen vanwege de aanbestedende </w:t>
      </w:r>
      <w:r w:rsidRPr="00A82AEB">
        <w:rPr>
          <w:rFonts w:cs="Mangal"/>
          <w:sz w:val="20"/>
          <w:lang w:val="nl-NL" w:bidi="hi-IN"/>
        </w:rPr>
        <w:lastRenderedPageBreak/>
        <w:t>overheid indienen bij ter post aangetekende brief, uiterlijk de vijftiende dag na de dag van de verzending van de beslissing.</w:t>
      </w:r>
    </w:p>
    <w:p w14:paraId="2DCDFDEC" w14:textId="5A6DB8CD" w:rsidR="00421050" w:rsidRPr="00D402D2" w:rsidRDefault="00421050" w:rsidP="00421050">
      <w:pPr>
        <w:pStyle w:val="titel3"/>
      </w:pPr>
      <w:bookmarkStart w:id="73" w:name="_Toc441134793"/>
      <w:bookmarkStart w:id="74" w:name="_Toc25225800"/>
      <w:r w:rsidRPr="00D402D2">
        <w:t>Driemaandelijkse kwaliteitscontrole</w:t>
      </w:r>
      <w:bookmarkEnd w:id="73"/>
      <w:bookmarkEnd w:id="74"/>
    </w:p>
    <w:p w14:paraId="6CB52E5B" w14:textId="77777777"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De aanbestedende overheid en de bestellende klanten behouden zich het recht voor om een driemaandelijkse evaluatie van de geleverde vertalingen uit te voeren om de globale kwaliteit van de vertalingen te bepalen. Zij kunnen zich hiervoor laten bijstaan door een externe consultant.</w:t>
      </w:r>
    </w:p>
    <w:p w14:paraId="52D7A301" w14:textId="77777777" w:rsidR="00421050" w:rsidRPr="00A82AEB" w:rsidRDefault="00421050" w:rsidP="00421050">
      <w:pPr>
        <w:tabs>
          <w:tab w:val="left" w:pos="-4479"/>
          <w:tab w:val="right" w:pos="-2410"/>
          <w:tab w:val="left" w:pos="-2267"/>
          <w:tab w:val="left" w:pos="-1701"/>
          <w:tab w:val="left" w:pos="-1134"/>
          <w:tab w:val="left" w:pos="-283"/>
          <w:tab w:val="left" w:pos="851"/>
        </w:tabs>
        <w:rPr>
          <w:rFonts w:cs="Arial"/>
          <w:spacing w:val="-3"/>
          <w:szCs w:val="20"/>
          <w:lang w:val="nl-NL" w:eastAsia="nl-NL"/>
        </w:rPr>
      </w:pPr>
      <w:r w:rsidRPr="00A82AEB">
        <w:rPr>
          <w:rFonts w:cs="Arial"/>
          <w:spacing w:val="-3"/>
          <w:szCs w:val="20"/>
          <w:lang w:val="nl-NL" w:eastAsia="nl-NL"/>
        </w:rPr>
        <w:t xml:space="preserve">De </w:t>
      </w:r>
      <w:r w:rsidRPr="00A82AEB">
        <w:rPr>
          <w:rFonts w:cs="Arial"/>
          <w:szCs w:val="20"/>
          <w:lang w:val="nl-NL" w:eastAsia="nl-NL"/>
        </w:rPr>
        <w:t xml:space="preserve">aanbestedende overheid en de </w:t>
      </w:r>
      <w:r w:rsidRPr="00A82AEB">
        <w:rPr>
          <w:rFonts w:cs="Arial"/>
          <w:spacing w:val="-3"/>
          <w:szCs w:val="20"/>
          <w:lang w:val="nl-NL" w:eastAsia="nl-NL"/>
        </w:rPr>
        <w:t>bestellende klanten passen voor deze driemaandelijkse evaluatie dezelfde kwaliteitscontrole toe, dan deze die gebeurt in het kader van de gunning van de opdracht, alsook van de opleveringen van de vertalingen. De vertalingen worden dus geëvalueerd met behulp van dezelfde criteria.</w:t>
      </w:r>
    </w:p>
    <w:p w14:paraId="3C1CAD67" w14:textId="3ABA0798"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 xml:space="preserve">In het kader van de uitvoering van deze opdracht beschouwen de aanbestedende overheid en de bestellende klanten de kwaliteit als niet toereikend wanneer de geëvalueerde werken geen minimum halen van 80 punten op een maximumscore van 100 punten. </w:t>
      </w:r>
    </w:p>
    <w:p w14:paraId="184211B8" w14:textId="77777777"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De berekeningswijze voor de score per pagina staat omschreven in deel C. Gunning –</w:t>
      </w:r>
    </w:p>
    <w:p w14:paraId="39AE8E72" w14:textId="77777777"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 xml:space="preserve">4. Gunningscriteria – 4.3.2. </w:t>
      </w:r>
      <w:r w:rsidRPr="00A82AEB">
        <w:rPr>
          <w:rFonts w:cs="Arial"/>
          <w:szCs w:val="20"/>
          <w:lang w:val="nl-NL" w:bidi="hi-IN"/>
        </w:rPr>
        <w:t>Methode ter bepaling van de voordeligste offerte.</w:t>
      </w:r>
    </w:p>
    <w:p w14:paraId="7EB05EAC" w14:textId="7B5A8D2F" w:rsidR="00421050" w:rsidRPr="00A82AEB" w:rsidRDefault="00421050" w:rsidP="00421050">
      <w:pPr>
        <w:autoSpaceDE w:val="0"/>
        <w:autoSpaceDN w:val="0"/>
        <w:adjustRightInd w:val="0"/>
        <w:rPr>
          <w:rFonts w:cs="Arial"/>
          <w:szCs w:val="20"/>
          <w:lang w:val="nl-NL" w:eastAsia="nl-NL"/>
        </w:rPr>
      </w:pPr>
      <w:r w:rsidRPr="00A82AEB">
        <w:rPr>
          <w:rFonts w:cs="Arial"/>
          <w:szCs w:val="20"/>
          <w:lang w:val="nl-NL" w:eastAsia="nl-NL"/>
        </w:rPr>
        <w:t xml:space="preserve">Wanneer bij de driemaandelijkse kwaliteitscontrole vastgesteld wordt dat de globale kwaliteit van het werk lager is dan 80 punten, behouden de aanbestedende overheid en de bestellende klanten zich het recht voor om de straffen toe te passen voor onvoldoende kwaliteit, zoals </w:t>
      </w:r>
      <w:r w:rsidR="001D5CD4" w:rsidRPr="00A82AEB">
        <w:rPr>
          <w:rFonts w:cs="Arial"/>
          <w:szCs w:val="20"/>
          <w:lang w:val="nl-NL" w:eastAsia="nl-NL"/>
        </w:rPr>
        <w:t xml:space="preserve">bepaald </w:t>
      </w:r>
      <w:r w:rsidRPr="00A82AEB">
        <w:rPr>
          <w:rFonts w:cs="Arial"/>
          <w:szCs w:val="20"/>
          <w:lang w:val="nl-NL" w:eastAsia="nl-NL"/>
        </w:rPr>
        <w:t>in deel D. Uitvoering punt 1</w:t>
      </w:r>
      <w:r w:rsidR="003553D1">
        <w:rPr>
          <w:rFonts w:cs="Arial"/>
          <w:szCs w:val="20"/>
          <w:lang w:val="nl-NL" w:eastAsia="nl-NL"/>
        </w:rPr>
        <w:t>2</w:t>
      </w:r>
      <w:r w:rsidRPr="00A82AEB">
        <w:rPr>
          <w:rFonts w:cs="Arial"/>
          <w:szCs w:val="20"/>
          <w:lang w:val="nl-NL" w:eastAsia="nl-NL"/>
        </w:rPr>
        <w:t>.</w:t>
      </w:r>
      <w:r w:rsidR="003553D1">
        <w:rPr>
          <w:rFonts w:cs="Arial"/>
          <w:szCs w:val="20"/>
          <w:lang w:val="nl-NL" w:eastAsia="nl-NL"/>
        </w:rPr>
        <w:t>3</w:t>
      </w:r>
      <w:r w:rsidRPr="00A82AEB">
        <w:rPr>
          <w:rFonts w:cs="Arial"/>
          <w:szCs w:val="20"/>
          <w:lang w:val="nl-NL" w:eastAsia="nl-NL"/>
        </w:rPr>
        <w:t xml:space="preserve"> “Straffen” van dit bestek.</w:t>
      </w:r>
    </w:p>
    <w:p w14:paraId="4F2CF5AD" w14:textId="77777777" w:rsidR="00421050" w:rsidRPr="00A82AEB" w:rsidRDefault="00421050" w:rsidP="00421050">
      <w:pPr>
        <w:pStyle w:val="T2"/>
        <w:tabs>
          <w:tab w:val="clear" w:pos="425"/>
          <w:tab w:val="clear" w:pos="851"/>
        </w:tabs>
        <w:spacing w:before="0" w:line="240" w:lineRule="auto"/>
        <w:ind w:left="0" w:firstLine="0"/>
        <w:jc w:val="both"/>
        <w:rPr>
          <w:rFonts w:cs="Mangal"/>
          <w:color w:val="FF0000"/>
          <w:sz w:val="20"/>
          <w:lang w:val="nl-NL" w:bidi="hi-IN"/>
        </w:rPr>
      </w:pPr>
    </w:p>
    <w:p w14:paraId="5FCBAEFB" w14:textId="2C1981FB" w:rsidR="00A71211" w:rsidRPr="00D402D2" w:rsidRDefault="00A71211" w:rsidP="00743F90">
      <w:pPr>
        <w:pStyle w:val="titel2"/>
        <w:ind w:left="1701" w:hanging="1701"/>
      </w:pPr>
      <w:bookmarkStart w:id="75" w:name="_Toc25225801"/>
      <w:r w:rsidRPr="00D402D2">
        <w:t>Borgtocht</w:t>
      </w:r>
      <w:bookmarkEnd w:id="75"/>
    </w:p>
    <w:p w14:paraId="72EFE836" w14:textId="5307732E" w:rsidR="00CE6F2F" w:rsidRPr="00D402D2" w:rsidRDefault="00CE6F2F" w:rsidP="00CE6F2F">
      <w:r w:rsidRPr="00D402D2">
        <w:t xml:space="preserve">Overeenkomstig artikel 9, </w:t>
      </w:r>
      <w:r w:rsidR="00FE3FED" w:rsidRPr="00D402D2">
        <w:t>§</w:t>
      </w:r>
      <w:r w:rsidRPr="00D402D2">
        <w:t xml:space="preserve">4 van het </w:t>
      </w:r>
      <w:r w:rsidR="001D5CD4" w:rsidRPr="00D402D2">
        <w:t>k</w:t>
      </w:r>
      <w:r w:rsidR="00591E60" w:rsidRPr="00D402D2">
        <w:t>oninklijk</w:t>
      </w:r>
      <w:r w:rsidRPr="00D402D2">
        <w:t xml:space="preserve"> besluit van 14 januari 2013 </w:t>
      </w:r>
      <w:r w:rsidRPr="00D402D2">
        <w:rPr>
          <w:rFonts w:cs="Arial"/>
          <w:szCs w:val="20"/>
        </w:rPr>
        <w:t>tot bepaling van de algemene uitvoeringsregels van de overheidsopdrachten</w:t>
      </w:r>
      <w:r w:rsidRPr="00D402D2">
        <w:t>, wordt de aandacht van de inschrijvers gevestigd op het feit dat in dit bestek afgeweken werd van artikel 25</w:t>
      </w:r>
      <w:r w:rsidR="00FE3FED" w:rsidRPr="00D402D2">
        <w:t>,</w:t>
      </w:r>
      <w:r w:rsidRPr="00D402D2">
        <w:t xml:space="preserve"> §2 van het </w:t>
      </w:r>
      <w:r w:rsidR="001D5CD4" w:rsidRPr="00D402D2">
        <w:t>k</w:t>
      </w:r>
      <w:r w:rsidR="00591E60" w:rsidRPr="00D402D2">
        <w:t>oninklijk</w:t>
      </w:r>
      <w:r w:rsidRPr="00D402D2">
        <w:t xml:space="preserve"> besluit van 14 januari 2013 betreffende de borgtocht en meer in het bijzonder wat betreft de aanpassing van het bedrag van de borgtocht rekening houdend met de onmogelijkheid het bedrag van de opdracht met zekerheid te bepalen op het ogenblik van de gunning ervan en de buitensporige administratieve last die zou worden veroorzaakt door een aanpassing van deze borgtocht volgens de mogelijk talrijke bestellingen die door de aanbestedende overheid zullen worden geplaatst.</w:t>
      </w:r>
    </w:p>
    <w:p w14:paraId="3F7D0574" w14:textId="443C4F99" w:rsidR="00CE6F2F" w:rsidRPr="00D402D2" w:rsidRDefault="00CE6F2F" w:rsidP="00CE6F2F">
      <w:r w:rsidRPr="003021E4">
        <w:t xml:space="preserve">Het bedrag van de borgtocht wordt per perceel vastgelegd </w:t>
      </w:r>
      <w:r w:rsidR="003021E4" w:rsidRPr="003021E4">
        <w:t>op 5.000</w:t>
      </w:r>
      <w:r w:rsidRPr="003021E4">
        <w:t xml:space="preserve"> euro.</w:t>
      </w:r>
    </w:p>
    <w:p w14:paraId="1454264B" w14:textId="65B137BC" w:rsidR="00CE6F2F" w:rsidRPr="00D402D2" w:rsidRDefault="00CE6F2F" w:rsidP="00CE6F2F">
      <w:pPr>
        <w:pStyle w:val="titel3"/>
      </w:pPr>
      <w:bookmarkStart w:id="76" w:name="_Toc25225802"/>
      <w:r w:rsidRPr="00D402D2">
        <w:t>Borgtochtstelling</w:t>
      </w:r>
      <w:bookmarkEnd w:id="76"/>
    </w:p>
    <w:p w14:paraId="60CEB996" w14:textId="75FDFD25" w:rsidR="00CE6F2F" w:rsidRPr="00D402D2" w:rsidRDefault="00CE6F2F" w:rsidP="00CE6F2F">
      <w:r w:rsidRPr="00D402D2">
        <w:t>Overeenkomstig de wets- en reglementsbepalingen ter zake kan de borgtocht in speciën, in publieke fondsen of in de vorm van een gezamenlijke borgtocht worden gesteld.</w:t>
      </w:r>
    </w:p>
    <w:p w14:paraId="5D20357D" w14:textId="77777777" w:rsidR="00CE6F2F" w:rsidRPr="00D402D2" w:rsidRDefault="00CE6F2F" w:rsidP="00CE6F2F">
      <w:r w:rsidRPr="00D402D2">
        <w:t>De borgtocht kan eveneens worden gesteld via een waarborg toegestaan door een kredietinstelling die voldoet aan de voorschriften van de wetgeving op het statuut van en de controle op de kredietinstellingen of door een verzekeringsonderneming die voldoet aan de voorschriften van de wetgeving betreffende de controle der verzekeringsondernemingen en die is toegelaten tot tak 15 (borgtocht).</w:t>
      </w:r>
    </w:p>
    <w:p w14:paraId="198D7F18" w14:textId="77777777" w:rsidR="00CE6F2F" w:rsidRDefault="00CE6F2F" w:rsidP="00CE6F2F">
      <w:r w:rsidRPr="00D402D2">
        <w:lastRenderedPageBreak/>
        <w:t>De opdrachtnemer moet, binnen 30 kalenderdagen volgend op de</w:t>
      </w:r>
      <w:r>
        <w:t xml:space="preserve"> dag waarop de opdracht wordt gesloten, het bewijs leveren dat hij of een derde de borgtocht op een van de volgende wijzen heeft gesteld:</w:t>
      </w:r>
    </w:p>
    <w:p w14:paraId="2293E94E" w14:textId="1F45B634" w:rsidR="00CE6F2F" w:rsidRDefault="00CE6F2F" w:rsidP="00A453CD">
      <w:pPr>
        <w:pStyle w:val="Opsomming3"/>
        <w:numPr>
          <w:ilvl w:val="0"/>
          <w:numId w:val="13"/>
        </w:numPr>
      </w:pPr>
      <w:r>
        <w:t xml:space="preserve">wanneer de borgtocht in speciën wordt gesteld, door storting van het bedrag op de </w:t>
      </w:r>
      <w:r w:rsidR="001265CF">
        <w:t>b</w:t>
      </w:r>
      <w:r>
        <w:t>post-bankrekening van de Deposito- en Consignatiekas [</w:t>
      </w:r>
      <w:r w:rsidR="001265CF">
        <w:t>b</w:t>
      </w:r>
      <w:r>
        <w:t>post-bankrekeningnummer BE58 6792 0040 9979 (IBAN) PCHQBEBB (BIC)] of van een openbare instelling die een functie vervult die gelijkaardig is met die van genoemde Kas, hierna openbare instelling die een gelijkaardige functie vervult genoemd;</w:t>
      </w:r>
    </w:p>
    <w:p w14:paraId="43F1CD70" w14:textId="5116067E" w:rsidR="00CE6F2F" w:rsidRDefault="00CE6F2F" w:rsidP="00A453CD">
      <w:pPr>
        <w:pStyle w:val="Opsomming3"/>
        <w:numPr>
          <w:ilvl w:val="0"/>
          <w:numId w:val="13"/>
        </w:numPr>
      </w:pPr>
      <w:r>
        <w:t>wanneer de borgtocht uit publieke fondsen bestaat, door neerlegging van deze voor rekening van de Deposito- en Consignatiekas in handen van de Rijkskassier op de zetel van de Nationale Bank te Brussel of bij een van haar provinciale agentschappen of van een openbare instelling die een gelijkaardige functie vervult;</w:t>
      </w:r>
    </w:p>
    <w:p w14:paraId="350BFC68" w14:textId="50101D71" w:rsidR="00CE6F2F" w:rsidRDefault="00CE6F2F" w:rsidP="00A453CD">
      <w:pPr>
        <w:pStyle w:val="Opsomming3"/>
        <w:numPr>
          <w:ilvl w:val="0"/>
          <w:numId w:val="13"/>
        </w:numPr>
      </w:pPr>
      <w:r>
        <w:t>wanneer de borgtocht wordt gedekt door een gezamenlijke borgtochtmaatschappij, door neerlegging via een instelling die deze activiteit wettelijk uitoefent, van een akte van solidaire borg bij de Deposito- en Consignatiekas of bij een openbare instelling die een gelijkaardige functie vervult;</w:t>
      </w:r>
    </w:p>
    <w:p w14:paraId="2F5100FB" w14:textId="1E21A18D" w:rsidR="00CE6F2F" w:rsidRDefault="00CE6F2F" w:rsidP="00A453CD">
      <w:pPr>
        <w:pStyle w:val="Opsomming3"/>
        <w:numPr>
          <w:ilvl w:val="0"/>
          <w:numId w:val="13"/>
        </w:numPr>
      </w:pPr>
      <w:r>
        <w:t>wanneer de borgtocht gesteld wordt door middel van een waarborg door de verbintenisakte van de kredietinstelling of van de verzekeringsonderneming.</w:t>
      </w:r>
    </w:p>
    <w:p w14:paraId="6A3EFA09" w14:textId="39CCA189" w:rsidR="00CE6F2F" w:rsidRDefault="00CE6F2F" w:rsidP="00CE6F2F">
      <w:r>
        <w:t>Dit bewijs wordt geleverd, naargelang het geval, door overlegging aan de aanbesteder van:</w:t>
      </w:r>
    </w:p>
    <w:p w14:paraId="0D0B19B8" w14:textId="21434687" w:rsidR="00CE6F2F" w:rsidRDefault="00CE6F2F" w:rsidP="00A453CD">
      <w:pPr>
        <w:pStyle w:val="Opsomming3"/>
        <w:numPr>
          <w:ilvl w:val="0"/>
          <w:numId w:val="14"/>
        </w:numPr>
      </w:pPr>
      <w:r>
        <w:t>hetzij het ontvangstbewijs van de Deposito- en Consignatiekas of van een openbare instelling die een gelijkaardige functie vervult;</w:t>
      </w:r>
    </w:p>
    <w:p w14:paraId="07C8FBCB" w14:textId="12F301AC" w:rsidR="00CE6F2F" w:rsidRDefault="00CE6F2F" w:rsidP="00A453CD">
      <w:pPr>
        <w:pStyle w:val="Opsomming3"/>
        <w:numPr>
          <w:ilvl w:val="0"/>
          <w:numId w:val="14"/>
        </w:numPr>
      </w:pPr>
      <w:r>
        <w:t>hetzij het debetbericht van de kredietinstelling of van de verzekeringsonderneming;</w:t>
      </w:r>
    </w:p>
    <w:p w14:paraId="25A91908" w14:textId="5E8A61C4" w:rsidR="00CE6F2F" w:rsidRDefault="00CE6F2F" w:rsidP="00A453CD">
      <w:pPr>
        <w:pStyle w:val="Opsomming3"/>
        <w:numPr>
          <w:ilvl w:val="0"/>
          <w:numId w:val="14"/>
        </w:numPr>
      </w:pPr>
      <w:r>
        <w:t>hetzij het deposito-attest van de Rijkskassier of van een openbare instelling die een gelijkaardige functie vervult;</w:t>
      </w:r>
    </w:p>
    <w:p w14:paraId="63321F32" w14:textId="7DD58134" w:rsidR="00CE6F2F" w:rsidRDefault="00CE6F2F" w:rsidP="00A453CD">
      <w:pPr>
        <w:pStyle w:val="Opsomming3"/>
        <w:numPr>
          <w:ilvl w:val="0"/>
          <w:numId w:val="14"/>
        </w:numPr>
      </w:pPr>
      <w:r>
        <w:t>hetzij de originele akte van solidaire borg, geviseerd door de Deposito- en Consignatiekas of een openbare instelling die een gelijkaardige functie vervult;</w:t>
      </w:r>
    </w:p>
    <w:p w14:paraId="7E41FE8D" w14:textId="02CAA267" w:rsidR="00CE6F2F" w:rsidRDefault="00CE6F2F" w:rsidP="00A453CD">
      <w:pPr>
        <w:pStyle w:val="Opsomming3"/>
        <w:numPr>
          <w:ilvl w:val="0"/>
          <w:numId w:val="14"/>
        </w:numPr>
      </w:pPr>
      <w:r>
        <w:t>hetzij het origineel van de verbintenisakte opgemaakt door de kredietinstelling of de verzekeringsonderneming die een waarborg heeft toegestaan.</w:t>
      </w:r>
    </w:p>
    <w:p w14:paraId="65D91A3C" w14:textId="77777777" w:rsidR="00CE6F2F" w:rsidRDefault="00CE6F2F" w:rsidP="00CE6F2F">
      <w:r>
        <w:t>Deze documenten, ondertekend door de deponent, vermelden waarvoor de borgtocht werd gesteld en de precieze bestemming, bestaande uit de beknopte gegevens betreffende de opdracht en verwijzing naar de opdrachtdocumenten, alsmede de naam, de voornamen en het volledige adres van de opdrachtnemer en eventueel deze van de derde die voor rekening van de opdrachtnemer het deposito heeft verricht, met de vermelding "geldschieter" of "gemachtigde", naargelang het geval.</w:t>
      </w:r>
    </w:p>
    <w:p w14:paraId="5729D26D" w14:textId="72F17B4E" w:rsidR="00CE6F2F" w:rsidRDefault="00CE6F2F" w:rsidP="00CE6F2F">
      <w:r>
        <w:t>De hierboven vermelde termijn van 30 kalenderdagen wordt opgeschort tijdens de sluitingsperiode van de onderneming van de opdrachtnemer voor de betaalde jaarlijkse vakantiedagen en de inhaalrustdagen die op reglementaire wijze of in een algemeen bindende collectieve arbeidsovereenkomst werden bepaald.</w:t>
      </w:r>
    </w:p>
    <w:p w14:paraId="7028CB26" w14:textId="6F542E60" w:rsidR="009626E1" w:rsidRPr="00A8540A" w:rsidRDefault="009626E1" w:rsidP="009626E1">
      <w:pPr>
        <w:rPr>
          <w:b/>
          <w:u w:val="single"/>
        </w:rPr>
      </w:pPr>
      <w:r w:rsidRPr="00A8540A">
        <w:rPr>
          <w:b/>
          <w:u w:val="single"/>
        </w:rPr>
        <w:t>INFORMATIE VOOR DE INSCHRIJVING ONLINE BIJ DE DEPOSITO- EN CONSIGNATIEKAS</w:t>
      </w:r>
    </w:p>
    <w:p w14:paraId="68066BAF" w14:textId="77777777" w:rsidR="009626E1" w:rsidRPr="00A8540A" w:rsidRDefault="009626E1" w:rsidP="009626E1">
      <w:r w:rsidRPr="00A8540A">
        <w:t xml:space="preserve">De procedure voor het storten van een borgtocht in geld is gewijzigd sinds de ingebruikname bij de Deposito- en Consignatiekas (DCK) van de applicatie e-DEPO. De storting bij de DCK dient steeds te worden voorafgegaan door het invullen van het formulier zoals vermeld op de website </w:t>
      </w:r>
      <w:hyperlink r:id="rId23" w:history="1">
        <w:r w:rsidRPr="00A8540A">
          <w:rPr>
            <w:rStyle w:val="Hyperlink"/>
          </w:rPr>
          <w:t>https://financien.belgium.be/nl/borgtocht/overheidsopdracht</w:t>
        </w:r>
      </w:hyperlink>
      <w:r w:rsidRPr="00A8540A">
        <w:t xml:space="preserve">. </w:t>
      </w:r>
    </w:p>
    <w:p w14:paraId="595E1494" w14:textId="77777777" w:rsidR="009626E1" w:rsidRPr="00A8540A" w:rsidRDefault="009626E1" w:rsidP="009626E1">
      <w:r w:rsidRPr="00A8540A">
        <w:t>Na ontvangst van dit formulier zendt de DCK per mail de correcte betaalgegevens (rekeningnummer en mededeling voor de storting).</w:t>
      </w:r>
    </w:p>
    <w:p w14:paraId="09486336" w14:textId="77777777" w:rsidR="009626E1" w:rsidRPr="00A8540A" w:rsidRDefault="009626E1" w:rsidP="009626E1">
      <w:r w:rsidRPr="00A8540A">
        <w:t xml:space="preserve">Na de storting en de verwerking van het dossier zendt de DCK per mail de digitale akte van borgstelling aan de e-mailadressen van beide partijen vermeld op het aanvraagformulier (voor de FOD Financiën = </w:t>
      </w:r>
      <w:hyperlink r:id="rId24" w:history="1">
        <w:r w:rsidRPr="00A8540A">
          <w:rPr>
            <w:rStyle w:val="Hyperlink"/>
          </w:rPr>
          <w:t>vastleggingen.engagements.div@minfin.fed.be</w:t>
        </w:r>
      </w:hyperlink>
      <w:r w:rsidRPr="00A8540A">
        <w:t xml:space="preserve">). </w:t>
      </w:r>
    </w:p>
    <w:p w14:paraId="3912C23E" w14:textId="77777777" w:rsidR="009626E1" w:rsidRPr="00A8540A" w:rsidRDefault="009626E1" w:rsidP="009626E1">
      <w:r w:rsidRPr="00A8540A">
        <w:lastRenderedPageBreak/>
        <w:t xml:space="preserve">Voor vragen over borgtochten in geld kan contact opgenomen worden met </w:t>
      </w:r>
      <w:hyperlink r:id="rId25" w:history="1">
        <w:r w:rsidRPr="00A8540A">
          <w:rPr>
            <w:rStyle w:val="Hyperlink"/>
          </w:rPr>
          <w:t>borgtochten.thesaurie@minfin.fed.be</w:t>
        </w:r>
      </w:hyperlink>
      <w:r w:rsidRPr="00A8540A">
        <w:t xml:space="preserve">. </w:t>
      </w:r>
    </w:p>
    <w:p w14:paraId="1FB2A422" w14:textId="77777777" w:rsidR="009626E1" w:rsidRDefault="009626E1" w:rsidP="009626E1">
      <w:r w:rsidRPr="00A8540A">
        <w:t xml:space="preserve">Voor vragen over solidaire borgen kan contact opgenomen worden met </w:t>
      </w:r>
      <w:hyperlink r:id="rId26" w:history="1">
        <w:r w:rsidRPr="00A8540A">
          <w:rPr>
            <w:rStyle w:val="Hyperlink"/>
          </w:rPr>
          <w:t>solidaire.cdcdck@minfin.fed.be</w:t>
        </w:r>
      </w:hyperlink>
      <w:r w:rsidRPr="00A8540A">
        <w:t>.</w:t>
      </w:r>
      <w:r>
        <w:t xml:space="preserve"> </w:t>
      </w:r>
    </w:p>
    <w:p w14:paraId="5299C509" w14:textId="77777777" w:rsidR="009626E1" w:rsidRDefault="009626E1" w:rsidP="00FD5D55">
      <w:pPr>
        <w:rPr>
          <w:b/>
          <w:u w:val="single"/>
        </w:rPr>
      </w:pPr>
    </w:p>
    <w:p w14:paraId="5ABF723C" w14:textId="77777777" w:rsidR="00FD5D55" w:rsidRPr="004E66D4" w:rsidRDefault="00FD5D55" w:rsidP="00FD5D55">
      <w:pPr>
        <w:pBdr>
          <w:top w:val="single" w:sz="4" w:space="1" w:color="auto"/>
          <w:left w:val="single" w:sz="4" w:space="4" w:color="auto"/>
          <w:bottom w:val="single" w:sz="4" w:space="1" w:color="auto"/>
          <w:right w:val="single" w:sz="4" w:space="4" w:color="auto"/>
        </w:pBdr>
        <w:rPr>
          <w:b/>
        </w:rPr>
      </w:pPr>
      <w:r w:rsidRPr="004E66D4">
        <w:rPr>
          <w:b/>
        </w:rPr>
        <w:t>BEGUNSTIGDE(N) VAN DE BORGTOCHT</w:t>
      </w:r>
    </w:p>
    <w:p w14:paraId="7D8E47C7" w14:textId="77777777" w:rsidR="00FD5D55" w:rsidRDefault="00FD5D55" w:rsidP="00FD5D55">
      <w:pPr>
        <w:pBdr>
          <w:top w:val="single" w:sz="4" w:space="1" w:color="auto"/>
          <w:left w:val="single" w:sz="4" w:space="4" w:color="auto"/>
          <w:bottom w:val="single" w:sz="4" w:space="1" w:color="auto"/>
          <w:right w:val="single" w:sz="4" w:space="4" w:color="auto"/>
        </w:pBdr>
      </w:pPr>
      <w:r>
        <w:t xml:space="preserve">Vul hier de contactgegevens in van de administratie(s) die vragen om de borgtocht te plaatsen. Vraag deze gegevens zo nodig aan deze administratie(s) </w:t>
      </w:r>
    </w:p>
    <w:p w14:paraId="56649148" w14:textId="77777777" w:rsidR="00FD5D55" w:rsidRPr="004E66D4" w:rsidRDefault="00FD5D55" w:rsidP="00FD5D55">
      <w:pPr>
        <w:pBdr>
          <w:top w:val="single" w:sz="4" w:space="1" w:color="auto"/>
          <w:left w:val="single" w:sz="4" w:space="4" w:color="auto"/>
          <w:bottom w:val="single" w:sz="4" w:space="1" w:color="auto"/>
          <w:right w:val="single" w:sz="4" w:space="4" w:color="auto"/>
        </w:pBdr>
        <w:rPr>
          <w:b/>
        </w:rPr>
      </w:pPr>
      <w:r w:rsidRPr="004E66D4">
        <w:rPr>
          <w:b/>
        </w:rPr>
        <w:t>BEGUNSTIGDE 1</w:t>
      </w:r>
    </w:p>
    <w:p w14:paraId="6B2657E3" w14:textId="77777777" w:rsidR="00FD5D55" w:rsidRDefault="00FD5D55" w:rsidP="00FD5D55">
      <w:pPr>
        <w:pBdr>
          <w:top w:val="single" w:sz="4" w:space="1" w:color="auto"/>
          <w:left w:val="single" w:sz="4" w:space="4" w:color="auto"/>
          <w:bottom w:val="single" w:sz="4" w:space="1" w:color="auto"/>
          <w:right w:val="single" w:sz="4" w:space="4" w:color="auto"/>
        </w:pBdr>
      </w:pPr>
      <w:r>
        <w:t>Ondernemingsnr.: BE0308357159</w:t>
      </w:r>
    </w:p>
    <w:p w14:paraId="39068C69" w14:textId="77777777" w:rsidR="00FD5D55" w:rsidRDefault="00FD5D55" w:rsidP="00FD5D55">
      <w:pPr>
        <w:pBdr>
          <w:top w:val="single" w:sz="4" w:space="1" w:color="auto"/>
          <w:left w:val="single" w:sz="4" w:space="4" w:color="auto"/>
          <w:bottom w:val="single" w:sz="4" w:space="1" w:color="auto"/>
          <w:right w:val="single" w:sz="4" w:space="4" w:color="auto"/>
        </w:pBdr>
      </w:pPr>
      <w:r>
        <w:t>E-mailadres: vastleggingen.engagements.div@minfin.fed.be</w:t>
      </w:r>
    </w:p>
    <w:p w14:paraId="4B45762E" w14:textId="642DCE7A" w:rsidR="00FD5D55" w:rsidRPr="003021E4" w:rsidRDefault="00FD5D55" w:rsidP="00FD5D55">
      <w:pPr>
        <w:pBdr>
          <w:top w:val="single" w:sz="4" w:space="1" w:color="auto"/>
          <w:left w:val="single" w:sz="4" w:space="4" w:color="auto"/>
          <w:bottom w:val="single" w:sz="4" w:space="1" w:color="auto"/>
          <w:right w:val="single" w:sz="4" w:space="4" w:color="auto"/>
        </w:pBdr>
      </w:pPr>
      <w:r>
        <w:t xml:space="preserve">Telefoonnr.: </w:t>
      </w:r>
      <w:r w:rsidRPr="003021E4">
        <w:t>0257/</w:t>
      </w:r>
      <w:r w:rsidR="0098742C" w:rsidRPr="003021E4">
        <w:t>666 81</w:t>
      </w:r>
    </w:p>
    <w:p w14:paraId="42D39AFA" w14:textId="3B488444" w:rsidR="00FD5D55" w:rsidRPr="003021E4" w:rsidRDefault="00FD5D55" w:rsidP="00FD5D55">
      <w:pPr>
        <w:pBdr>
          <w:top w:val="single" w:sz="4" w:space="1" w:color="auto"/>
          <w:left w:val="single" w:sz="4" w:space="4" w:color="auto"/>
          <w:bottom w:val="single" w:sz="4" w:space="1" w:color="auto"/>
          <w:right w:val="single" w:sz="4" w:space="4" w:color="auto"/>
        </w:pBdr>
      </w:pPr>
      <w:r w:rsidRPr="003021E4">
        <w:t xml:space="preserve">Naam </w:t>
      </w:r>
      <w:r w:rsidR="001265CF" w:rsidRPr="003021E4">
        <w:t>administratie:</w:t>
      </w:r>
      <w:r w:rsidRPr="003021E4">
        <w:t xml:space="preserve"> FOD Financiën – Begroting en Beheerscontrole – Afdeling Vastleggingen</w:t>
      </w:r>
    </w:p>
    <w:p w14:paraId="2E3C89D2" w14:textId="35F9B2C8" w:rsidR="0098742C" w:rsidRPr="003021E4" w:rsidRDefault="0098742C" w:rsidP="0098742C">
      <w:r w:rsidRPr="003021E4">
        <w:rPr>
          <w:b/>
          <w:u w:val="single"/>
        </w:rPr>
        <w:t>Voor de borgtochten bij een bank moet het origineel</w:t>
      </w:r>
      <w:r w:rsidRPr="003021E4">
        <w:t xml:space="preserve"> van het bewijs van de borgstelling moet naar het volgende adres worden verstuurd:</w:t>
      </w:r>
    </w:p>
    <w:p w14:paraId="63800DAF" w14:textId="77777777" w:rsidR="0098742C" w:rsidRPr="003021E4" w:rsidRDefault="0098742C" w:rsidP="0098742C">
      <w:pPr>
        <w:pBdr>
          <w:top w:val="single" w:sz="4" w:space="0" w:color="auto"/>
          <w:left w:val="single" w:sz="4" w:space="4" w:color="auto"/>
          <w:bottom w:val="single" w:sz="4" w:space="1" w:color="auto"/>
          <w:right w:val="single" w:sz="4" w:space="4" w:color="auto"/>
        </w:pBdr>
        <w:spacing w:before="0" w:line="240" w:lineRule="auto"/>
        <w:jc w:val="center"/>
        <w:rPr>
          <w:b/>
        </w:rPr>
      </w:pPr>
      <w:r w:rsidRPr="003021E4">
        <w:rPr>
          <w:b/>
        </w:rPr>
        <w:t>Federale Overheidsdienst FINANCIEN</w:t>
      </w:r>
    </w:p>
    <w:p w14:paraId="4299EEF5" w14:textId="77777777" w:rsidR="0098742C" w:rsidRPr="003021E4" w:rsidRDefault="0098742C" w:rsidP="0098742C">
      <w:pPr>
        <w:pBdr>
          <w:top w:val="single" w:sz="4" w:space="0" w:color="auto"/>
          <w:left w:val="single" w:sz="4" w:space="4" w:color="auto"/>
          <w:bottom w:val="single" w:sz="4" w:space="1" w:color="auto"/>
          <w:right w:val="single" w:sz="4" w:space="4" w:color="auto"/>
        </w:pBdr>
        <w:spacing w:before="0" w:line="240" w:lineRule="auto"/>
        <w:jc w:val="center"/>
      </w:pPr>
      <w:r w:rsidRPr="003021E4">
        <w:t>Stafdienst Begrotings- en Beheerscontrole - Afdeling Vastleggingen</w:t>
      </w:r>
    </w:p>
    <w:p w14:paraId="2670F490" w14:textId="77777777" w:rsidR="0098742C" w:rsidRPr="003021E4" w:rsidRDefault="0098742C" w:rsidP="0098742C">
      <w:pPr>
        <w:pBdr>
          <w:top w:val="single" w:sz="4" w:space="0" w:color="auto"/>
          <w:left w:val="single" w:sz="4" w:space="4" w:color="auto"/>
          <w:bottom w:val="single" w:sz="4" w:space="1" w:color="auto"/>
          <w:right w:val="single" w:sz="4" w:space="4" w:color="auto"/>
        </w:pBdr>
        <w:spacing w:before="0" w:line="240" w:lineRule="auto"/>
        <w:jc w:val="center"/>
      </w:pPr>
      <w:r w:rsidRPr="003021E4">
        <w:t>Ter attentie van Mevrouw Françoise MALJEAN</w:t>
      </w:r>
    </w:p>
    <w:p w14:paraId="5662FDB2" w14:textId="77777777" w:rsidR="0098742C" w:rsidRPr="003021E4" w:rsidRDefault="0098742C" w:rsidP="0098742C">
      <w:pPr>
        <w:pBdr>
          <w:top w:val="single" w:sz="4" w:space="0" w:color="auto"/>
          <w:left w:val="single" w:sz="4" w:space="4" w:color="auto"/>
          <w:bottom w:val="single" w:sz="4" w:space="1" w:color="auto"/>
          <w:right w:val="single" w:sz="4" w:space="4" w:color="auto"/>
        </w:pBdr>
        <w:spacing w:before="0" w:line="240" w:lineRule="auto"/>
        <w:jc w:val="center"/>
      </w:pPr>
      <w:r w:rsidRPr="003021E4">
        <w:t>Koning Albert II-laan 33, postbus 781 – Blok B22</w:t>
      </w:r>
    </w:p>
    <w:p w14:paraId="2EAB7726" w14:textId="77777777" w:rsidR="0098742C" w:rsidRDefault="0098742C" w:rsidP="0098742C">
      <w:pPr>
        <w:pBdr>
          <w:top w:val="single" w:sz="4" w:space="0" w:color="auto"/>
          <w:left w:val="single" w:sz="4" w:space="4" w:color="auto"/>
          <w:bottom w:val="single" w:sz="4" w:space="1" w:color="auto"/>
          <w:right w:val="single" w:sz="4" w:space="4" w:color="auto"/>
        </w:pBdr>
        <w:spacing w:before="0" w:after="0"/>
        <w:jc w:val="center"/>
      </w:pPr>
      <w:r w:rsidRPr="003021E4">
        <w:t>1030 BRUSSEL</w:t>
      </w:r>
    </w:p>
    <w:p w14:paraId="42D3A807" w14:textId="77777777" w:rsidR="0098742C" w:rsidRDefault="0098742C" w:rsidP="00CE6F2F">
      <w:pPr>
        <w:rPr>
          <w:b/>
          <w:u w:val="single"/>
        </w:rPr>
      </w:pPr>
    </w:p>
    <w:p w14:paraId="5A94C4E0" w14:textId="4C570E7D" w:rsidR="00CE6F2F" w:rsidRPr="00CE6F2F" w:rsidRDefault="00D30EE6" w:rsidP="00CE6F2F">
      <w:pPr>
        <w:rPr>
          <w:b/>
          <w:u w:val="single"/>
        </w:rPr>
      </w:pPr>
      <w:r>
        <w:rPr>
          <w:b/>
          <w:u w:val="single"/>
        </w:rPr>
        <w:t>BELANGRIJKE OPMERKING</w:t>
      </w:r>
    </w:p>
    <w:p w14:paraId="12DF1E68" w14:textId="19E590D7" w:rsidR="00CE6F2F" w:rsidRDefault="00CE6F2F" w:rsidP="00CE6F2F">
      <w:r w:rsidRPr="00CE6F2F">
        <w:t>Het nummer van de bestelbon (4500XXXXXX) (indien gekend) en het referentienummer van het bestek moeten op het bewijs van de borg</w:t>
      </w:r>
      <w:r w:rsidR="00D30EE6">
        <w:t>tocht</w:t>
      </w:r>
      <w:r w:rsidRPr="00CE6F2F">
        <w:t>stelling worden vermeld.</w:t>
      </w:r>
    </w:p>
    <w:p w14:paraId="1523D732" w14:textId="77777777" w:rsidR="00CE6F2F" w:rsidRDefault="00CE6F2F" w:rsidP="00CE6F2F">
      <w:pPr>
        <w:pStyle w:val="titel3"/>
      </w:pPr>
      <w:bookmarkStart w:id="77" w:name="_Toc25225803"/>
      <w:r>
        <w:t>Vrijgave van de borgtocht</w:t>
      </w:r>
      <w:bookmarkEnd w:id="77"/>
    </w:p>
    <w:p w14:paraId="7035962C" w14:textId="5F72CAAD" w:rsidR="00CE6F2F" w:rsidRPr="00965868" w:rsidRDefault="00D30EE6" w:rsidP="00CE6F2F">
      <w:r w:rsidRPr="00D30EE6">
        <w:t xml:space="preserve">Overeenkomstig artikel 33 van het </w:t>
      </w:r>
      <w:r w:rsidR="001D5CD4">
        <w:t>k</w:t>
      </w:r>
      <w:r w:rsidR="00591E60">
        <w:t>oninklijk</w:t>
      </w:r>
      <w:r w:rsidRPr="00D30EE6">
        <w:t xml:space="preserve"> besluit van 14 januari 2013 tot bepaling van de algemene uitvoeringsregels van de overheidsopdrachten wordt </w:t>
      </w:r>
      <w:r>
        <w:t>d</w:t>
      </w:r>
      <w:r w:rsidR="00CE6F2F">
        <w:t xml:space="preserve">e borgtocht in één keer vrijgegeven na </w:t>
      </w:r>
      <w:r>
        <w:t>de</w:t>
      </w:r>
      <w:r w:rsidR="00CE6F2F">
        <w:t xml:space="preserve"> </w:t>
      </w:r>
      <w:r w:rsidRPr="00965868">
        <w:t>oplevering</w:t>
      </w:r>
      <w:r w:rsidR="00CE6F2F" w:rsidRPr="00965868">
        <w:t xml:space="preserve"> van de diensten uitgevoerd op basis van de overeenkomst </w:t>
      </w:r>
      <w:r w:rsidRPr="00965868">
        <w:t>afgesloten krachtens dit bestek</w:t>
      </w:r>
      <w:r w:rsidR="00CE6F2F" w:rsidRPr="00965868">
        <w:t>.</w:t>
      </w:r>
    </w:p>
    <w:p w14:paraId="3D9CD678" w14:textId="5B2140C8" w:rsidR="00832526" w:rsidRDefault="00832526" w:rsidP="00743F90">
      <w:pPr>
        <w:pStyle w:val="titel2"/>
        <w:ind w:left="879" w:hanging="879"/>
      </w:pPr>
      <w:bookmarkStart w:id="78" w:name="_Toc25225804"/>
      <w:r>
        <w:t>Uitvoering van de diensten</w:t>
      </w:r>
      <w:bookmarkEnd w:id="78"/>
    </w:p>
    <w:p w14:paraId="25BF3231" w14:textId="13BD9DD8" w:rsidR="00832526" w:rsidRDefault="00832526" w:rsidP="00832526">
      <w:pPr>
        <w:pStyle w:val="titel3"/>
      </w:pPr>
      <w:bookmarkStart w:id="79" w:name="_Toc25225805"/>
      <w:r>
        <w:t>Kick-off</w:t>
      </w:r>
      <w:r w:rsidR="00EF1A0E">
        <w:t>vergadering</w:t>
      </w:r>
      <w:r>
        <w:t xml:space="preserve"> of opstartvergadering</w:t>
      </w:r>
      <w:bookmarkEnd w:id="79"/>
    </w:p>
    <w:p w14:paraId="7C77552E" w14:textId="13214D55" w:rsidR="00832526" w:rsidRPr="00D402D2" w:rsidRDefault="00501F5F" w:rsidP="00832526">
      <w:r w:rsidRPr="00965868">
        <w:t>E</w:t>
      </w:r>
      <w:r w:rsidR="00EF1A0E" w:rsidRPr="00965868">
        <w:t>en kick-offvergadering</w:t>
      </w:r>
      <w:r w:rsidRPr="00965868">
        <w:t xml:space="preserve"> </w:t>
      </w:r>
      <w:r w:rsidRPr="00A8540A">
        <w:t>zal, per</w:t>
      </w:r>
      <w:r w:rsidRPr="00D402D2">
        <w:t xml:space="preserve"> </w:t>
      </w:r>
      <w:r w:rsidR="00C83C71" w:rsidRPr="00D402D2">
        <w:t>klant</w:t>
      </w:r>
      <w:r w:rsidRPr="00D402D2">
        <w:t>,</w:t>
      </w:r>
      <w:r w:rsidR="00EF1A0E" w:rsidRPr="00D402D2">
        <w:t xml:space="preserve"> georganiseerd worden tussen de aanbestedende overheid en de opdrachtnemer op basis van een tussen beide partijen overeengekomen agenda.</w:t>
      </w:r>
    </w:p>
    <w:p w14:paraId="2D46F776" w14:textId="6269EB5F" w:rsidR="00CC7F2F" w:rsidRDefault="00CC7F2F" w:rsidP="00832526">
      <w:r w:rsidRPr="00D402D2">
        <w:lastRenderedPageBreak/>
        <w:t xml:space="preserve">Tijdens deze vergadering kunnen </w:t>
      </w:r>
      <w:r w:rsidR="006D6D5C" w:rsidRPr="00D402D2">
        <w:t>afspraken gemaakt worden</w:t>
      </w:r>
      <w:r w:rsidR="0041036E" w:rsidRPr="00D402D2">
        <w:t xml:space="preserve"> in onderling overleg</w:t>
      </w:r>
      <w:r w:rsidR="006D6D5C" w:rsidRPr="00D402D2">
        <w:t xml:space="preserve"> over de toepassing van een spoedtarief, het aanrekenen van supplementen voor bijvoorbeeld cijfertabellen, grafieken enz.</w:t>
      </w:r>
      <w:r w:rsidR="006D6D5C">
        <w:t xml:space="preserve"> </w:t>
      </w:r>
    </w:p>
    <w:p w14:paraId="7B92416D" w14:textId="40A378E7" w:rsidR="00C83C71" w:rsidRPr="008B6112" w:rsidRDefault="00C83C71" w:rsidP="00C83C71">
      <w:pPr>
        <w:pStyle w:val="titel3"/>
        <w:rPr>
          <w:lang w:val="nl-NL"/>
        </w:rPr>
      </w:pPr>
      <w:bookmarkStart w:id="80" w:name="_Toc441134798"/>
      <w:bookmarkStart w:id="81" w:name="_Toc25225806"/>
      <w:r w:rsidRPr="00C83C71">
        <w:t>Termijnen voor de levering van de vertaling</w:t>
      </w:r>
      <w:bookmarkEnd w:id="80"/>
      <w:bookmarkEnd w:id="81"/>
    </w:p>
    <w:p w14:paraId="4C972790" w14:textId="77777777" w:rsidR="00C83C71" w:rsidRPr="00D402D2" w:rsidRDefault="00C83C71" w:rsidP="00C83C71">
      <w:pPr>
        <w:autoSpaceDE w:val="0"/>
        <w:autoSpaceDN w:val="0"/>
        <w:adjustRightInd w:val="0"/>
        <w:rPr>
          <w:rFonts w:cs="Arial"/>
          <w:szCs w:val="20"/>
          <w:lang w:val="nl-NL" w:eastAsia="nl-NL"/>
        </w:rPr>
      </w:pPr>
      <w:r w:rsidRPr="00D402D2">
        <w:rPr>
          <w:rFonts w:cs="Arial"/>
          <w:szCs w:val="20"/>
          <w:lang w:val="nl-NL" w:eastAsia="nl-NL"/>
        </w:rPr>
        <w:t>Het besteldocument vermeldt de datum tegen wanneer de afgewerkte vertalingen geleverd</w:t>
      </w:r>
      <w:r w:rsidRPr="00D402D2">
        <w:rPr>
          <w:rFonts w:cs="Arial"/>
          <w:color w:val="FF0000"/>
          <w:szCs w:val="20"/>
          <w:lang w:val="nl-NL" w:eastAsia="nl-NL"/>
        </w:rPr>
        <w:t xml:space="preserve"> </w:t>
      </w:r>
      <w:r w:rsidRPr="00D402D2">
        <w:rPr>
          <w:rFonts w:cs="Arial"/>
          <w:szCs w:val="20"/>
          <w:lang w:val="nl-NL" w:eastAsia="nl-NL"/>
        </w:rPr>
        <w:t xml:space="preserve">moeten worden. De levering moet ten laatste tegen </w:t>
      </w:r>
      <w:r w:rsidRPr="00D402D2">
        <w:rPr>
          <w:rFonts w:cs="Arial"/>
          <w:b/>
          <w:szCs w:val="20"/>
          <w:lang w:val="nl-NL" w:eastAsia="nl-NL"/>
        </w:rPr>
        <w:t>14.00 uur</w:t>
      </w:r>
      <w:r w:rsidRPr="00D402D2">
        <w:rPr>
          <w:rFonts w:cs="Arial"/>
          <w:szCs w:val="20"/>
          <w:lang w:val="nl-NL" w:eastAsia="nl-NL"/>
        </w:rPr>
        <w:t xml:space="preserve"> van de aangegeven dag plaatsvinden.</w:t>
      </w:r>
    </w:p>
    <w:p w14:paraId="5DD5A6DD" w14:textId="77777777" w:rsidR="00C83C71" w:rsidRPr="00D402D2" w:rsidRDefault="00C83C71" w:rsidP="00C83C71">
      <w:pPr>
        <w:autoSpaceDE w:val="0"/>
        <w:autoSpaceDN w:val="0"/>
        <w:adjustRightInd w:val="0"/>
        <w:rPr>
          <w:rFonts w:cs="Arial"/>
          <w:szCs w:val="20"/>
          <w:lang w:val="nl-NL" w:eastAsia="nl-NL"/>
        </w:rPr>
      </w:pPr>
      <w:r w:rsidRPr="00D402D2">
        <w:rPr>
          <w:rFonts w:cs="Arial"/>
          <w:szCs w:val="20"/>
          <w:lang w:val="nl-NL" w:eastAsia="nl-NL"/>
        </w:rPr>
        <w:t>De dienstverlener signaleert aan de aanbestedende overheid onmiddellijk elk voorval, waaronder ook overmacht wordt begrepen, dat van dien aard is dat het de uitvoering van de bestelling binnen de voorziene termijnen opschort of verhindert.</w:t>
      </w:r>
    </w:p>
    <w:p w14:paraId="100A497D" w14:textId="1E5F50B2" w:rsidR="00C83C71" w:rsidRPr="00D402D2" w:rsidRDefault="00C83C71" w:rsidP="00C83C71">
      <w:pPr>
        <w:autoSpaceDE w:val="0"/>
        <w:autoSpaceDN w:val="0"/>
        <w:adjustRightInd w:val="0"/>
        <w:rPr>
          <w:rFonts w:cs="Arial"/>
          <w:szCs w:val="20"/>
          <w:lang w:val="nl-NL" w:eastAsia="nl-NL"/>
        </w:rPr>
      </w:pPr>
      <w:r w:rsidRPr="00D402D2">
        <w:rPr>
          <w:rFonts w:cs="Arial"/>
          <w:szCs w:val="20"/>
          <w:lang w:val="nl-NL" w:eastAsia="nl-NL"/>
        </w:rPr>
        <w:t>De aanbestedende overheid behoudt zich in het bijzonder het recht voor om een bestelling in zijn geheel of gedeeltelijk te annuleren; hij stelt de dienstverlener hiervan telefonisch op de hoogte en bevestigt dit ook via e-mail.</w:t>
      </w:r>
    </w:p>
    <w:p w14:paraId="75B20677" w14:textId="77777777" w:rsidR="00C83C71" w:rsidRPr="00D402D2" w:rsidRDefault="00C83C71" w:rsidP="00C83C71">
      <w:pPr>
        <w:autoSpaceDE w:val="0"/>
        <w:autoSpaceDN w:val="0"/>
        <w:adjustRightInd w:val="0"/>
        <w:rPr>
          <w:rFonts w:cs="Arial"/>
          <w:szCs w:val="20"/>
          <w:lang w:val="nl-NL" w:eastAsia="nl-NL"/>
        </w:rPr>
      </w:pPr>
      <w:r w:rsidRPr="00D402D2">
        <w:rPr>
          <w:rFonts w:cs="Arial"/>
          <w:szCs w:val="20"/>
          <w:lang w:val="nl-NL" w:eastAsia="nl-NL"/>
        </w:rPr>
        <w:t>De dienstverlener kan geen enkele schadevergoeding eisen voor het gedeelte van de bestelling dat werd geannuleerd en dat nog niet werd vertaald.</w:t>
      </w:r>
    </w:p>
    <w:p w14:paraId="592F3623" w14:textId="49A77589" w:rsidR="00C83C71" w:rsidRPr="00D402D2" w:rsidRDefault="00C83C71" w:rsidP="00C83C71">
      <w:pPr>
        <w:autoSpaceDE w:val="0"/>
        <w:autoSpaceDN w:val="0"/>
        <w:adjustRightInd w:val="0"/>
        <w:rPr>
          <w:rFonts w:cs="Arial"/>
          <w:szCs w:val="20"/>
          <w:lang w:val="nl-NL" w:eastAsia="nl-NL"/>
        </w:rPr>
      </w:pPr>
      <w:r w:rsidRPr="00D402D2">
        <w:rPr>
          <w:rFonts w:cs="Arial"/>
          <w:szCs w:val="20"/>
          <w:u w:val="single"/>
          <w:lang w:val="nl-NL" w:eastAsia="nl-NL"/>
        </w:rPr>
        <w:t xml:space="preserve">De overeengekomen termijn wordt contractueel bindend vanaf de ontvangst van de aanvaarding van de aanvraag voor vertaling. </w:t>
      </w:r>
      <w:bookmarkStart w:id="82" w:name="_Hlk12534967"/>
      <w:r w:rsidRPr="00D402D2">
        <w:rPr>
          <w:rFonts w:cs="Arial"/>
          <w:szCs w:val="20"/>
          <w:u w:val="single"/>
          <w:lang w:val="nl-NL" w:eastAsia="nl-NL"/>
        </w:rPr>
        <w:t xml:space="preserve">Deze aanvaarding moet ten laatste binnen </w:t>
      </w:r>
      <w:r w:rsidR="00CD6B5D" w:rsidRPr="00D402D2">
        <w:rPr>
          <w:rFonts w:cs="Arial"/>
          <w:szCs w:val="20"/>
          <w:u w:val="single"/>
          <w:lang w:val="nl-NL" w:eastAsia="nl-NL"/>
        </w:rPr>
        <w:t xml:space="preserve">twee </w:t>
      </w:r>
      <w:r w:rsidRPr="00D402D2">
        <w:rPr>
          <w:rFonts w:cs="Arial"/>
          <w:szCs w:val="20"/>
          <w:u w:val="single"/>
          <w:lang w:val="nl-NL" w:eastAsia="nl-NL"/>
        </w:rPr>
        <w:t>uur gebeuren vanaf het versturen van de aanvraag per elektronische post</w:t>
      </w:r>
      <w:r w:rsidRPr="00D402D2">
        <w:rPr>
          <w:rFonts w:cs="Arial"/>
          <w:szCs w:val="20"/>
          <w:lang w:val="nl-NL" w:eastAsia="nl-NL"/>
        </w:rPr>
        <w:t>, onder voorbehoud van een verlenging van de termijn door de aanbestedende overheid</w:t>
      </w:r>
      <w:bookmarkEnd w:id="82"/>
      <w:r w:rsidRPr="00D402D2">
        <w:rPr>
          <w:rFonts w:cs="Arial"/>
          <w:szCs w:val="20"/>
          <w:lang w:val="nl-NL" w:eastAsia="nl-NL"/>
        </w:rPr>
        <w:t>. Het is aan de dienstverlener om de levering in de vereiste vorm en binnen de vereiste termijn uit te voeren.</w:t>
      </w:r>
    </w:p>
    <w:p w14:paraId="4DFA3750" w14:textId="77777777" w:rsidR="00C83C71" w:rsidRPr="00D402D2" w:rsidRDefault="00C83C71" w:rsidP="00C83C71">
      <w:pPr>
        <w:autoSpaceDE w:val="0"/>
        <w:autoSpaceDN w:val="0"/>
        <w:adjustRightInd w:val="0"/>
        <w:rPr>
          <w:rFonts w:cs="Arial"/>
          <w:szCs w:val="20"/>
          <w:lang w:val="nl-NL" w:eastAsia="nl-NL"/>
        </w:rPr>
      </w:pPr>
      <w:r w:rsidRPr="00D402D2">
        <w:rPr>
          <w:rFonts w:cs="Arial"/>
          <w:szCs w:val="20"/>
          <w:lang w:val="nl-NL" w:eastAsia="nl-NL"/>
        </w:rPr>
        <w:t>De verantwoordelijkheid om het vertaalde document correct en punctueel aan de aanbestedende overheid of de bestellende klant te bezorgen, alsook de risico’s die hiermee verbonden zijn, worden gedragen door de dienstverlener.</w:t>
      </w:r>
    </w:p>
    <w:p w14:paraId="6C1B78E3" w14:textId="77777777" w:rsidR="00D402D2" w:rsidRPr="00D402D2" w:rsidRDefault="00D402D2" w:rsidP="00C83C71">
      <w:pPr>
        <w:autoSpaceDE w:val="0"/>
        <w:autoSpaceDN w:val="0"/>
        <w:adjustRightInd w:val="0"/>
        <w:rPr>
          <w:rFonts w:cs="Arial"/>
          <w:sz w:val="22"/>
          <w:lang w:val="nl-NL" w:eastAsia="nl-NL"/>
        </w:rPr>
      </w:pPr>
    </w:p>
    <w:p w14:paraId="03BABF12" w14:textId="77777777" w:rsidR="00C83C71" w:rsidRPr="00D402D2" w:rsidRDefault="00C83C71" w:rsidP="00C83C71">
      <w:pPr>
        <w:rPr>
          <w:rFonts w:cs="Arial"/>
          <w:sz w:val="22"/>
          <w:lang w:val="nl-NL" w:eastAsia="nl-NL"/>
        </w:rPr>
      </w:pPr>
      <w:r w:rsidRPr="00D402D2">
        <w:rPr>
          <w:rFonts w:cs="Arial"/>
          <w:b/>
          <w:sz w:val="22"/>
          <w:u w:val="single"/>
          <w:lang w:val="nl-NL" w:eastAsia="nl-NL"/>
        </w:rPr>
        <w:t>Praktische modaliteiten van de bestelprocedure</w:t>
      </w:r>
      <w:r w:rsidRPr="00D402D2">
        <w:rPr>
          <w:rFonts w:cs="Arial"/>
          <w:sz w:val="22"/>
          <w:lang w:val="nl-NL" w:eastAsia="nl-NL"/>
        </w:rPr>
        <w:t xml:space="preserve"> </w:t>
      </w:r>
    </w:p>
    <w:p w14:paraId="0663D084" w14:textId="77777777" w:rsidR="00C83C71" w:rsidRPr="00D402D2" w:rsidRDefault="00C83C71" w:rsidP="00C83C71">
      <w:pPr>
        <w:ind w:left="360"/>
        <w:rPr>
          <w:rFonts w:cs="Arial"/>
          <w:sz w:val="22"/>
          <w:lang w:val="nl-NL" w:eastAsia="nl-NL"/>
        </w:rPr>
      </w:pPr>
    </w:p>
    <w:p w14:paraId="3E431758" w14:textId="74F99399" w:rsidR="00C83C71" w:rsidRPr="00D402D2" w:rsidRDefault="00C83C71" w:rsidP="00A453CD">
      <w:pPr>
        <w:numPr>
          <w:ilvl w:val="0"/>
          <w:numId w:val="25"/>
        </w:numPr>
        <w:snapToGrid w:val="0"/>
        <w:spacing w:before="0" w:after="0" w:line="240" w:lineRule="auto"/>
        <w:rPr>
          <w:rFonts w:cs="Arial"/>
          <w:szCs w:val="20"/>
          <w:lang w:val="nl-NL" w:eastAsia="nl-NL"/>
        </w:rPr>
      </w:pPr>
      <w:r w:rsidRPr="00D402D2">
        <w:rPr>
          <w:rFonts w:cs="Arial"/>
          <w:szCs w:val="20"/>
          <w:lang w:val="nl-NL" w:eastAsia="nl-NL"/>
        </w:rPr>
        <w:t xml:space="preserve">De dienstverlener deelt aan de bestellende klanten het e-mailadres mee waarnaar de te vertalen documenten moeten worden gestuurd. De bestellende klant stuurt het te vertalen document per mail naar de dienstverlener met een beknopte omschrijving van het te vertalen document (aard van het document, gewenste doeltaal, aantal </w:t>
      </w:r>
      <w:r w:rsidR="00132688" w:rsidRPr="00D402D2">
        <w:rPr>
          <w:rFonts w:cs="Arial"/>
          <w:szCs w:val="20"/>
          <w:lang w:val="nl-NL" w:eastAsia="nl-NL"/>
        </w:rPr>
        <w:t>tekens/</w:t>
      </w:r>
      <w:r w:rsidRPr="00D402D2">
        <w:rPr>
          <w:rFonts w:cs="Arial"/>
          <w:szCs w:val="20"/>
          <w:lang w:val="nl-NL" w:eastAsia="nl-NL"/>
        </w:rPr>
        <w:t xml:space="preserve">bladzijden en uitvoeringstermijn). De dienstverlener wordt geacht op het bericht te antwoorden binnen </w:t>
      </w:r>
      <w:r w:rsidR="00CD6B5D" w:rsidRPr="00D402D2">
        <w:rPr>
          <w:rFonts w:cs="Arial"/>
          <w:szCs w:val="20"/>
          <w:lang w:val="nl-NL" w:eastAsia="nl-NL"/>
        </w:rPr>
        <w:t>2</w:t>
      </w:r>
      <w:r w:rsidRPr="00D402D2">
        <w:rPr>
          <w:rFonts w:cs="Arial"/>
          <w:szCs w:val="20"/>
          <w:lang w:val="nl-NL" w:eastAsia="nl-NL"/>
        </w:rPr>
        <w:t xml:space="preserve"> uur na de verzending ervan.</w:t>
      </w:r>
    </w:p>
    <w:p w14:paraId="2EE35812" w14:textId="77777777" w:rsidR="00C83C71" w:rsidRPr="00D402D2" w:rsidRDefault="00C83C71" w:rsidP="00C83C71">
      <w:pPr>
        <w:ind w:left="360"/>
        <w:rPr>
          <w:rFonts w:cs="Arial"/>
          <w:szCs w:val="20"/>
          <w:lang w:val="nl-NL" w:eastAsia="nl-NL"/>
        </w:rPr>
      </w:pPr>
    </w:p>
    <w:p w14:paraId="62B680DB" w14:textId="7D20E428" w:rsidR="00C83C71" w:rsidRPr="00D402D2" w:rsidRDefault="00C83C71" w:rsidP="00A453CD">
      <w:pPr>
        <w:numPr>
          <w:ilvl w:val="0"/>
          <w:numId w:val="25"/>
        </w:numPr>
        <w:snapToGrid w:val="0"/>
        <w:spacing w:before="0" w:after="0" w:line="240" w:lineRule="auto"/>
        <w:rPr>
          <w:rFonts w:cs="Arial"/>
          <w:strike/>
          <w:szCs w:val="20"/>
          <w:lang w:val="nl-NL" w:eastAsia="nl-NL"/>
        </w:rPr>
      </w:pPr>
      <w:r w:rsidRPr="00D402D2">
        <w:rPr>
          <w:rFonts w:cs="Arial"/>
          <w:szCs w:val="20"/>
          <w:lang w:val="nl-NL" w:eastAsia="nl-NL"/>
        </w:rPr>
        <w:t>Indien de dienstverlener de voorgestelde termijn aanvaardt</w:t>
      </w:r>
      <w:r w:rsidR="00132688" w:rsidRPr="00D402D2">
        <w:rPr>
          <w:rFonts w:cs="Arial"/>
          <w:szCs w:val="20"/>
          <w:lang w:val="nl-NL" w:eastAsia="nl-NL"/>
        </w:rPr>
        <w:t>, bevestigt hij per mail de uitvoeringstermijn</w:t>
      </w:r>
      <w:r w:rsidR="00D1607B" w:rsidRPr="00D402D2">
        <w:rPr>
          <w:rFonts w:cs="Arial"/>
          <w:szCs w:val="20"/>
          <w:lang w:val="nl-NL" w:eastAsia="nl-NL"/>
        </w:rPr>
        <w:t xml:space="preserve"> en</w:t>
      </w:r>
      <w:r w:rsidR="00132688" w:rsidRPr="00D402D2">
        <w:rPr>
          <w:rFonts w:cs="Arial"/>
          <w:szCs w:val="20"/>
          <w:lang w:val="nl-NL" w:eastAsia="nl-NL"/>
        </w:rPr>
        <w:t xml:space="preserve"> deelt een ordernummer mee</w:t>
      </w:r>
      <w:r w:rsidR="00D1607B" w:rsidRPr="00D402D2">
        <w:rPr>
          <w:rFonts w:cs="Arial"/>
          <w:szCs w:val="20"/>
          <w:lang w:val="nl-NL" w:eastAsia="nl-NL"/>
        </w:rPr>
        <w:t xml:space="preserve">. </w:t>
      </w:r>
      <w:r w:rsidR="00132688" w:rsidRPr="00D402D2">
        <w:rPr>
          <w:rFonts w:cs="Arial"/>
          <w:szCs w:val="20"/>
          <w:lang w:val="nl-NL" w:eastAsia="nl-NL"/>
        </w:rPr>
        <w:t xml:space="preserve">Vanaf dit ogenblik </w:t>
      </w:r>
      <w:r w:rsidRPr="00D402D2">
        <w:rPr>
          <w:rFonts w:cs="Arial"/>
          <w:szCs w:val="20"/>
          <w:lang w:val="nl-NL" w:eastAsia="nl-NL"/>
        </w:rPr>
        <w:t xml:space="preserve">begint de uitvoeringstermijn te lopen. Bij niet-aanvaarding </w:t>
      </w:r>
      <w:r w:rsidR="00D1607B" w:rsidRPr="00D402D2">
        <w:rPr>
          <w:rFonts w:cs="Arial"/>
          <w:szCs w:val="20"/>
          <w:lang w:val="nl-NL" w:eastAsia="nl-NL"/>
        </w:rPr>
        <w:t xml:space="preserve">zal het cascadesysteem in werking treden (zie punt …) </w:t>
      </w:r>
    </w:p>
    <w:p w14:paraId="19B381AB" w14:textId="53B24606" w:rsidR="00C83C71" w:rsidRPr="00A82AEB" w:rsidRDefault="00C83C71" w:rsidP="00A453CD">
      <w:pPr>
        <w:numPr>
          <w:ilvl w:val="0"/>
          <w:numId w:val="25"/>
        </w:numPr>
        <w:snapToGrid w:val="0"/>
        <w:spacing w:before="0" w:after="0" w:line="240" w:lineRule="auto"/>
        <w:rPr>
          <w:rFonts w:cs="Arial"/>
          <w:strike/>
          <w:szCs w:val="20"/>
          <w:lang w:val="nl-NL" w:eastAsia="nl-NL"/>
        </w:rPr>
      </w:pPr>
      <w:r w:rsidRPr="00D402D2">
        <w:rPr>
          <w:rFonts w:cs="Arial"/>
          <w:szCs w:val="20"/>
          <w:lang w:val="nl-NL" w:eastAsia="nl-NL"/>
        </w:rPr>
        <w:t xml:space="preserve">Uiterlijk om 14 uur van de laatste dag van de uitvoeringstermijn moet de bestellende klant in het bezit zijn van de afgewerkte vertaling. De dienstverlener stuurt de vertaling per mail naar </w:t>
      </w:r>
      <w:r w:rsidR="00132688" w:rsidRPr="00D402D2">
        <w:rPr>
          <w:rFonts w:cs="Arial"/>
          <w:szCs w:val="20"/>
          <w:lang w:val="nl-NL" w:eastAsia="nl-NL"/>
        </w:rPr>
        <w:t xml:space="preserve">de dienstmail </w:t>
      </w:r>
      <w:r w:rsidRPr="00D402D2">
        <w:rPr>
          <w:rFonts w:cs="Arial"/>
          <w:szCs w:val="20"/>
          <w:lang w:val="nl-NL" w:eastAsia="nl-NL"/>
        </w:rPr>
        <w:t xml:space="preserve">en naar het </w:t>
      </w:r>
      <w:r w:rsidR="00132688" w:rsidRPr="00D402D2">
        <w:rPr>
          <w:rFonts w:cs="Arial"/>
          <w:szCs w:val="20"/>
          <w:lang w:val="nl-NL" w:eastAsia="nl-NL"/>
        </w:rPr>
        <w:t>e-</w:t>
      </w:r>
      <w:r w:rsidRPr="00D402D2">
        <w:rPr>
          <w:rFonts w:cs="Arial"/>
          <w:szCs w:val="20"/>
          <w:lang w:val="nl-NL" w:eastAsia="nl-NL"/>
        </w:rPr>
        <w:t xml:space="preserve">mailadres van de </w:t>
      </w:r>
      <w:r w:rsidR="00132688" w:rsidRPr="00D402D2">
        <w:rPr>
          <w:rFonts w:cs="Arial"/>
          <w:szCs w:val="20"/>
          <w:lang w:val="nl-NL" w:eastAsia="nl-NL"/>
        </w:rPr>
        <w:t>personen die in cc vermeld werden bij het indienen van de aanvraag</w:t>
      </w:r>
    </w:p>
    <w:p w14:paraId="79352626" w14:textId="77777777" w:rsidR="00A82AEB" w:rsidRPr="00D402D2" w:rsidRDefault="00A82AEB" w:rsidP="00A82AEB">
      <w:pPr>
        <w:snapToGrid w:val="0"/>
        <w:spacing w:before="0" w:after="0" w:line="240" w:lineRule="auto"/>
        <w:ind w:left="720"/>
        <w:rPr>
          <w:rFonts w:cs="Arial"/>
          <w:strike/>
          <w:szCs w:val="20"/>
          <w:lang w:val="nl-NL" w:eastAsia="nl-NL"/>
        </w:rPr>
      </w:pPr>
    </w:p>
    <w:p w14:paraId="1F778240" w14:textId="58C68030" w:rsidR="00C83C71" w:rsidRPr="003021E4" w:rsidRDefault="00132688" w:rsidP="00A453CD">
      <w:pPr>
        <w:numPr>
          <w:ilvl w:val="0"/>
          <w:numId w:val="25"/>
        </w:numPr>
        <w:autoSpaceDE w:val="0"/>
        <w:autoSpaceDN w:val="0"/>
        <w:adjustRightInd w:val="0"/>
        <w:snapToGrid w:val="0"/>
        <w:spacing w:before="0" w:after="0" w:line="240" w:lineRule="auto"/>
        <w:jc w:val="left"/>
        <w:rPr>
          <w:rFonts w:cs="Arial"/>
          <w:strike/>
          <w:szCs w:val="20"/>
          <w:lang w:val="nl-NL" w:eastAsia="nl-NL"/>
        </w:rPr>
      </w:pPr>
      <w:bookmarkStart w:id="83" w:name="_Toc336002238"/>
      <w:r w:rsidRPr="00D402D2">
        <w:rPr>
          <w:rFonts w:cs="Arial"/>
          <w:szCs w:val="20"/>
          <w:lang w:val="nl-NL" w:eastAsia="nl-NL"/>
        </w:rPr>
        <w:t>De facturatie gebeurt maandelijks.</w:t>
      </w:r>
    </w:p>
    <w:p w14:paraId="372CBAC9" w14:textId="77777777" w:rsidR="003021E4" w:rsidRDefault="003021E4" w:rsidP="003021E4">
      <w:pPr>
        <w:pStyle w:val="Lijstalinea"/>
        <w:rPr>
          <w:rFonts w:cs="Arial"/>
          <w:strike/>
          <w:szCs w:val="20"/>
          <w:lang w:val="nl-NL" w:eastAsia="nl-NL"/>
        </w:rPr>
      </w:pPr>
    </w:p>
    <w:p w14:paraId="46CC9BF4" w14:textId="701DE7B3" w:rsidR="00C83C71" w:rsidRPr="00D402D2" w:rsidRDefault="00C83C71" w:rsidP="00C83C71">
      <w:pPr>
        <w:pStyle w:val="titel3"/>
      </w:pPr>
      <w:bookmarkStart w:id="84" w:name="_Toc441134799"/>
      <w:bookmarkStart w:id="85" w:name="_Toc25225807"/>
      <w:r w:rsidRPr="00D402D2">
        <w:lastRenderedPageBreak/>
        <w:t xml:space="preserve">Bezorgen van de </w:t>
      </w:r>
      <w:r w:rsidR="002A5042" w:rsidRPr="00D402D2">
        <w:t xml:space="preserve">te vertalen </w:t>
      </w:r>
      <w:r w:rsidRPr="00D402D2">
        <w:t>documenten</w:t>
      </w:r>
      <w:bookmarkEnd w:id="83"/>
      <w:bookmarkEnd w:id="84"/>
      <w:bookmarkEnd w:id="85"/>
    </w:p>
    <w:p w14:paraId="1C704F05" w14:textId="29D58D2A" w:rsidR="00C83C71" w:rsidRPr="00D402D2" w:rsidRDefault="00C83C71" w:rsidP="00C83C71">
      <w:pPr>
        <w:autoSpaceDE w:val="0"/>
        <w:autoSpaceDN w:val="0"/>
        <w:adjustRightInd w:val="0"/>
        <w:rPr>
          <w:rFonts w:cs="Arial"/>
          <w:szCs w:val="20"/>
          <w:lang w:val="nl-NL" w:eastAsia="nl-NL"/>
        </w:rPr>
      </w:pPr>
      <w:r w:rsidRPr="00D402D2">
        <w:rPr>
          <w:rFonts w:cs="Arial"/>
          <w:szCs w:val="20"/>
          <w:lang w:val="nl-NL" w:eastAsia="nl-NL"/>
        </w:rPr>
        <w:t xml:space="preserve">De te vertalen teksten </w:t>
      </w:r>
      <w:r w:rsidR="001265CF" w:rsidRPr="00D402D2">
        <w:rPr>
          <w:rFonts w:cs="Arial"/>
          <w:szCs w:val="20"/>
          <w:lang w:val="nl-NL" w:eastAsia="nl-NL"/>
        </w:rPr>
        <w:t>worden in</w:t>
      </w:r>
      <w:r w:rsidRPr="00D402D2">
        <w:rPr>
          <w:rFonts w:cs="Arial"/>
          <w:szCs w:val="20"/>
          <w:lang w:val="nl-NL" w:eastAsia="nl-NL"/>
        </w:rPr>
        <w:t xml:space="preserve"> een elektronisch formaat aangeboden</w:t>
      </w:r>
      <w:r w:rsidR="00D064FF" w:rsidRPr="00D402D2">
        <w:rPr>
          <w:rFonts w:cs="Arial"/>
          <w:szCs w:val="20"/>
          <w:lang w:val="nl-NL" w:eastAsia="nl-NL"/>
        </w:rPr>
        <w:t xml:space="preserve"> </w:t>
      </w:r>
      <w:r w:rsidRPr="00D402D2">
        <w:rPr>
          <w:rFonts w:cs="Arial"/>
          <w:szCs w:val="20"/>
          <w:lang w:val="nl-NL" w:eastAsia="nl-NL"/>
        </w:rPr>
        <w:t>tenzij er andere specifieke schikkingen werden overeengekomen tussen de dienstverlener en de bestellende klant</w:t>
      </w:r>
    </w:p>
    <w:p w14:paraId="1B944218" w14:textId="175F87C8" w:rsidR="00C83C71" w:rsidRPr="00D402D2" w:rsidRDefault="00C83C71" w:rsidP="00C83C71">
      <w:pPr>
        <w:autoSpaceDE w:val="0"/>
        <w:autoSpaceDN w:val="0"/>
        <w:adjustRightInd w:val="0"/>
        <w:rPr>
          <w:rFonts w:cs="Arial"/>
          <w:szCs w:val="20"/>
          <w:lang w:val="nl-NL" w:eastAsia="nl-NL"/>
        </w:rPr>
      </w:pPr>
      <w:r w:rsidRPr="00D402D2">
        <w:rPr>
          <w:rFonts w:cs="Arial"/>
          <w:szCs w:val="20"/>
          <w:lang w:val="nl-NL" w:eastAsia="nl-NL"/>
        </w:rPr>
        <w:t>Tenzij anders vermeld op het besteldocument, moeten alle vertalingen, rechtstreeks en correct gecodeerd, elektronisch worden teruggezonden naar de bestellende klant volgens de verstrekte instructies.</w:t>
      </w:r>
    </w:p>
    <w:p w14:paraId="366C7233" w14:textId="77777777" w:rsidR="00C83C71" w:rsidRPr="00D402D2" w:rsidRDefault="00C83C71" w:rsidP="00C83C71">
      <w:pPr>
        <w:autoSpaceDE w:val="0"/>
        <w:autoSpaceDN w:val="0"/>
        <w:adjustRightInd w:val="0"/>
        <w:rPr>
          <w:rFonts w:cs="Arial"/>
          <w:szCs w:val="20"/>
          <w:lang w:val="nl-NL" w:eastAsia="nl-NL"/>
        </w:rPr>
      </w:pPr>
      <w:r w:rsidRPr="00D402D2">
        <w:rPr>
          <w:rFonts w:cs="Arial"/>
          <w:szCs w:val="20"/>
          <w:lang w:val="nl-NL" w:eastAsia="nl-NL"/>
        </w:rPr>
        <w:t>De besteldocumenten bevatten, indien noodzakelijk, aanvullende instructies betreffende de uitvoering of de levering van de werken.</w:t>
      </w:r>
    </w:p>
    <w:p w14:paraId="51A7DCD3" w14:textId="6BB0F7EC" w:rsidR="00C83C71" w:rsidRPr="00D402D2" w:rsidRDefault="00C83C71" w:rsidP="00C83C71">
      <w:pPr>
        <w:pStyle w:val="titel3"/>
        <w:numPr>
          <w:ilvl w:val="0"/>
          <w:numId w:val="0"/>
        </w:numPr>
        <w:ind w:left="964" w:hanging="964"/>
      </w:pPr>
      <w:bookmarkStart w:id="86" w:name="_Toc336002239"/>
      <w:bookmarkStart w:id="87" w:name="_Toc441134800"/>
      <w:bookmarkStart w:id="88" w:name="_Toc25225808"/>
      <w:r w:rsidRPr="00D402D2">
        <w:t>D.</w:t>
      </w:r>
      <w:r w:rsidR="00A82AEB">
        <w:t>9</w:t>
      </w:r>
      <w:r w:rsidRPr="00D402D2">
        <w:t>.4. Vraag om aanvullende inlichtingen en de plicht tot samenwerking</w:t>
      </w:r>
      <w:bookmarkEnd w:id="86"/>
      <w:bookmarkEnd w:id="87"/>
      <w:bookmarkEnd w:id="88"/>
    </w:p>
    <w:p w14:paraId="4476EE9D" w14:textId="77777777" w:rsidR="00C83C71" w:rsidRPr="00C83C71" w:rsidRDefault="00C83C71" w:rsidP="00C83C71">
      <w:pPr>
        <w:autoSpaceDE w:val="0"/>
        <w:autoSpaceDN w:val="0"/>
        <w:adjustRightInd w:val="0"/>
        <w:rPr>
          <w:rFonts w:cs="Arial"/>
          <w:color w:val="000000"/>
          <w:szCs w:val="20"/>
          <w:lang w:val="nl-NL" w:eastAsia="nl-NL"/>
        </w:rPr>
      </w:pPr>
      <w:r w:rsidRPr="00D402D2">
        <w:rPr>
          <w:rFonts w:cs="Arial"/>
          <w:color w:val="000000"/>
          <w:szCs w:val="20"/>
          <w:lang w:val="nl-NL" w:eastAsia="nl-NL"/>
        </w:rPr>
        <w:t>In geval van onduidelijke, onjuiste of onvolledige inhoud van het besteldocument, die elke uitvoering van de bestelling verhindert, verwittigt de dienstverlener</w:t>
      </w:r>
      <w:r w:rsidRPr="00C83C71">
        <w:rPr>
          <w:rFonts w:cs="Arial"/>
          <w:color w:val="000000"/>
          <w:szCs w:val="20"/>
          <w:lang w:val="nl-NL" w:eastAsia="nl-NL"/>
        </w:rPr>
        <w:t xml:space="preserve"> onmiddellijk schriftelijk de bestellende klant zodat een oplossing voor een normale afhandeling van de bestelling gevonden kan worden. Indien het verzoek om aanvullende informatie door de bestellende klant gegrond wordt bevonden, kan de dienstverlener een verlenging van de leveringstermijn verkrijgen naar verhouding van de vastgestelde vertraging.</w:t>
      </w:r>
    </w:p>
    <w:p w14:paraId="00D2C8FF" w14:textId="77777777" w:rsidR="00C83C71" w:rsidRPr="00C83C71" w:rsidRDefault="00C83C71" w:rsidP="00C83C71">
      <w:pPr>
        <w:autoSpaceDE w:val="0"/>
        <w:autoSpaceDN w:val="0"/>
        <w:adjustRightInd w:val="0"/>
        <w:rPr>
          <w:rFonts w:cs="Arial"/>
          <w:color w:val="000000"/>
          <w:szCs w:val="20"/>
          <w:lang w:val="nl-NL" w:eastAsia="nl-NL"/>
        </w:rPr>
      </w:pPr>
      <w:r w:rsidRPr="00C83C71">
        <w:rPr>
          <w:rFonts w:cs="Arial"/>
          <w:color w:val="000000"/>
          <w:szCs w:val="20"/>
          <w:lang w:val="nl-NL" w:eastAsia="nl-NL"/>
        </w:rPr>
        <w:t>Elke vraag of elk verzoek om opheldering of aanvullende informatie betreffende een specifieke vertaalopdracht moet gericht worden aan de bestellende klant, met name aan de persoon die vermeld staat op het besteldocument, of aan de contactpersoon die de vertaling heeft aangevraagd.</w:t>
      </w:r>
    </w:p>
    <w:p w14:paraId="067EB3B2" w14:textId="77777777" w:rsidR="00C83C71" w:rsidRPr="00C83C71" w:rsidRDefault="00C83C71" w:rsidP="00C83C71">
      <w:pPr>
        <w:autoSpaceDE w:val="0"/>
        <w:autoSpaceDN w:val="0"/>
        <w:adjustRightInd w:val="0"/>
        <w:rPr>
          <w:rFonts w:cs="Arial"/>
          <w:color w:val="000000"/>
          <w:szCs w:val="20"/>
          <w:lang w:val="nl-NL" w:eastAsia="nl-NL"/>
        </w:rPr>
      </w:pPr>
      <w:r w:rsidRPr="00C83C71">
        <w:rPr>
          <w:rFonts w:cs="Arial"/>
          <w:color w:val="000000"/>
          <w:szCs w:val="20"/>
          <w:lang w:val="nl-NL" w:eastAsia="nl-NL"/>
        </w:rPr>
        <w:t>In ieder geval zijn de betwistingen met betrekking tot het besteldocument, die door de dienstverlener niet binnen 3 werkdagen, te rekenen vanaf de eerste dag die volgt op de datum van ontvangst van het besteldocument, gemeld worden, niet meer ontvankelijk.</w:t>
      </w:r>
    </w:p>
    <w:p w14:paraId="00713B21" w14:textId="77777777" w:rsidR="00C83C71" w:rsidRPr="00C83C71" w:rsidRDefault="00C83C71" w:rsidP="00C83C71">
      <w:pPr>
        <w:autoSpaceDE w:val="0"/>
        <w:autoSpaceDN w:val="0"/>
        <w:adjustRightInd w:val="0"/>
        <w:rPr>
          <w:rFonts w:cs="Arial"/>
          <w:color w:val="000000"/>
          <w:szCs w:val="20"/>
          <w:lang w:val="nl-NL" w:eastAsia="nl-NL"/>
        </w:rPr>
      </w:pPr>
      <w:r w:rsidRPr="00C83C71">
        <w:rPr>
          <w:rFonts w:cs="Arial"/>
          <w:color w:val="000000"/>
          <w:szCs w:val="20"/>
          <w:lang w:val="nl-NL" w:eastAsia="nl-NL"/>
        </w:rPr>
        <w:t>Behalve bij gemotiveerde weigering, zal de bestellende klant zo snel mogelijk alle bijstand, gegevens en informatie bezorgen die de dienstverlener noodzakelijk of nuttig acht voor het uitvoeren van de vertaling/revisie.</w:t>
      </w:r>
      <w:bookmarkStart w:id="89" w:name="_Toc336002240"/>
    </w:p>
    <w:p w14:paraId="12F61F08" w14:textId="77777777" w:rsidR="00C83C71" w:rsidRPr="00C83C71" w:rsidRDefault="00C83C71" w:rsidP="00C83C71">
      <w:pPr>
        <w:pStyle w:val="titel3"/>
        <w:numPr>
          <w:ilvl w:val="0"/>
          <w:numId w:val="0"/>
        </w:numPr>
        <w:ind w:left="964" w:hanging="964"/>
        <w:rPr>
          <w:sz w:val="20"/>
          <w:szCs w:val="20"/>
        </w:rPr>
      </w:pPr>
    </w:p>
    <w:p w14:paraId="071138AC" w14:textId="271F9E09" w:rsidR="00C83C71" w:rsidRPr="00C83C71" w:rsidRDefault="00C83C71" w:rsidP="00C83C71">
      <w:pPr>
        <w:pStyle w:val="titel3"/>
        <w:numPr>
          <w:ilvl w:val="0"/>
          <w:numId w:val="0"/>
        </w:numPr>
        <w:ind w:left="964" w:hanging="964"/>
      </w:pPr>
      <w:bookmarkStart w:id="90" w:name="_Toc441134801"/>
      <w:bookmarkStart w:id="91" w:name="_Toc25225809"/>
      <w:r w:rsidRPr="00C83C71">
        <w:t>D</w:t>
      </w:r>
      <w:r>
        <w:t>.</w:t>
      </w:r>
      <w:r w:rsidR="00A82AEB">
        <w:t>9</w:t>
      </w:r>
      <w:r w:rsidRPr="00C83C71">
        <w:t>.</w:t>
      </w:r>
      <w:r>
        <w:t>5</w:t>
      </w:r>
      <w:r w:rsidRPr="00C83C71">
        <w:t>. Auteursrechten</w:t>
      </w:r>
      <w:bookmarkEnd w:id="89"/>
      <w:bookmarkEnd w:id="90"/>
      <w:bookmarkEnd w:id="91"/>
    </w:p>
    <w:p w14:paraId="39CF02AA" w14:textId="77777777" w:rsidR="00C83C71" w:rsidRPr="00C83C71" w:rsidRDefault="00C83C71" w:rsidP="00C83C71">
      <w:pPr>
        <w:autoSpaceDE w:val="0"/>
        <w:autoSpaceDN w:val="0"/>
        <w:adjustRightInd w:val="0"/>
        <w:rPr>
          <w:rFonts w:cs="Arial"/>
          <w:color w:val="000000"/>
          <w:szCs w:val="20"/>
          <w:lang w:val="nl-NL" w:eastAsia="nl-NL"/>
        </w:rPr>
      </w:pPr>
      <w:r w:rsidRPr="00C83C71">
        <w:rPr>
          <w:rFonts w:cs="Arial"/>
          <w:color w:val="000000"/>
          <w:szCs w:val="20"/>
          <w:lang w:val="nl-NL" w:eastAsia="nl-NL"/>
        </w:rPr>
        <w:t>De dienstverlener aanvaardt dat de auteur van de originele tekst eveneens de exclusieve eigendom van de vertaling van de originele tekst behoudt en dat zonder specifieke toestemming. De tekst en de andere documenten mogen door de dienstverlener niet gebruikt worden in andere omstandigheden dan deze waarvoor ze bedoeld zijn.</w:t>
      </w:r>
    </w:p>
    <w:p w14:paraId="55A60222" w14:textId="77777777" w:rsidR="00C83C71" w:rsidRPr="00C83C71" w:rsidRDefault="00C83C71" w:rsidP="00C83C71">
      <w:pPr>
        <w:autoSpaceDE w:val="0"/>
        <w:autoSpaceDN w:val="0"/>
        <w:adjustRightInd w:val="0"/>
        <w:rPr>
          <w:rFonts w:ascii="TTE272E428t00" w:hAnsi="TTE272E428t00" w:cs="TTE272E428t00"/>
          <w:color w:val="000000"/>
          <w:szCs w:val="20"/>
          <w:lang w:val="nl-NL" w:eastAsia="nl-NL"/>
        </w:rPr>
      </w:pPr>
    </w:p>
    <w:p w14:paraId="5CACAC0A" w14:textId="1359F3CC" w:rsidR="00C83C71" w:rsidRDefault="00C83C71" w:rsidP="00C83C71">
      <w:pPr>
        <w:autoSpaceDE w:val="0"/>
        <w:autoSpaceDN w:val="0"/>
        <w:adjustRightInd w:val="0"/>
        <w:rPr>
          <w:rFonts w:cs="Arial"/>
          <w:color w:val="000000"/>
          <w:szCs w:val="20"/>
          <w:lang w:val="nl-NL" w:eastAsia="nl-NL"/>
        </w:rPr>
      </w:pPr>
      <w:r w:rsidRPr="00C83C71">
        <w:rPr>
          <w:rFonts w:cs="Arial"/>
          <w:color w:val="000000"/>
          <w:szCs w:val="20"/>
          <w:lang w:val="nl-NL" w:eastAsia="nl-NL"/>
        </w:rPr>
        <w:t>Uitgezonderd op officiële akten van de overheid waarop geen auteursrechten bestaan (art. 8 § 2 van de wet van 30 juni 1994 betreffende het auteursrecht en de naburige rechten), geven alle andere documenten van de bestellende klanten alsook de vertaling ervan, recht op auteursrecht. Alle rechten die daaruit voortvloeien keren automatisch terug naar de bestellende klanten.</w:t>
      </w:r>
    </w:p>
    <w:p w14:paraId="7CEA94E6" w14:textId="4E5F39CF" w:rsidR="00AD76EE" w:rsidRDefault="00AD76EE" w:rsidP="00C83C71">
      <w:pPr>
        <w:autoSpaceDE w:val="0"/>
        <w:autoSpaceDN w:val="0"/>
        <w:adjustRightInd w:val="0"/>
        <w:rPr>
          <w:rFonts w:cs="Arial"/>
          <w:color w:val="000000"/>
          <w:szCs w:val="20"/>
          <w:lang w:val="nl-NL" w:eastAsia="nl-NL"/>
        </w:rPr>
      </w:pPr>
    </w:p>
    <w:p w14:paraId="36399696" w14:textId="4D5596B0" w:rsidR="00AD76EE" w:rsidRDefault="00AD76EE" w:rsidP="00C83C71">
      <w:pPr>
        <w:autoSpaceDE w:val="0"/>
        <w:autoSpaceDN w:val="0"/>
        <w:adjustRightInd w:val="0"/>
        <w:rPr>
          <w:rFonts w:cs="Arial"/>
          <w:color w:val="000000"/>
          <w:szCs w:val="20"/>
          <w:lang w:val="nl-NL" w:eastAsia="nl-NL"/>
        </w:rPr>
      </w:pPr>
    </w:p>
    <w:p w14:paraId="6BF2EAF6" w14:textId="4B11CD6F" w:rsidR="00C83C71" w:rsidRDefault="00C83C71" w:rsidP="00A82AEB">
      <w:pPr>
        <w:pStyle w:val="titel3"/>
        <w:numPr>
          <w:ilvl w:val="0"/>
          <w:numId w:val="0"/>
        </w:numPr>
        <w:ind w:left="964" w:hanging="964"/>
      </w:pPr>
      <w:bookmarkStart w:id="92" w:name="_Toc25225810"/>
      <w:r w:rsidRPr="00C83C71">
        <w:lastRenderedPageBreak/>
        <w:t>D</w:t>
      </w:r>
      <w:r w:rsidR="00A82AEB">
        <w:t>9</w:t>
      </w:r>
      <w:r w:rsidRPr="00C83C71">
        <w:t>.</w:t>
      </w:r>
      <w:r>
        <w:t>6</w:t>
      </w:r>
      <w:r w:rsidRPr="00C83C71">
        <w:t xml:space="preserve">. Gebruik </w:t>
      </w:r>
      <w:r w:rsidR="00E5604F">
        <w:t>CAT-</w:t>
      </w:r>
      <w:r w:rsidR="00FC64D7">
        <w:t>tools</w:t>
      </w:r>
      <w:bookmarkEnd w:id="92"/>
      <w:r w:rsidR="00FC64D7">
        <w:t xml:space="preserve"> </w:t>
      </w:r>
    </w:p>
    <w:p w14:paraId="612CD48E" w14:textId="1BF3DDB8" w:rsidR="00C83C71" w:rsidRDefault="00C83C71"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b/>
          <w:color w:val="000000"/>
          <w:sz w:val="22"/>
          <w:lang w:val="nl-NL" w:eastAsia="nl-NL"/>
        </w:rPr>
      </w:pPr>
      <w:r w:rsidRPr="007C7FA4">
        <w:rPr>
          <w:rFonts w:cs="Arial"/>
          <w:b/>
          <w:color w:val="000000"/>
          <w:sz w:val="22"/>
          <w:lang w:val="nl-NL" w:eastAsia="nl-NL"/>
        </w:rPr>
        <w:t>BELANGRIJK</w:t>
      </w:r>
    </w:p>
    <w:p w14:paraId="758D9D41" w14:textId="49DB5086" w:rsidR="00855897" w:rsidRPr="007C7FA4" w:rsidRDefault="00855897"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b/>
          <w:color w:val="000000"/>
          <w:sz w:val="22"/>
          <w:lang w:val="nl-NL" w:eastAsia="nl-NL"/>
        </w:rPr>
      </w:pPr>
      <w:r w:rsidRPr="00A8540A">
        <w:rPr>
          <w:rFonts w:cs="Arial"/>
          <w:b/>
          <w:color w:val="000000"/>
          <w:sz w:val="22"/>
          <w:lang w:val="nl-NL" w:eastAsia="nl-NL"/>
        </w:rPr>
        <w:t>De tools van de andere deelnemende partijen zullen meegedeeld worden tijdens de kick-offvergadering.</w:t>
      </w:r>
    </w:p>
    <w:p w14:paraId="0FE328BA" w14:textId="2AEB1F1F" w:rsidR="00C83C71" w:rsidRPr="00366477" w:rsidRDefault="00C83C71"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b/>
          <w:color w:val="000000"/>
          <w:szCs w:val="20"/>
          <w:u w:val="single"/>
          <w:lang w:val="nl-NL" w:eastAsia="nl-NL"/>
        </w:rPr>
      </w:pPr>
      <w:r w:rsidRPr="00366477">
        <w:rPr>
          <w:rFonts w:cs="Arial"/>
          <w:b/>
          <w:color w:val="000000"/>
          <w:szCs w:val="20"/>
          <w:u w:val="single"/>
          <w:lang w:val="nl-NL" w:eastAsia="nl-NL"/>
        </w:rPr>
        <w:t>FOD FINANCIEN</w:t>
      </w:r>
    </w:p>
    <w:p w14:paraId="189E1295" w14:textId="41E836DB" w:rsidR="00C83C71" w:rsidRPr="00366477" w:rsidRDefault="00C83C71"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color w:val="000000"/>
          <w:szCs w:val="20"/>
          <w:u w:val="single"/>
          <w:lang w:val="nl-NL" w:eastAsia="nl-NL"/>
        </w:rPr>
      </w:pPr>
      <w:r w:rsidRPr="00366477">
        <w:rPr>
          <w:rFonts w:cs="Arial"/>
          <w:color w:val="000000"/>
          <w:szCs w:val="20"/>
          <w:u w:val="single"/>
          <w:lang w:val="nl-NL" w:eastAsia="nl-NL"/>
        </w:rPr>
        <w:t>Enkel voor de bestellingen afkomstig van de FOD Financiën:</w:t>
      </w:r>
    </w:p>
    <w:p w14:paraId="048D4B93" w14:textId="760F20D5" w:rsidR="000A105C" w:rsidRPr="00366477" w:rsidRDefault="000A105C"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inorHAnsi" w:hAnsiTheme="minorHAnsi" w:cstheme="minorHAnsi"/>
          <w:color w:val="000000"/>
          <w:szCs w:val="20"/>
          <w:u w:val="single"/>
          <w:lang w:val="nl-NL" w:eastAsia="nl-NL"/>
        </w:rPr>
      </w:pPr>
      <w:r w:rsidRPr="00366477">
        <w:rPr>
          <w:rFonts w:asciiTheme="minorHAnsi" w:hAnsiTheme="minorHAnsi" w:cstheme="minorHAnsi"/>
          <w:color w:val="000000"/>
          <w:szCs w:val="20"/>
          <w:lang w:val="nl-NL"/>
        </w:rPr>
        <w:t xml:space="preserve">De vertaalfirma waakt erover dat alle vertalingen gebeuren aan de hand van de </w:t>
      </w:r>
      <w:r w:rsidR="001265CF" w:rsidRPr="00366477">
        <w:rPr>
          <w:rFonts w:asciiTheme="minorHAnsi" w:hAnsiTheme="minorHAnsi" w:cstheme="minorHAnsi"/>
          <w:color w:val="000000"/>
          <w:szCs w:val="20"/>
          <w:lang w:val="nl-NL"/>
        </w:rPr>
        <w:t>software</w:t>
      </w:r>
      <w:r w:rsidR="001265CF" w:rsidRPr="00366477">
        <w:rPr>
          <w:rFonts w:asciiTheme="minorHAnsi" w:hAnsiTheme="minorHAnsi" w:cstheme="minorHAnsi"/>
          <w:color w:val="000000"/>
          <w:szCs w:val="20"/>
        </w:rPr>
        <w:t> SDL</w:t>
      </w:r>
      <w:r w:rsidRPr="00366477">
        <w:rPr>
          <w:rFonts w:asciiTheme="minorHAnsi" w:hAnsiTheme="minorHAnsi" w:cstheme="minorHAnsi"/>
          <w:color w:val="000000"/>
          <w:szCs w:val="20"/>
        </w:rPr>
        <w:t xml:space="preserve"> </w:t>
      </w:r>
      <w:proofErr w:type="spellStart"/>
      <w:r w:rsidRPr="00366477">
        <w:rPr>
          <w:rFonts w:asciiTheme="minorHAnsi" w:hAnsiTheme="minorHAnsi" w:cstheme="minorHAnsi"/>
          <w:color w:val="000000"/>
          <w:szCs w:val="20"/>
        </w:rPr>
        <w:t>Trados</w:t>
      </w:r>
      <w:proofErr w:type="spellEnd"/>
      <w:r w:rsidRPr="00366477">
        <w:rPr>
          <w:rFonts w:asciiTheme="minorHAnsi" w:hAnsiTheme="minorHAnsi" w:cstheme="minorHAnsi"/>
          <w:color w:val="000000"/>
          <w:szCs w:val="20"/>
        </w:rPr>
        <w:t xml:space="preserve"> (versie 2017 of hoger). De te vertalen teksten </w:t>
      </w:r>
      <w:r w:rsidR="00AA7336" w:rsidRPr="00366477">
        <w:rPr>
          <w:rFonts w:asciiTheme="minorHAnsi" w:hAnsiTheme="minorHAnsi" w:cstheme="minorHAnsi"/>
          <w:color w:val="000000"/>
          <w:szCs w:val="20"/>
        </w:rPr>
        <w:t xml:space="preserve">zullen </w:t>
      </w:r>
      <w:r w:rsidRPr="00366477">
        <w:rPr>
          <w:rFonts w:asciiTheme="minorHAnsi" w:hAnsiTheme="minorHAnsi" w:cstheme="minorHAnsi"/>
          <w:color w:val="000000"/>
          <w:szCs w:val="20"/>
        </w:rPr>
        <w:t>door de FOD Financi</w:t>
      </w:r>
      <w:r w:rsidRPr="00366477">
        <w:rPr>
          <w:rFonts w:asciiTheme="minorHAnsi" w:hAnsiTheme="minorHAnsi" w:cstheme="minorHAnsi" w:hint="eastAsia"/>
          <w:color w:val="000000"/>
          <w:szCs w:val="20"/>
        </w:rPr>
        <w:t>ë</w:t>
      </w:r>
      <w:r w:rsidRPr="00366477">
        <w:rPr>
          <w:rFonts w:asciiTheme="minorHAnsi" w:hAnsiTheme="minorHAnsi" w:cstheme="minorHAnsi"/>
          <w:color w:val="000000"/>
          <w:szCs w:val="20"/>
        </w:rPr>
        <w:t xml:space="preserve">n </w:t>
      </w:r>
      <w:r w:rsidR="00AA7336" w:rsidRPr="00366477">
        <w:rPr>
          <w:rFonts w:asciiTheme="minorHAnsi" w:hAnsiTheme="minorHAnsi" w:cstheme="minorHAnsi"/>
          <w:color w:val="000000"/>
          <w:szCs w:val="20"/>
        </w:rPr>
        <w:t xml:space="preserve">worden </w:t>
      </w:r>
      <w:r w:rsidRPr="00366477">
        <w:rPr>
          <w:rFonts w:asciiTheme="minorHAnsi" w:hAnsiTheme="minorHAnsi" w:cstheme="minorHAnsi"/>
          <w:color w:val="000000"/>
          <w:szCs w:val="20"/>
        </w:rPr>
        <w:t>aangeleverd onder de vorm van 'packages'</w:t>
      </w:r>
      <w:r w:rsidR="00220B3F">
        <w:rPr>
          <w:rFonts w:asciiTheme="minorHAnsi" w:hAnsiTheme="minorHAnsi" w:cstheme="minorHAnsi"/>
          <w:color w:val="000000"/>
          <w:szCs w:val="20"/>
        </w:rPr>
        <w:t xml:space="preserve"> (SDL Trados Studio)</w:t>
      </w:r>
      <w:r w:rsidRPr="00366477">
        <w:rPr>
          <w:rFonts w:asciiTheme="minorHAnsi" w:hAnsiTheme="minorHAnsi" w:cstheme="minorHAnsi"/>
          <w:color w:val="000000"/>
          <w:szCs w:val="20"/>
        </w:rPr>
        <w:t xml:space="preserve"> en dienen na vertaling eveneens in 'packages' teruggestuurd </w:t>
      </w:r>
      <w:r w:rsidR="00AA7336" w:rsidRPr="00366477">
        <w:rPr>
          <w:rFonts w:asciiTheme="minorHAnsi" w:hAnsiTheme="minorHAnsi" w:cstheme="minorHAnsi"/>
          <w:color w:val="000000"/>
          <w:szCs w:val="20"/>
        </w:rPr>
        <w:t xml:space="preserve">te </w:t>
      </w:r>
      <w:r w:rsidRPr="00366477">
        <w:rPr>
          <w:rFonts w:asciiTheme="minorHAnsi" w:hAnsiTheme="minorHAnsi" w:cstheme="minorHAnsi"/>
          <w:color w:val="000000"/>
          <w:szCs w:val="20"/>
        </w:rPr>
        <w:t>worden.</w:t>
      </w:r>
    </w:p>
    <w:p w14:paraId="1F9AE323" w14:textId="4267C026" w:rsidR="00156939" w:rsidRPr="00366477" w:rsidRDefault="00156939"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b/>
          <w:color w:val="000000"/>
          <w:szCs w:val="20"/>
          <w:u w:val="single"/>
          <w:lang w:eastAsia="nl-NL"/>
        </w:rPr>
      </w:pPr>
      <w:r w:rsidRPr="00366477">
        <w:rPr>
          <w:rFonts w:cs="Arial"/>
          <w:b/>
          <w:color w:val="000000"/>
          <w:szCs w:val="20"/>
          <w:u w:val="single"/>
          <w:lang w:eastAsia="nl-NL"/>
        </w:rPr>
        <w:t>Federale Politie</w:t>
      </w:r>
    </w:p>
    <w:p w14:paraId="7D091D66" w14:textId="18FC6E35" w:rsidR="00156939" w:rsidRPr="00D4637E" w:rsidRDefault="00156939"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color w:val="000000"/>
          <w:szCs w:val="20"/>
          <w:lang w:eastAsia="nl-NL"/>
        </w:rPr>
      </w:pPr>
      <w:r w:rsidRPr="00366477">
        <w:rPr>
          <w:rFonts w:cs="Arial"/>
          <w:color w:val="000000"/>
          <w:szCs w:val="20"/>
          <w:lang w:val="nl-NL" w:eastAsia="nl-NL"/>
        </w:rPr>
        <w:t>Wordbee via het federale platform Babelfed</w:t>
      </w:r>
    </w:p>
    <w:p w14:paraId="663177DC" w14:textId="49B500D4" w:rsidR="00611A64" w:rsidRPr="00366477" w:rsidRDefault="00611A64"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b/>
          <w:szCs w:val="20"/>
          <w:u w:val="single"/>
        </w:rPr>
      </w:pPr>
      <w:r w:rsidRPr="00366477">
        <w:rPr>
          <w:rFonts w:asciiTheme="majorHAnsi" w:hAnsiTheme="majorHAnsi" w:cstheme="majorHAnsi"/>
          <w:b/>
          <w:szCs w:val="20"/>
          <w:u w:val="single"/>
        </w:rPr>
        <w:t>FAVV</w:t>
      </w:r>
    </w:p>
    <w:p w14:paraId="580A0E15" w14:textId="24D5F371" w:rsidR="00611A64" w:rsidRPr="00366477" w:rsidRDefault="00423CF1"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szCs w:val="20"/>
        </w:rPr>
      </w:pPr>
      <w:r w:rsidRPr="00366477">
        <w:rPr>
          <w:rFonts w:asciiTheme="majorHAnsi" w:hAnsiTheme="majorHAnsi" w:cstheme="majorHAnsi"/>
          <w:szCs w:val="20"/>
        </w:rPr>
        <w:t>D</w:t>
      </w:r>
      <w:r w:rsidR="00611A64" w:rsidRPr="00366477">
        <w:rPr>
          <w:rFonts w:asciiTheme="majorHAnsi" w:hAnsiTheme="majorHAnsi" w:cstheme="majorHAnsi"/>
          <w:szCs w:val="20"/>
        </w:rPr>
        <w:t xml:space="preserve">e Vertaaldienst van het FAVV werkt met het </w:t>
      </w:r>
      <w:r w:rsidR="00611A64" w:rsidRPr="00366477">
        <w:rPr>
          <w:rFonts w:asciiTheme="majorHAnsi" w:hAnsiTheme="majorHAnsi" w:cstheme="majorHAnsi"/>
          <w:b/>
          <w:bCs/>
          <w:szCs w:val="20"/>
        </w:rPr>
        <w:t>vertaalprogramma SDL TRADOS Studio 2017</w:t>
      </w:r>
      <w:r w:rsidR="00611A64" w:rsidRPr="00366477">
        <w:rPr>
          <w:rFonts w:asciiTheme="majorHAnsi" w:hAnsiTheme="majorHAnsi" w:cstheme="majorHAnsi"/>
          <w:szCs w:val="20"/>
        </w:rPr>
        <w:t>, en dus ook met SDL XLIFF (overgang naar versie 2019 zal normaal nog dit jaar worden ingepland)</w:t>
      </w:r>
    </w:p>
    <w:p w14:paraId="771168AD" w14:textId="6C9DE759" w:rsidR="0069598A" w:rsidRPr="00366477" w:rsidRDefault="0069598A" w:rsidP="0069598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b/>
          <w:szCs w:val="20"/>
          <w:u w:val="single"/>
          <w:lang w:eastAsia="nl-NL"/>
        </w:rPr>
      </w:pPr>
      <w:r w:rsidRPr="00366477">
        <w:rPr>
          <w:rFonts w:asciiTheme="majorHAnsi" w:hAnsiTheme="majorHAnsi" w:cstheme="majorHAnsi"/>
          <w:b/>
          <w:szCs w:val="20"/>
          <w:u w:val="single"/>
          <w:lang w:eastAsia="nl-NL"/>
        </w:rPr>
        <w:t>F</w:t>
      </w:r>
      <w:r w:rsidR="000E1A94">
        <w:rPr>
          <w:rFonts w:asciiTheme="majorHAnsi" w:hAnsiTheme="majorHAnsi" w:cstheme="majorHAnsi"/>
          <w:b/>
          <w:szCs w:val="20"/>
          <w:u w:val="single"/>
          <w:lang w:eastAsia="nl-NL"/>
        </w:rPr>
        <w:t>OD</w:t>
      </w:r>
      <w:r w:rsidRPr="00366477">
        <w:rPr>
          <w:rFonts w:asciiTheme="majorHAnsi" w:hAnsiTheme="majorHAnsi" w:cstheme="majorHAnsi"/>
          <w:b/>
          <w:szCs w:val="20"/>
          <w:u w:val="single"/>
          <w:lang w:eastAsia="nl-NL"/>
        </w:rPr>
        <w:t xml:space="preserve"> IBZ</w:t>
      </w:r>
    </w:p>
    <w:p w14:paraId="21B919BF" w14:textId="4116401E" w:rsidR="0069598A" w:rsidRDefault="00366477" w:rsidP="0036647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szCs w:val="20"/>
        </w:rPr>
      </w:pPr>
      <w:r w:rsidRPr="00366477">
        <w:rPr>
          <w:rFonts w:cs="Arial"/>
          <w:szCs w:val="20"/>
        </w:rPr>
        <w:t xml:space="preserve">De te vertalen documenten worden over het algemeen in de volgende bestandsformaten aangeleverd: Word, Excel, </w:t>
      </w:r>
      <w:proofErr w:type="spellStart"/>
      <w:r w:rsidRPr="00366477">
        <w:rPr>
          <w:rFonts w:cs="Arial"/>
          <w:szCs w:val="20"/>
        </w:rPr>
        <w:t>Powerpoint</w:t>
      </w:r>
      <w:proofErr w:type="spellEnd"/>
      <w:r w:rsidRPr="00366477">
        <w:rPr>
          <w:rFonts w:cs="Arial"/>
          <w:szCs w:val="20"/>
        </w:rPr>
        <w:t xml:space="preserve"> en eventueel </w:t>
      </w:r>
      <w:r w:rsidR="00BE5263">
        <w:rPr>
          <w:rFonts w:cs="Arial"/>
          <w:szCs w:val="20"/>
        </w:rPr>
        <w:t>pdf</w:t>
      </w:r>
      <w:r w:rsidRPr="00366477">
        <w:rPr>
          <w:rFonts w:cs="Arial"/>
          <w:szCs w:val="20"/>
        </w:rPr>
        <w:t>.</w:t>
      </w:r>
    </w:p>
    <w:p w14:paraId="4DBEC13E" w14:textId="442E3D7E" w:rsidR="0069598A" w:rsidRPr="00813A7D" w:rsidRDefault="0069598A"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b/>
          <w:szCs w:val="20"/>
          <w:u w:val="single"/>
          <w:lang w:eastAsia="nl-NL"/>
        </w:rPr>
      </w:pPr>
      <w:r w:rsidRPr="00813A7D">
        <w:rPr>
          <w:rFonts w:asciiTheme="majorHAnsi" w:hAnsiTheme="majorHAnsi" w:cstheme="majorHAnsi"/>
          <w:b/>
          <w:szCs w:val="20"/>
          <w:u w:val="single"/>
          <w:lang w:eastAsia="nl-NL"/>
        </w:rPr>
        <w:t>FEDASIL</w:t>
      </w:r>
    </w:p>
    <w:p w14:paraId="18506F03" w14:textId="2217FDA0" w:rsidR="0069598A" w:rsidRPr="00813A7D" w:rsidRDefault="0069598A"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szCs w:val="20"/>
          <w:lang w:eastAsia="nl-NL"/>
        </w:rPr>
      </w:pPr>
      <w:r w:rsidRPr="00813A7D">
        <w:rPr>
          <w:rFonts w:cs="Arial"/>
          <w:szCs w:val="20"/>
        </w:rPr>
        <w:t>DéjàVu X.</w:t>
      </w:r>
    </w:p>
    <w:p w14:paraId="566BC0DC" w14:textId="0C81790F" w:rsidR="0069598A" w:rsidRPr="00813A7D" w:rsidRDefault="0069598A" w:rsidP="0069598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b/>
          <w:szCs w:val="20"/>
          <w:u w:val="single"/>
          <w:lang w:eastAsia="nl-NL"/>
        </w:rPr>
      </w:pPr>
      <w:r w:rsidRPr="00813A7D">
        <w:rPr>
          <w:rFonts w:asciiTheme="majorHAnsi" w:hAnsiTheme="majorHAnsi" w:cstheme="majorHAnsi"/>
          <w:b/>
          <w:szCs w:val="20"/>
          <w:u w:val="single"/>
          <w:lang w:eastAsia="nl-NL"/>
        </w:rPr>
        <w:t>FOD Werkgelegenheid</w:t>
      </w:r>
    </w:p>
    <w:p w14:paraId="36972311" w14:textId="02F1BDE3" w:rsidR="00EF74D9" w:rsidRPr="00EF74D9" w:rsidRDefault="00EF74D9" w:rsidP="0069598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szCs w:val="20"/>
          <w:lang w:eastAsia="nl-NL"/>
        </w:rPr>
      </w:pPr>
      <w:r w:rsidRPr="00A8540A">
        <w:rPr>
          <w:rFonts w:asciiTheme="majorHAnsi" w:hAnsiTheme="majorHAnsi" w:cstheme="majorHAnsi"/>
          <w:szCs w:val="20"/>
          <w:lang w:eastAsia="nl-NL"/>
        </w:rPr>
        <w:t>Gebruik van de CAT-tool Wordbee binnen het raam van een interinstitutioneel project genaamd ‘Babelfed’. Wij gebruiken de courante bestandsformaten docx, Excell, ppt,…</w:t>
      </w:r>
    </w:p>
    <w:p w14:paraId="415B471D" w14:textId="069A1CAC" w:rsidR="007C042B" w:rsidRPr="00EF74D9" w:rsidRDefault="007C042B" w:rsidP="0069598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b/>
          <w:szCs w:val="20"/>
          <w:u w:val="single"/>
          <w:lang w:eastAsia="nl-NL"/>
        </w:rPr>
      </w:pPr>
      <w:r w:rsidRPr="00EF74D9">
        <w:rPr>
          <w:rFonts w:asciiTheme="majorHAnsi" w:hAnsiTheme="majorHAnsi" w:cstheme="majorHAnsi"/>
          <w:b/>
          <w:szCs w:val="20"/>
          <w:u w:val="single"/>
          <w:lang w:eastAsia="nl-NL"/>
        </w:rPr>
        <w:t>FOD Mobiliteit</w:t>
      </w:r>
    </w:p>
    <w:p w14:paraId="78CEF2F8" w14:textId="77777777" w:rsidR="00D4637E" w:rsidRPr="003553D1" w:rsidRDefault="007C042B"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szCs w:val="20"/>
        </w:rPr>
      </w:pPr>
      <w:r w:rsidRPr="003553D1">
        <w:rPr>
          <w:rFonts w:asciiTheme="majorHAnsi" w:hAnsiTheme="majorHAnsi" w:cstheme="majorHAnsi"/>
          <w:szCs w:val="20"/>
        </w:rPr>
        <w:t>SDL Trados – sdlxliff</w:t>
      </w:r>
      <w:r w:rsidR="00D4637E" w:rsidRPr="003553D1">
        <w:rPr>
          <w:rFonts w:asciiTheme="majorHAnsi" w:hAnsiTheme="majorHAnsi" w:cstheme="majorHAnsi"/>
          <w:szCs w:val="20"/>
        </w:rPr>
        <w:t xml:space="preserve"> </w:t>
      </w:r>
    </w:p>
    <w:p w14:paraId="1D2416D8" w14:textId="242B0E0C" w:rsidR="00D4637E" w:rsidRPr="00AD76EE" w:rsidRDefault="00D4637E"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b/>
          <w:szCs w:val="20"/>
          <w:u w:val="single"/>
        </w:rPr>
      </w:pPr>
      <w:r w:rsidRPr="00AD76EE">
        <w:rPr>
          <w:rFonts w:asciiTheme="majorHAnsi" w:hAnsiTheme="majorHAnsi" w:cstheme="majorHAnsi"/>
          <w:b/>
          <w:szCs w:val="20"/>
          <w:u w:val="single"/>
        </w:rPr>
        <w:t>FOD Buitenlandse Zaken</w:t>
      </w:r>
    </w:p>
    <w:p w14:paraId="38910E34" w14:textId="25942534" w:rsidR="00D4637E" w:rsidRPr="00EF74D9" w:rsidRDefault="00EF74D9"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szCs w:val="20"/>
        </w:rPr>
      </w:pPr>
      <w:r w:rsidRPr="00A8540A">
        <w:rPr>
          <w:rFonts w:asciiTheme="majorHAnsi" w:hAnsiTheme="majorHAnsi" w:cstheme="majorHAnsi"/>
          <w:szCs w:val="20"/>
        </w:rPr>
        <w:t xml:space="preserve">De vertaaldienst van de FOD Buitenlandse Zaken </w:t>
      </w:r>
      <w:r w:rsidR="00690585" w:rsidRPr="00A8540A">
        <w:rPr>
          <w:rFonts w:asciiTheme="majorHAnsi" w:hAnsiTheme="majorHAnsi" w:cstheme="majorHAnsi"/>
          <w:szCs w:val="20"/>
        </w:rPr>
        <w:t>werkt met Multitrans (versie 5.7). Dit programma zal nog evolueren doordat SDL Trados de software heeft gekocht. De te vertalen teksten worden in de overgrote meerderheid van de gevallen in Word verstuurd; soms in Excel, Powerpoint of pdf.</w:t>
      </w:r>
    </w:p>
    <w:p w14:paraId="62DEE2E9" w14:textId="56F52507" w:rsidR="002947FF" w:rsidRPr="00AD76EE" w:rsidRDefault="002947FF"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b/>
          <w:szCs w:val="20"/>
          <w:u w:val="single"/>
        </w:rPr>
      </w:pPr>
      <w:r w:rsidRPr="00AD76EE">
        <w:rPr>
          <w:rFonts w:asciiTheme="majorHAnsi" w:hAnsiTheme="majorHAnsi" w:cstheme="majorHAnsi"/>
          <w:b/>
          <w:szCs w:val="20"/>
          <w:u w:val="single"/>
        </w:rPr>
        <w:t>FOD Defensie</w:t>
      </w:r>
    </w:p>
    <w:p w14:paraId="28B6AF5E" w14:textId="58207A9A" w:rsidR="00D4637E" w:rsidRPr="00B41E0B" w:rsidRDefault="00B41E0B"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szCs w:val="20"/>
        </w:rPr>
      </w:pPr>
      <w:r w:rsidRPr="00A8540A">
        <w:rPr>
          <w:rFonts w:asciiTheme="majorHAnsi" w:hAnsiTheme="majorHAnsi" w:cstheme="majorHAnsi"/>
          <w:szCs w:val="20"/>
        </w:rPr>
        <w:t>Defensie gebruikt geen vertaalprogramma. De te vertalen documenten worden in het formaat Word, Excel, pdf en/of Powerpoint bezorgd.</w:t>
      </w:r>
    </w:p>
    <w:p w14:paraId="64E9ED54" w14:textId="77777777" w:rsidR="002947FF" w:rsidRPr="00B41E0B" w:rsidRDefault="002947FF"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szCs w:val="20"/>
          <w:lang w:eastAsia="nl-NL"/>
        </w:rPr>
      </w:pPr>
    </w:p>
    <w:p w14:paraId="3C99BBED" w14:textId="4B032FF2" w:rsidR="00C83C71" w:rsidRPr="00C83C71" w:rsidRDefault="00C83C71" w:rsidP="00C83C71">
      <w:pPr>
        <w:pStyle w:val="titel3"/>
        <w:numPr>
          <w:ilvl w:val="0"/>
          <w:numId w:val="0"/>
        </w:numPr>
        <w:ind w:left="964" w:hanging="964"/>
      </w:pPr>
      <w:bookmarkStart w:id="93" w:name="_Toc336002241"/>
      <w:bookmarkStart w:id="94" w:name="_Toc441134802"/>
      <w:bookmarkStart w:id="95" w:name="_Toc25225811"/>
      <w:r w:rsidRPr="005F235D">
        <w:lastRenderedPageBreak/>
        <w:t>D</w:t>
      </w:r>
      <w:r w:rsidR="00A82AEB">
        <w:t>9</w:t>
      </w:r>
      <w:r w:rsidRPr="005F235D">
        <w:t xml:space="preserve">.7. </w:t>
      </w:r>
      <w:r w:rsidRPr="00C83C71">
        <w:t>Vertrouwelijkheid</w:t>
      </w:r>
      <w:bookmarkEnd w:id="93"/>
      <w:bookmarkEnd w:id="94"/>
      <w:bookmarkEnd w:id="95"/>
    </w:p>
    <w:p w14:paraId="400EBEFC" w14:textId="5F231934" w:rsidR="00C83C71" w:rsidRPr="00C83C71" w:rsidRDefault="00C83C71" w:rsidP="00C83C71">
      <w:pPr>
        <w:autoSpaceDE w:val="0"/>
        <w:autoSpaceDN w:val="0"/>
        <w:adjustRightInd w:val="0"/>
        <w:rPr>
          <w:rFonts w:cs="Arial"/>
          <w:color w:val="000000"/>
          <w:szCs w:val="20"/>
          <w:lang w:val="nl-NL" w:eastAsia="nl-NL"/>
        </w:rPr>
      </w:pPr>
      <w:r w:rsidRPr="00C83C71">
        <w:rPr>
          <w:rFonts w:cs="Arial"/>
          <w:color w:val="000000"/>
          <w:szCs w:val="20"/>
          <w:lang w:val="nl-NL" w:eastAsia="nl-NL"/>
        </w:rPr>
        <w:t>De dienstverlener verbindt er zich toe om zowel tijdens als na de uitvoering van de opdracht op strikte wijze de vertrouwelijkheid te respecteren van alle gegevens en informatie, van welke aard ook, die hem zullen doorgegeven worden of waarvan hij kennis zal hebben tijdens zijn opdracht. Hij verbindt er zich eveneens toe te garanderen dat zijn personeel of in voorkomend geval de onderaannemers waarop hij een beroep doet, gebonden zijn door dezelfde verbintenis.</w:t>
      </w:r>
    </w:p>
    <w:p w14:paraId="6DD9F354" w14:textId="68896EF3" w:rsidR="00C83C71" w:rsidRDefault="00C83C71" w:rsidP="00C83C71">
      <w:pPr>
        <w:autoSpaceDE w:val="0"/>
        <w:autoSpaceDN w:val="0"/>
        <w:adjustRightInd w:val="0"/>
        <w:rPr>
          <w:rFonts w:cs="Arial"/>
          <w:color w:val="000000"/>
          <w:szCs w:val="20"/>
          <w:lang w:val="nl-NL" w:eastAsia="nl-NL"/>
        </w:rPr>
      </w:pPr>
      <w:r w:rsidRPr="00C83C71">
        <w:rPr>
          <w:rFonts w:cs="Arial"/>
          <w:color w:val="000000"/>
          <w:szCs w:val="20"/>
          <w:u w:val="single"/>
          <w:lang w:val="nl-NL" w:eastAsia="nl-NL"/>
        </w:rPr>
        <w:t>In zijn offerte moet de dienstverlener uitdrukkelijk erkennen dat alle documenten die in het kader van deze opdracht door hemzelf en zijn eventuele onderaannemers opgesteld worden, de eigendom van de bestellende klanten zullen worden en als vertrouwelijk beschouwd zullen worden</w:t>
      </w:r>
      <w:r w:rsidRPr="00C83C71">
        <w:rPr>
          <w:rFonts w:cs="Arial"/>
          <w:color w:val="000000"/>
          <w:szCs w:val="20"/>
          <w:lang w:val="nl-NL" w:eastAsia="nl-NL"/>
        </w:rPr>
        <w:t>.</w:t>
      </w:r>
    </w:p>
    <w:p w14:paraId="1FA691C5" w14:textId="08165374" w:rsidR="00C21C85" w:rsidRPr="00A82AEB" w:rsidRDefault="00C21C85" w:rsidP="00D402D2">
      <w:pPr>
        <w:spacing w:before="60" w:after="0" w:line="240" w:lineRule="auto"/>
        <w:rPr>
          <w:rFonts w:eastAsia="Times New Roman" w:cs="Arial"/>
          <w:szCs w:val="20"/>
          <w:lang w:eastAsia="nl-BE"/>
        </w:rPr>
      </w:pPr>
      <w:r w:rsidRPr="00A82AEB">
        <w:rPr>
          <w:rFonts w:eastAsia="Times New Roman" w:cs="Arial"/>
          <w:szCs w:val="20"/>
          <w:lang w:eastAsia="nl-BE"/>
        </w:rPr>
        <w:t xml:space="preserve">De </w:t>
      </w:r>
      <w:r w:rsidR="0076614A" w:rsidRPr="00A82AEB">
        <w:rPr>
          <w:rFonts w:eastAsia="Times New Roman" w:cs="Arial"/>
          <w:szCs w:val="20"/>
          <w:lang w:eastAsia="nl-BE"/>
        </w:rPr>
        <w:t xml:space="preserve">aanbestedende overheid en </w:t>
      </w:r>
      <w:r w:rsidR="0059495B" w:rsidRPr="00A82AEB">
        <w:rPr>
          <w:rFonts w:eastAsia="Times New Roman" w:cs="Arial"/>
          <w:szCs w:val="20"/>
          <w:lang w:eastAsia="nl-BE"/>
        </w:rPr>
        <w:t xml:space="preserve">de bestellende </w:t>
      </w:r>
      <w:r w:rsidRPr="00A82AEB">
        <w:rPr>
          <w:rFonts w:eastAsia="Times New Roman" w:cs="Arial"/>
          <w:szCs w:val="20"/>
          <w:lang w:eastAsia="nl-BE"/>
        </w:rPr>
        <w:t>klanten kunnen de opdrachtnemer eenzijdig verplichten een vertrouwelijkheidsverbintenis aan te gaan. De vertrouwelijkheid die bij de uitvoering van de vertaalopdrachten in acht dient te worden genomen, kan worden opgelegd voor alle informatie waarvan de opdrachtnemer, ongeacht de wijze waarop en de  vorm waarin (onder meer op papier, via elektronische drager of mondelingen overdracht), kennis krijgt tijdens de uitvoering van de vertaalopdracht en in het bijzonder, doch niet exhaustief, de juridische, strategische, technische, financiële, maatschappelijke elementen die deel uitmaken van de inhoud van de te vertalen teksten, alsmede voor elke andere informatie die betrekking heeft op de uitvoering van de vertaalopdracht zelf.</w:t>
      </w:r>
    </w:p>
    <w:p w14:paraId="543302AA" w14:textId="77777777" w:rsidR="00C21C85" w:rsidRPr="00A82AEB" w:rsidRDefault="00C21C85" w:rsidP="00D402D2">
      <w:pPr>
        <w:spacing w:before="0" w:after="0" w:line="240" w:lineRule="auto"/>
        <w:rPr>
          <w:rFonts w:eastAsia="Times New Roman" w:cs="Arial"/>
          <w:szCs w:val="20"/>
          <w:lang w:eastAsia="nl-BE"/>
        </w:rPr>
      </w:pPr>
      <w:r w:rsidRPr="00A82AEB">
        <w:rPr>
          <w:rFonts w:eastAsia="Times New Roman" w:cs="Arial"/>
          <w:szCs w:val="20"/>
          <w:lang w:eastAsia="nl-BE"/>
        </w:rPr>
        <w:t>De vertrouwelijkheid dient door de opdrachtnemer te worden gewaarborgd door uitsluitend de vertrouwelijke informatie te bezorgen aan de personeelsleden of medewerkers op zelfstandige basis die de vertrouwelijke informatie noodzakelijk moeten krijgen om de vertaalopdracht uit te voeren. De opdrachtnemer moet ervoor instaan dat de betrokken personeelsleden of medewerkers op zelfstandige basis op de hoogte zijn van het bestaan en de draagwijdte van de vertrouwelijkheidsverbintenis. Hij is aansprakelijk voor de eerbiediging ervan. De opdrachtnemer neemt verder alle maatregelen die nodig zijn om de vertrouwelijkheid te waarborgen.</w:t>
      </w:r>
    </w:p>
    <w:p w14:paraId="43FA1444" w14:textId="605584CC" w:rsidR="00C21C85" w:rsidRDefault="00C21C85" w:rsidP="00D402D2">
      <w:pPr>
        <w:spacing w:before="0" w:after="0" w:line="240" w:lineRule="auto"/>
        <w:rPr>
          <w:rFonts w:eastAsia="Times New Roman" w:cs="Arial"/>
          <w:szCs w:val="20"/>
          <w:lang w:eastAsia="nl-BE"/>
        </w:rPr>
      </w:pPr>
      <w:r w:rsidRPr="00A82AEB">
        <w:rPr>
          <w:rFonts w:eastAsia="Times New Roman" w:cs="Arial"/>
          <w:szCs w:val="20"/>
          <w:lang w:eastAsia="nl-BE"/>
        </w:rPr>
        <w:t xml:space="preserve">Alleen de </w:t>
      </w:r>
      <w:r w:rsidR="0059495B" w:rsidRPr="00A82AEB">
        <w:rPr>
          <w:rFonts w:eastAsia="Times New Roman" w:cs="Arial"/>
          <w:szCs w:val="20"/>
          <w:lang w:eastAsia="nl-BE"/>
        </w:rPr>
        <w:t xml:space="preserve">aanbestedende overheid en de bestellende </w:t>
      </w:r>
      <w:r w:rsidRPr="00A82AEB">
        <w:rPr>
          <w:rFonts w:eastAsia="Times New Roman" w:cs="Arial"/>
          <w:szCs w:val="20"/>
          <w:lang w:eastAsia="nl-BE"/>
        </w:rPr>
        <w:t>klant</w:t>
      </w:r>
      <w:r w:rsidR="0059495B" w:rsidRPr="00A82AEB">
        <w:rPr>
          <w:rFonts w:eastAsia="Times New Roman" w:cs="Arial"/>
          <w:szCs w:val="20"/>
          <w:lang w:eastAsia="nl-BE"/>
        </w:rPr>
        <w:t>en</w:t>
      </w:r>
      <w:r w:rsidRPr="00A82AEB">
        <w:rPr>
          <w:rFonts w:eastAsia="Times New Roman" w:cs="Arial"/>
          <w:szCs w:val="20"/>
          <w:lang w:eastAsia="nl-BE"/>
        </w:rPr>
        <w:t xml:space="preserve"> </w:t>
      </w:r>
      <w:r w:rsidR="0059495B" w:rsidRPr="00A82AEB">
        <w:rPr>
          <w:rFonts w:eastAsia="Times New Roman" w:cs="Arial"/>
          <w:szCs w:val="20"/>
          <w:lang w:eastAsia="nl-BE"/>
        </w:rPr>
        <w:t>kunnen</w:t>
      </w:r>
      <w:r w:rsidRPr="00A82AEB">
        <w:rPr>
          <w:rFonts w:eastAsia="Times New Roman" w:cs="Arial"/>
          <w:szCs w:val="20"/>
          <w:lang w:eastAsia="nl-BE"/>
        </w:rPr>
        <w:t>, voorafgaand en uitdrukkelijk, in geschreven vorm, ongeacht de drager, voorzien in uitzonderingen op de vertrouwelijkheidsverbintenis, tenzij wanneer de verspreiding van de informatie waarvoor de vertrouwelijkheid geldt, noodzakelijk is in hoofde van de wet of ingevolge een rechterlijke beslissing. In dat geval zal de klant hiervan schriftelijk op de hoogte worden gebracht, zo mogelijk vooraleer de vertrouwelijke gegevens openbaar worden gemaakt.</w:t>
      </w:r>
    </w:p>
    <w:p w14:paraId="4BD46F4F" w14:textId="1C743282" w:rsidR="00A82AEB" w:rsidRDefault="00A82AEB" w:rsidP="00D402D2">
      <w:pPr>
        <w:spacing w:before="0" w:after="0" w:line="240" w:lineRule="auto"/>
        <w:rPr>
          <w:rFonts w:eastAsia="Times New Roman" w:cs="Arial"/>
          <w:szCs w:val="20"/>
          <w:lang w:eastAsia="nl-BE"/>
        </w:rPr>
      </w:pPr>
    </w:p>
    <w:p w14:paraId="30C26BCF" w14:textId="2DAEC216" w:rsidR="00773B96" w:rsidRDefault="00773B96" w:rsidP="00D402D2">
      <w:pPr>
        <w:spacing w:before="0" w:after="0" w:line="240" w:lineRule="auto"/>
        <w:rPr>
          <w:rFonts w:eastAsia="Times New Roman" w:cs="Arial"/>
          <w:szCs w:val="20"/>
          <w:lang w:eastAsia="nl-BE"/>
        </w:rPr>
      </w:pPr>
    </w:p>
    <w:p w14:paraId="2073E548" w14:textId="77378696" w:rsidR="00EF1A0E" w:rsidRPr="00EF1A0E" w:rsidRDefault="00A82AEB" w:rsidP="00A82AEB">
      <w:pPr>
        <w:pStyle w:val="titel3"/>
        <w:numPr>
          <w:ilvl w:val="0"/>
          <w:numId w:val="0"/>
        </w:numPr>
      </w:pPr>
      <w:bookmarkStart w:id="96" w:name="_Toc25225812"/>
      <w:r>
        <w:t>D.9.</w:t>
      </w:r>
      <w:r w:rsidR="001265CF">
        <w:t>8.</w:t>
      </w:r>
      <w:r w:rsidR="001265CF" w:rsidRPr="00EF1A0E">
        <w:t xml:space="preserve"> Naleving</w:t>
      </w:r>
      <w:r w:rsidR="00EF1A0E" w:rsidRPr="00EF1A0E">
        <w:t xml:space="preserve"> van de toepasselijke wettelijke, reglementaire en conventionele bepalingen</w:t>
      </w:r>
      <w:bookmarkEnd w:id="96"/>
    </w:p>
    <w:p w14:paraId="394B9374" w14:textId="27F4F5D1" w:rsidR="00EF1A0E" w:rsidRDefault="00582C0B" w:rsidP="00582C0B">
      <w:r w:rsidRPr="00582C0B">
        <w:t xml:space="preserve">In het kader van de uitvoering van deze opdracht leeft de </w:t>
      </w:r>
      <w:r w:rsidR="0065250E">
        <w:t>opdrachtnemer</w:t>
      </w:r>
      <w:r w:rsidRPr="00582C0B">
        <w:t xml:space="preserve"> de wettelijke en reglementaire bepalingen inzake de openbare weg, hygiëne, arbeidsbescherming na, evenals de bepalingen van de collectieve, nationale, gewestelijke, lokale of bedrijfsovereenkomsten.</w:t>
      </w:r>
    </w:p>
    <w:p w14:paraId="72AC7423" w14:textId="77777777" w:rsidR="00582C0B" w:rsidRDefault="00582C0B" w:rsidP="00582C0B">
      <w:r>
        <w:t>De inschrijver verbindt zich ertoe om, tot de volledige uitvoering van de opdracht, de volgende verdragen/overeenkomsten na te leven:</w:t>
      </w:r>
    </w:p>
    <w:p w14:paraId="09976B28" w14:textId="50525765" w:rsidR="00582C0B" w:rsidRDefault="00582C0B" w:rsidP="00582C0B">
      <w:pPr>
        <w:pStyle w:val="Opsomming1"/>
      </w:pPr>
      <w:r>
        <w:t>Overeenkomst nr. 87 van de IAO betreffende de vrijheid tot het oprichten van vakverenigingen en de bescherming van he</w:t>
      </w:r>
      <w:r w:rsidR="0065250E">
        <w:t>t vakverenigingsrecht.</w:t>
      </w:r>
    </w:p>
    <w:p w14:paraId="10F6A5EA" w14:textId="5834187B" w:rsidR="00582C0B" w:rsidRDefault="00582C0B" w:rsidP="00582C0B">
      <w:pPr>
        <w:pStyle w:val="Opsomming1"/>
      </w:pPr>
      <w:r>
        <w:t>Overeenkomst nr. 98 van de IAO betreffende de toepassing van de beginselen van het recht zich te organiseren</w:t>
      </w:r>
      <w:r w:rsidR="0065250E">
        <w:t xml:space="preserve"> en collectief te onderhandelen.</w:t>
      </w:r>
    </w:p>
    <w:p w14:paraId="6147C751" w14:textId="6E943C85" w:rsidR="00582C0B" w:rsidRDefault="00582C0B" w:rsidP="00582C0B">
      <w:pPr>
        <w:pStyle w:val="Opsomming1"/>
      </w:pPr>
      <w:r>
        <w:t>Overeenkomst nr. 29 van de IAO betreffende de</w:t>
      </w:r>
      <w:r w:rsidR="0065250E">
        <w:t xml:space="preserve"> gedwongen of verplichte arbeid.</w:t>
      </w:r>
    </w:p>
    <w:p w14:paraId="19B648F1" w14:textId="0AA5CD70" w:rsidR="00582C0B" w:rsidRDefault="00582C0B" w:rsidP="00582C0B">
      <w:pPr>
        <w:pStyle w:val="Opsomming1"/>
      </w:pPr>
      <w:r>
        <w:t>Overeenkomst nr. 105 van de IAO betreffende de a</w:t>
      </w:r>
      <w:r w:rsidR="0065250E">
        <w:t>fschaffing van gedwongen arbeid.</w:t>
      </w:r>
    </w:p>
    <w:p w14:paraId="01190937" w14:textId="78BA9181" w:rsidR="00582C0B" w:rsidRDefault="00582C0B" w:rsidP="00582C0B">
      <w:pPr>
        <w:pStyle w:val="Opsomming1"/>
      </w:pPr>
      <w:r>
        <w:t xml:space="preserve">Overeenkomst nr. 138 van de IAO betreffende de minimumleeftijd voor </w:t>
      </w:r>
      <w:r w:rsidR="0065250E">
        <w:t>toelating tot het arbeidsproces.</w:t>
      </w:r>
    </w:p>
    <w:p w14:paraId="38833748" w14:textId="3CC3F331" w:rsidR="00582C0B" w:rsidRDefault="00582C0B" w:rsidP="00582C0B">
      <w:pPr>
        <w:pStyle w:val="Opsomming1"/>
      </w:pPr>
      <w:r>
        <w:t>Overeenkomst nr. 111 van de IAO betreffende di</w:t>
      </w:r>
      <w:r w:rsidR="0065250E">
        <w:t>scriminatie in arbeid en beroep.</w:t>
      </w:r>
    </w:p>
    <w:p w14:paraId="1CEC96C2" w14:textId="28418393" w:rsidR="00582C0B" w:rsidRDefault="00582C0B" w:rsidP="00582C0B">
      <w:pPr>
        <w:pStyle w:val="Opsomming1"/>
      </w:pPr>
      <w:r>
        <w:t>Overeenkomst nr. 100 van de I</w:t>
      </w:r>
      <w:r w:rsidR="0065250E">
        <w:t>AO betreffende gelijke beloning.</w:t>
      </w:r>
    </w:p>
    <w:p w14:paraId="3B604800" w14:textId="270A3841" w:rsidR="00582C0B" w:rsidRDefault="00582C0B" w:rsidP="00582C0B">
      <w:pPr>
        <w:pStyle w:val="Opsomming1"/>
      </w:pPr>
      <w:r>
        <w:lastRenderedPageBreak/>
        <w:t>Overeenkomst nr. 182 van de IAO over de</w:t>
      </w:r>
      <w:r w:rsidR="0065250E">
        <w:t xml:space="preserve"> ergste vormen van kinderarbeid.</w:t>
      </w:r>
    </w:p>
    <w:p w14:paraId="77B6F253" w14:textId="3A631CED" w:rsidR="00582C0B" w:rsidRDefault="00582C0B" w:rsidP="00582C0B">
      <w:pPr>
        <w:pStyle w:val="Opsomming1"/>
      </w:pPr>
      <w:r>
        <w:t>Verdrag van Wenen ter bescherming van de ozonlaag en het bijbehorende Protocol van Montreal betreffende stoffen die de ozonlaag afb</w:t>
      </w:r>
      <w:r w:rsidR="0065250E">
        <w:t>reken.</w:t>
      </w:r>
    </w:p>
    <w:p w14:paraId="407B618C" w14:textId="176AD72E" w:rsidR="00582C0B" w:rsidRDefault="00582C0B" w:rsidP="00582C0B">
      <w:pPr>
        <w:pStyle w:val="Opsomming1"/>
      </w:pPr>
      <w:r>
        <w:t>Verdrag van Bazel inzake de beheersing van de grensoverschrijdende overbrenging van gevaarlijke afvalstoffen en de verwijd</w:t>
      </w:r>
      <w:r w:rsidR="0065250E">
        <w:t>ering ervan (Verdrag van Bazel).</w:t>
      </w:r>
    </w:p>
    <w:p w14:paraId="585A1A64" w14:textId="7437E8F7" w:rsidR="00582C0B" w:rsidRDefault="00582C0B" w:rsidP="00582C0B">
      <w:pPr>
        <w:pStyle w:val="Opsomming1"/>
      </w:pPr>
      <w:r>
        <w:t>Verdrag van Stockholm inzake persistente orga</w:t>
      </w:r>
      <w:r w:rsidR="0065250E">
        <w:t>nische verontreinigende stoffen.</w:t>
      </w:r>
    </w:p>
    <w:p w14:paraId="13B342B3" w14:textId="4AAD4836" w:rsidR="00582C0B" w:rsidRDefault="00582C0B" w:rsidP="00582C0B">
      <w:pPr>
        <w:pStyle w:val="Opsomming1"/>
      </w:pPr>
      <w:r>
        <w:t>Verdrag van Rotterdam van 10 september 1998 inzake de procedure met betrekking tot voorafgaande geïnformeerde toestemming ten aanzien van bepaalde gevaarlijke chemische stoffen en pesticiden in de internationale handel (UNEP/FAO) (PIC-Verdrag), en de 3 regionale protocollen.</w:t>
      </w:r>
    </w:p>
    <w:p w14:paraId="6EE36D18" w14:textId="0BF4974E" w:rsidR="00582C0B" w:rsidRDefault="00582C0B" w:rsidP="00582C0B">
      <w:r>
        <w:t>Het niet</w:t>
      </w:r>
      <w:r w:rsidR="00B41E0B">
        <w:t>-</w:t>
      </w:r>
      <w:r>
        <w:t>naleven van deze verbintenis w</w:t>
      </w:r>
      <w:r w:rsidR="00F6678C">
        <w:t>ordt op grond van artikel 44, §</w:t>
      </w:r>
      <w:r>
        <w:t xml:space="preserve">1, 1° van het </w:t>
      </w:r>
      <w:r w:rsidR="006119A8">
        <w:t>k</w:t>
      </w:r>
      <w:r w:rsidR="00591E60">
        <w:t>oninklijk</w:t>
      </w:r>
      <w:r>
        <w:t xml:space="preserve"> besluit van 14 januari 2013 </w:t>
      </w:r>
      <w:r w:rsidR="0065250E" w:rsidRPr="0065250E">
        <w:rPr>
          <w:rFonts w:cs="Arial"/>
          <w:szCs w:val="20"/>
        </w:rPr>
        <w:t>tot bepaling van de algemene uitvoeringsregels van de overheidsopdrachten</w:t>
      </w:r>
      <w:r w:rsidR="0065250E">
        <w:t xml:space="preserve"> </w:t>
      </w:r>
      <w:r>
        <w:t>beschouwd als het niet uitvoeren van de opdracht volgens de voorschriften bepaald in de opdrachtdocumenten, wat aanleiding zal geven tot het in gebreke stell</w:t>
      </w:r>
      <w:r w:rsidR="00F6678C">
        <w:t>en van de opdrachtnemer en kan, op basis van artikel 47, §</w:t>
      </w:r>
      <w:r>
        <w:t xml:space="preserve">2 van het </w:t>
      </w:r>
      <w:r w:rsidR="00A7474A">
        <w:t>k</w:t>
      </w:r>
      <w:r w:rsidR="00591E60">
        <w:t>oninklijk</w:t>
      </w:r>
      <w:r>
        <w:t xml:space="preserve"> besluit van 14 januari 2013</w:t>
      </w:r>
      <w:r w:rsidR="00F6678C">
        <w:t>,</w:t>
      </w:r>
      <w:r>
        <w:t xml:space="preserve"> aanleiding geven tot de toepassing van ambtshalve maatregelen, meer bepaald het eenzijdig verbreken van de opdracht.</w:t>
      </w:r>
    </w:p>
    <w:p w14:paraId="595D1C0E" w14:textId="47DC5ADD" w:rsidR="00582C0B" w:rsidRDefault="00A82AEB" w:rsidP="00A82AEB">
      <w:pPr>
        <w:pStyle w:val="titel3"/>
        <w:numPr>
          <w:ilvl w:val="0"/>
          <w:numId w:val="0"/>
        </w:numPr>
      </w:pPr>
      <w:bookmarkStart w:id="97" w:name="_Toc25225813"/>
      <w:r>
        <w:t>D.9.</w:t>
      </w:r>
      <w:bookmarkEnd w:id="97"/>
      <w:r w:rsidR="001265CF">
        <w:t>9. Onderaannemers</w:t>
      </w:r>
    </w:p>
    <w:p w14:paraId="2395E18B" w14:textId="28AFE280" w:rsidR="00582C0B" w:rsidRPr="004D4664" w:rsidRDefault="00582C0B" w:rsidP="004D4664">
      <w:r w:rsidRPr="004D4664">
        <w:t>Overeenkomstig artikel 12</w:t>
      </w:r>
      <w:r w:rsidR="0065250E">
        <w:t>, §1</w:t>
      </w:r>
      <w:r w:rsidRPr="004D4664">
        <w:t xml:space="preserve"> van het </w:t>
      </w:r>
      <w:r w:rsidR="00A7474A">
        <w:t>k</w:t>
      </w:r>
      <w:r w:rsidR="00591E60">
        <w:t>oninklijk</w:t>
      </w:r>
      <w:r w:rsidRPr="004D4664">
        <w:t xml:space="preserve"> besluit van 14 januari 2013 tot bepaling van de algemene uitvoeringsregels van de overheidsopdrachten, wordt eraan herinnerd dat de opdrachtnemer aansprakelijk blijft ten opzichte van de </w:t>
      </w:r>
      <w:r w:rsidR="00F6678C">
        <w:t>aanbesteder</w:t>
      </w:r>
      <w:r w:rsidRPr="004D4664">
        <w:t xml:space="preserve"> wanneer hij de uitvoering van zijn verbintenissen geheel of gedeeltelijk aan derden toevertrouwt. De aanbestedende overheid heeft geen enkele contractuele band met die derden.</w:t>
      </w:r>
    </w:p>
    <w:p w14:paraId="6B9BA36E" w14:textId="54D40452" w:rsidR="00582C0B" w:rsidRDefault="00582C0B" w:rsidP="004D4664">
      <w:r w:rsidRPr="004D4664">
        <w:t xml:space="preserve">Overeenkomstig artikel 12/1 van het </w:t>
      </w:r>
      <w:r w:rsidR="006119A8">
        <w:t>k</w:t>
      </w:r>
      <w:r w:rsidR="00591E60">
        <w:t>oninklijk</w:t>
      </w:r>
      <w:r w:rsidRPr="004D4664">
        <w:t xml:space="preserve"> besluit van 14 januari 2013 tot bepaling van de algemene uitvoeringsregels van de </w:t>
      </w:r>
      <w:r w:rsidRPr="0065686E">
        <w:t xml:space="preserve">overheidsopdrachten, </w:t>
      </w:r>
      <w:r w:rsidR="00273D6C" w:rsidRPr="0065686E">
        <w:t>maakt de opdrachtnemer, ten laatste bij de aanvang van de uitvoering van de opdracht de volgende gegevens over aan de aanbesteder: naam, contactgegevens en wettelijke vertegenwoordigers van alle onderaannemers, ongeacht hun aandeel of plaats in de keten van onderaanneming, die bij de uitvoering van de werken of het verrichten van de diensten betrokken zijn, voor zover deze gegevens op dat moment bekend zijn. Hetzelfde geldt bij opdrachten voor diensten die ter plaatse onder rechtstreeks toezicht van de aanbesteder moeten worden uitgevoerd.</w:t>
      </w:r>
      <w:r w:rsidRPr="0065686E">
        <w:t xml:space="preserve"> </w:t>
      </w:r>
      <w:r w:rsidR="00273D6C" w:rsidRPr="0065686E">
        <w:t>De opdrachtnemer is tijde</w:t>
      </w:r>
      <w:r w:rsidR="003F175D" w:rsidRPr="0065686E">
        <w:t>ns de volledige looptijd van de</w:t>
      </w:r>
      <w:r w:rsidR="00273D6C" w:rsidRPr="0065686E">
        <w:t xml:space="preserve"> opdracht gehouden de aanbesteder onverwijld in kennis te stellen van alle wijzigingen van deze gegevens, alsmede van de vereiste gegevens betreffende eventuele nieuwe onderaannemers die hij nadien bij de verlening van deze diensten zal betrekken.</w:t>
      </w:r>
      <w:r w:rsidRPr="0065686E">
        <w:t xml:space="preserve"> Deze </w:t>
      </w:r>
      <w:r w:rsidR="003F175D" w:rsidRPr="0065686E">
        <w:t>gegevens</w:t>
      </w:r>
      <w:r w:rsidRPr="0065686E">
        <w:t xml:space="preserve"> word</w:t>
      </w:r>
      <w:r w:rsidR="003F175D" w:rsidRPr="0065686E">
        <w:t>en</w:t>
      </w:r>
      <w:r w:rsidRPr="0065686E">
        <w:t xml:space="preserve"> </w:t>
      </w:r>
      <w:r w:rsidR="003F175D" w:rsidRPr="0065686E">
        <w:t xml:space="preserve">verstrekt </w:t>
      </w:r>
      <w:r w:rsidRPr="0065686E">
        <w:t xml:space="preserve">in </w:t>
      </w:r>
      <w:r w:rsidR="00273D6C" w:rsidRPr="0065686E">
        <w:t>het</w:t>
      </w:r>
      <w:r w:rsidRPr="0065686E">
        <w:t xml:space="preserve"> Uniform Europees Aanbestedingsdocument (UEA).</w:t>
      </w:r>
    </w:p>
    <w:p w14:paraId="5608EC06" w14:textId="64B69FB8" w:rsidR="00582C0B" w:rsidRPr="0065686E" w:rsidRDefault="00582C0B" w:rsidP="004D4664">
      <w:r w:rsidRPr="004D4664">
        <w:t xml:space="preserve">Overeenkomstig artikel 12/2 van het </w:t>
      </w:r>
      <w:r w:rsidR="006119A8">
        <w:t>k</w:t>
      </w:r>
      <w:r w:rsidR="00591E60">
        <w:t>oninklijk</w:t>
      </w:r>
      <w:r w:rsidRPr="004D4664">
        <w:t xml:space="preserve"> besluit van 14 januari 2013 tot bepaling van de algemene uitvoeringsregels van de overheidsopdrachten</w:t>
      </w:r>
      <w:r w:rsidRPr="0065686E">
        <w:t>, controleert de aanbestedende overheid of er, in hoofde van de rechtstreekse onderaannemer(s) van de opdrachtnemer, uitsluitingsgronden bestaan in de zin</w:t>
      </w:r>
      <w:r w:rsidR="009275EA" w:rsidRPr="0065686E">
        <w:t xml:space="preserve"> van artikels 67 tot 69 van de W</w:t>
      </w:r>
      <w:r w:rsidRPr="0065686E">
        <w:t>et van 17 juni 2016 inzake overheidsopdrachten. De aanbestedende overheid kan ook nagaan of er</w:t>
      </w:r>
      <w:r w:rsidR="00442C6A" w:rsidRPr="0065686E">
        <w:t xml:space="preserve"> in hoofde van een onderaannemer</w:t>
      </w:r>
      <w:r w:rsidRPr="0065686E">
        <w:t xml:space="preserve"> verderop in de onderaanneming</w:t>
      </w:r>
      <w:r w:rsidR="00442C6A" w:rsidRPr="0065686E">
        <w:t>sketen gronden tot</w:t>
      </w:r>
      <w:r w:rsidRPr="0065686E">
        <w:t xml:space="preserve"> uitsluiting</w:t>
      </w:r>
      <w:r w:rsidR="00442C6A" w:rsidRPr="0065686E">
        <w:t xml:space="preserve"> voorhanden zijn</w:t>
      </w:r>
      <w:r w:rsidRPr="0065686E">
        <w:t xml:space="preserve">. De aanbestedende overheid </w:t>
      </w:r>
      <w:r w:rsidR="00442C6A" w:rsidRPr="0065686E">
        <w:t>verzoekt dat</w:t>
      </w:r>
      <w:r w:rsidRPr="0065686E">
        <w:t xml:space="preserve"> de opdrachtnemer de nodige maatregelen </w:t>
      </w:r>
      <w:r w:rsidR="00442C6A" w:rsidRPr="0065686E">
        <w:t>neemt teneinde in de vervanging te voorzien van de</w:t>
      </w:r>
      <w:r w:rsidRPr="0065686E">
        <w:t xml:space="preserve"> onderaannemer</w:t>
      </w:r>
      <w:r w:rsidR="00442C6A" w:rsidRPr="0065686E">
        <w:t xml:space="preserve"> over wie in </w:t>
      </w:r>
      <w:r w:rsidR="007E5EFB" w:rsidRPr="0065686E">
        <w:t xml:space="preserve">het onderzoek </w:t>
      </w:r>
      <w:r w:rsidRPr="0065686E">
        <w:t xml:space="preserve">een uitsluitingsgrond </w:t>
      </w:r>
      <w:r w:rsidR="00442C6A" w:rsidRPr="0065686E">
        <w:t>aan het licht is gekomen</w:t>
      </w:r>
      <w:r w:rsidRPr="0065686E">
        <w:t xml:space="preserve">. </w:t>
      </w:r>
    </w:p>
    <w:p w14:paraId="62318AE8" w14:textId="4D1A3F31" w:rsidR="00582C0B" w:rsidRDefault="00582C0B" w:rsidP="004D4664">
      <w:r w:rsidRPr="0065686E">
        <w:t>Overeenkomstig artikel 12</w:t>
      </w:r>
      <w:r w:rsidR="0029675C" w:rsidRPr="0065686E">
        <w:t>/4</w:t>
      </w:r>
      <w:r w:rsidRPr="0065686E">
        <w:t xml:space="preserve"> van het </w:t>
      </w:r>
      <w:r w:rsidR="006119A8">
        <w:t>k</w:t>
      </w:r>
      <w:r w:rsidR="00591E60" w:rsidRPr="0065686E">
        <w:t>oninklijk</w:t>
      </w:r>
      <w:r w:rsidRPr="0065686E">
        <w:t xml:space="preserve"> besluit van 14 januari 2013 tot bepaling van de algemene uitvoeringsregels van de overheidsopdrachten, moeten de onderaannemers, </w:t>
      </w:r>
      <w:r w:rsidR="009275EA" w:rsidRPr="0065686E">
        <w:t>op welke plaats in de onderaannemingsketen zij ook optreden en in verhouding tot het deel van de opdracht dat zij uitvoeren, voldoen aan de minimumeisen inzake technische en beroepsbekwaamheid die door dit bestek zijn opgelegd</w:t>
      </w:r>
      <w:r w:rsidRPr="0065686E">
        <w:t>.</w:t>
      </w:r>
    </w:p>
    <w:p w14:paraId="2B725DAD" w14:textId="2D8C752F" w:rsidR="00582C0B" w:rsidRDefault="00582C0B" w:rsidP="00423CF1">
      <w:pPr>
        <w:pStyle w:val="titel2"/>
        <w:ind w:left="2297" w:hanging="2297"/>
      </w:pPr>
      <w:bookmarkStart w:id="98" w:name="_Toc25225814"/>
      <w:r>
        <w:lastRenderedPageBreak/>
        <w:t>Facturering en betaling van de diensten</w:t>
      </w:r>
      <w:bookmarkEnd w:id="98"/>
    </w:p>
    <w:p w14:paraId="6C230BB8" w14:textId="64237EEB" w:rsidR="00582C0B" w:rsidRPr="00D402D2" w:rsidRDefault="00582C0B" w:rsidP="00582C0B">
      <w:pPr>
        <w:rPr>
          <w:highlight w:val="yellow"/>
          <w:lang w:val="nl-NL"/>
        </w:rPr>
      </w:pPr>
    </w:p>
    <w:p w14:paraId="7A380DF5" w14:textId="79525189" w:rsidR="00EC7FF6" w:rsidRPr="00D402D2" w:rsidRDefault="00EC7FF6" w:rsidP="00582C0B">
      <w:pPr>
        <w:rPr>
          <w:lang w:val="nl-NL"/>
        </w:rPr>
      </w:pPr>
      <w:r w:rsidRPr="00D402D2">
        <w:rPr>
          <w:lang w:val="nl-NL"/>
        </w:rPr>
        <w:t>De facturatie, te onderwerpen aan de btw, zal maandelijks</w:t>
      </w:r>
      <w:r w:rsidR="00002E6C" w:rsidRPr="00D402D2">
        <w:rPr>
          <w:lang w:val="nl-NL"/>
        </w:rPr>
        <w:t xml:space="preserve"> </w:t>
      </w:r>
      <w:r w:rsidRPr="00D402D2">
        <w:rPr>
          <w:lang w:val="nl-NL"/>
        </w:rPr>
        <w:t>gebeuren, na effectieve en correcte prestatie van de diensten</w:t>
      </w:r>
      <w:r w:rsidR="00002E6C" w:rsidRPr="00D402D2">
        <w:rPr>
          <w:lang w:val="nl-NL"/>
        </w:rPr>
        <w:t>.</w:t>
      </w:r>
      <w:r w:rsidRPr="00D402D2">
        <w:rPr>
          <w:lang w:val="nl-NL"/>
        </w:rPr>
        <w:t xml:space="preserve"> </w:t>
      </w:r>
    </w:p>
    <w:p w14:paraId="17859246" w14:textId="660EFDD0" w:rsidR="00582C0B" w:rsidRPr="00D402D2" w:rsidRDefault="00582C0B" w:rsidP="00582C0B">
      <w:r w:rsidRPr="00D402D2">
        <w:t>De factuur, te onderwerpen aan de</w:t>
      </w:r>
      <w:r w:rsidRPr="00D402D2">
        <w:rPr>
          <w:b/>
          <w:bCs/>
        </w:rPr>
        <w:t xml:space="preserve"> </w:t>
      </w:r>
      <w:r w:rsidR="00A7474A" w:rsidRPr="00D402D2">
        <w:rPr>
          <w:b/>
          <w:bCs/>
        </w:rPr>
        <w:t>btw</w:t>
      </w:r>
      <w:r w:rsidRPr="00D402D2">
        <w:t>, moet opgemaakt worden op naam van:</w:t>
      </w:r>
    </w:p>
    <w:p w14:paraId="013ED5E4" w14:textId="652C7AF5" w:rsidR="00156939" w:rsidRPr="00A82AEB" w:rsidRDefault="00156939" w:rsidP="00582C0B">
      <w:pPr>
        <w:rPr>
          <w:b/>
        </w:rPr>
      </w:pPr>
      <w:r w:rsidRPr="00A82AEB">
        <w:rPr>
          <w:b/>
        </w:rPr>
        <w:t>FOD Financiën</w:t>
      </w:r>
    </w:p>
    <w:tbl>
      <w:tblPr>
        <w:tblStyle w:val="Tabelraster"/>
        <w:tblW w:w="0" w:type="auto"/>
        <w:tblLook w:val="04A0" w:firstRow="1" w:lastRow="0" w:firstColumn="1" w:lastColumn="0" w:noHBand="0" w:noVBand="1"/>
      </w:tblPr>
      <w:tblGrid>
        <w:gridCol w:w="9060"/>
      </w:tblGrid>
      <w:tr w:rsidR="00582C0B" w:rsidRPr="00D402D2" w14:paraId="4E6E4580" w14:textId="77777777" w:rsidTr="004D4664">
        <w:tc>
          <w:tcPr>
            <w:tcW w:w="9060" w:type="dxa"/>
          </w:tcPr>
          <w:p w14:paraId="7A4947CA" w14:textId="704E07F1" w:rsidR="00582C0B" w:rsidRPr="00D402D2" w:rsidRDefault="00582C0B" w:rsidP="00582C0B">
            <w:pPr>
              <w:spacing w:before="120" w:after="0"/>
              <w:jc w:val="center"/>
              <w:rPr>
                <w:rFonts w:cs="Arial"/>
                <w:szCs w:val="20"/>
              </w:rPr>
            </w:pPr>
            <w:r w:rsidRPr="00D402D2">
              <w:rPr>
                <w:rFonts w:cs="Arial"/>
                <w:szCs w:val="20"/>
              </w:rPr>
              <w:t>F</w:t>
            </w:r>
            <w:r w:rsidR="0099642F" w:rsidRPr="00D402D2">
              <w:rPr>
                <w:rFonts w:cs="Arial"/>
                <w:szCs w:val="20"/>
              </w:rPr>
              <w:t>ederale Overheidsdienst FINANCIE</w:t>
            </w:r>
            <w:r w:rsidRPr="00D402D2">
              <w:rPr>
                <w:rFonts w:cs="Arial"/>
                <w:szCs w:val="20"/>
              </w:rPr>
              <w:t>N</w:t>
            </w:r>
          </w:p>
          <w:p w14:paraId="685411B5" w14:textId="77777777" w:rsidR="00582C0B" w:rsidRPr="00D402D2" w:rsidRDefault="00582C0B" w:rsidP="00582C0B">
            <w:pPr>
              <w:spacing w:before="0" w:after="0"/>
              <w:jc w:val="center"/>
              <w:rPr>
                <w:rFonts w:cs="Arial"/>
                <w:szCs w:val="20"/>
              </w:rPr>
            </w:pPr>
            <w:r w:rsidRPr="00D402D2">
              <w:rPr>
                <w:rFonts w:cs="Arial"/>
                <w:szCs w:val="20"/>
              </w:rPr>
              <w:t>Centrale facturatiedienst</w:t>
            </w:r>
          </w:p>
          <w:p w14:paraId="7C383A5F" w14:textId="77777777" w:rsidR="00582C0B" w:rsidRPr="00D402D2" w:rsidRDefault="00582C0B" w:rsidP="00582C0B">
            <w:pPr>
              <w:spacing w:before="0" w:after="0"/>
              <w:jc w:val="center"/>
              <w:rPr>
                <w:rFonts w:cs="Arial"/>
                <w:szCs w:val="20"/>
              </w:rPr>
            </w:pPr>
            <w:r w:rsidRPr="00D402D2">
              <w:rPr>
                <w:rFonts w:cs="Arial"/>
                <w:szCs w:val="20"/>
              </w:rPr>
              <w:t>Koning Albert II-laan 33, bus 788 - Blok B22</w:t>
            </w:r>
          </w:p>
          <w:p w14:paraId="142444C0" w14:textId="77777777" w:rsidR="00582C0B" w:rsidRPr="00D402D2" w:rsidRDefault="00582C0B" w:rsidP="00582C0B">
            <w:pPr>
              <w:spacing w:before="0"/>
              <w:jc w:val="center"/>
              <w:rPr>
                <w:rFonts w:cs="Arial"/>
                <w:szCs w:val="20"/>
              </w:rPr>
            </w:pPr>
            <w:r w:rsidRPr="00D402D2">
              <w:rPr>
                <w:rFonts w:cs="Arial"/>
                <w:szCs w:val="20"/>
              </w:rPr>
              <w:t>1030 BRUSSEL</w:t>
            </w:r>
          </w:p>
        </w:tc>
      </w:tr>
    </w:tbl>
    <w:p w14:paraId="14F31A53" w14:textId="0E45C91A" w:rsidR="00B53926" w:rsidRPr="004D4664" w:rsidRDefault="00B53926" w:rsidP="00B53926">
      <w:r w:rsidRPr="003021E4">
        <w:t xml:space="preserve">De factuur kan ook in de vorm van een pdf-bestand worden gestuurd naar het volgende e-mailadres: </w:t>
      </w:r>
      <w:hyperlink r:id="rId27">
        <w:r w:rsidRPr="003021E4">
          <w:rPr>
            <w:rStyle w:val="Hyperlink"/>
          </w:rPr>
          <w:t>bb.788@minfin.fed.be</w:t>
        </w:r>
      </w:hyperlink>
      <w:r w:rsidRPr="003021E4">
        <w:t xml:space="preserve">. Let wel: elk pdf-bestand mag maar één factuur bevatten. Bovendien kan de factuur maar op 1 manier worden </w:t>
      </w:r>
      <w:r w:rsidR="001265CF" w:rsidRPr="003021E4">
        <w:t>toegestuurd (ofwel per</w:t>
      </w:r>
      <w:r w:rsidRPr="003021E4">
        <w:t xml:space="preserve"> post ofwel per e-mail in pdf-formaat, niet beide).</w:t>
      </w:r>
    </w:p>
    <w:p w14:paraId="2B792A45" w14:textId="4CE1ED7B" w:rsidR="00156939" w:rsidRPr="008A01D8" w:rsidRDefault="00156939" w:rsidP="00156939">
      <w:pPr>
        <w:shd w:val="clear" w:color="auto" w:fill="FFFFFF"/>
        <w:spacing w:before="100" w:beforeAutospacing="1" w:after="100" w:afterAutospacing="1" w:line="240" w:lineRule="auto"/>
        <w:jc w:val="left"/>
        <w:rPr>
          <w:rFonts w:asciiTheme="minorHAnsi" w:eastAsia="Times New Roman" w:hAnsiTheme="minorHAnsi" w:cstheme="minorHAnsi"/>
          <w:b/>
          <w:color w:val="000000"/>
          <w:szCs w:val="20"/>
          <w:lang w:eastAsia="nl-BE"/>
        </w:rPr>
      </w:pPr>
      <w:r w:rsidRPr="008A01D8">
        <w:rPr>
          <w:rFonts w:asciiTheme="minorHAnsi" w:eastAsia="Times New Roman" w:hAnsiTheme="minorHAnsi" w:cstheme="minorHAnsi"/>
          <w:b/>
          <w:color w:val="000000"/>
          <w:szCs w:val="20"/>
          <w:lang w:eastAsia="nl-BE"/>
        </w:rPr>
        <w:t>Federale politie</w:t>
      </w:r>
    </w:p>
    <w:p w14:paraId="29FE8A00" w14:textId="69E58F67" w:rsidR="00423CF1" w:rsidRPr="003A71D4" w:rsidRDefault="00156939" w:rsidP="00423CF1">
      <w:pPr>
        <w:pBdr>
          <w:top w:val="single" w:sz="4" w:space="1" w:color="auto"/>
          <w:left w:val="single" w:sz="4" w:space="4" w:color="auto"/>
          <w:bottom w:val="single" w:sz="4" w:space="1" w:color="auto"/>
          <w:right w:val="single" w:sz="4" w:space="4" w:color="auto"/>
        </w:pBdr>
        <w:shd w:val="clear" w:color="auto" w:fill="FFFFFF"/>
        <w:spacing w:before="0" w:after="0" w:line="240" w:lineRule="auto"/>
        <w:jc w:val="center"/>
        <w:rPr>
          <w:rFonts w:asciiTheme="majorHAnsi" w:eastAsia="Times New Roman" w:hAnsiTheme="majorHAnsi" w:cstheme="majorHAnsi"/>
          <w:color w:val="000000"/>
          <w:szCs w:val="20"/>
          <w:lang w:eastAsia="nl-BE"/>
        </w:rPr>
      </w:pPr>
      <w:r w:rsidRPr="003A71D4">
        <w:rPr>
          <w:rFonts w:asciiTheme="majorHAnsi" w:eastAsia="Times New Roman" w:hAnsiTheme="majorHAnsi" w:cstheme="majorHAnsi"/>
          <w:color w:val="000000"/>
          <w:szCs w:val="20"/>
          <w:lang w:eastAsia="nl-BE"/>
        </w:rPr>
        <w:t>Directi</w:t>
      </w:r>
      <w:r w:rsidR="00077A96" w:rsidRPr="003A71D4">
        <w:rPr>
          <w:rFonts w:asciiTheme="majorHAnsi" w:eastAsia="Times New Roman" w:hAnsiTheme="majorHAnsi" w:cstheme="majorHAnsi"/>
          <w:color w:val="000000"/>
          <w:szCs w:val="20"/>
          <w:lang w:eastAsia="nl-BE"/>
        </w:rPr>
        <w:t>e van Financiën</w:t>
      </w:r>
      <w:r w:rsidRPr="003A71D4">
        <w:rPr>
          <w:rFonts w:asciiTheme="majorHAnsi" w:eastAsia="Times New Roman" w:hAnsiTheme="majorHAnsi" w:cstheme="majorHAnsi"/>
          <w:color w:val="000000"/>
          <w:szCs w:val="20"/>
          <w:lang w:eastAsia="nl-BE"/>
        </w:rPr>
        <w:t xml:space="preserve"> (DRF)</w:t>
      </w:r>
    </w:p>
    <w:p w14:paraId="4EB7ED46" w14:textId="28C0D53B" w:rsidR="00156939" w:rsidRPr="003A71D4" w:rsidRDefault="00156939" w:rsidP="00423CF1">
      <w:pPr>
        <w:pBdr>
          <w:top w:val="single" w:sz="4" w:space="1" w:color="auto"/>
          <w:left w:val="single" w:sz="4" w:space="4" w:color="auto"/>
          <w:bottom w:val="single" w:sz="4" w:space="1" w:color="auto"/>
          <w:right w:val="single" w:sz="4" w:space="4" w:color="auto"/>
        </w:pBdr>
        <w:shd w:val="clear" w:color="auto" w:fill="FFFFFF"/>
        <w:spacing w:before="0" w:after="0" w:line="240" w:lineRule="auto"/>
        <w:jc w:val="center"/>
        <w:rPr>
          <w:rFonts w:asciiTheme="majorHAnsi" w:eastAsia="Times New Roman" w:hAnsiTheme="majorHAnsi" w:cstheme="majorHAnsi"/>
          <w:color w:val="000000"/>
          <w:szCs w:val="20"/>
          <w:lang w:eastAsia="nl-BE"/>
        </w:rPr>
      </w:pPr>
      <w:r w:rsidRPr="003A71D4">
        <w:rPr>
          <w:rFonts w:asciiTheme="majorHAnsi" w:eastAsia="Times New Roman" w:hAnsiTheme="majorHAnsi" w:cstheme="majorHAnsi"/>
          <w:color w:val="000000"/>
          <w:szCs w:val="20"/>
          <w:lang w:eastAsia="nl-BE"/>
        </w:rPr>
        <w:t>Secti</w:t>
      </w:r>
      <w:r w:rsidR="00077A96" w:rsidRPr="003A71D4">
        <w:rPr>
          <w:rFonts w:asciiTheme="majorHAnsi" w:eastAsia="Times New Roman" w:hAnsiTheme="majorHAnsi" w:cstheme="majorHAnsi"/>
          <w:color w:val="000000"/>
          <w:szCs w:val="20"/>
          <w:lang w:eastAsia="nl-BE"/>
        </w:rPr>
        <w:t xml:space="preserve">e Vereffeningen </w:t>
      </w:r>
    </w:p>
    <w:p w14:paraId="0116724C" w14:textId="14E5D4AB" w:rsidR="00156939" w:rsidRPr="003A71D4" w:rsidRDefault="00077A96" w:rsidP="00423CF1">
      <w:pPr>
        <w:pBdr>
          <w:top w:val="single" w:sz="4" w:space="1" w:color="auto"/>
          <w:left w:val="single" w:sz="4" w:space="4" w:color="auto"/>
          <w:bottom w:val="single" w:sz="4" w:space="1" w:color="auto"/>
          <w:right w:val="single" w:sz="4" w:space="4" w:color="auto"/>
        </w:pBdr>
        <w:shd w:val="clear" w:color="auto" w:fill="FFFFFF"/>
        <w:spacing w:before="0" w:after="0" w:line="240" w:lineRule="auto"/>
        <w:jc w:val="center"/>
        <w:rPr>
          <w:rFonts w:asciiTheme="majorHAnsi" w:eastAsia="Times New Roman" w:hAnsiTheme="majorHAnsi" w:cstheme="majorHAnsi"/>
          <w:color w:val="000000"/>
          <w:szCs w:val="20"/>
          <w:lang w:eastAsia="nl-BE"/>
        </w:rPr>
      </w:pPr>
      <w:r w:rsidRPr="003A71D4">
        <w:rPr>
          <w:rFonts w:asciiTheme="majorHAnsi" w:eastAsia="Times New Roman" w:hAnsiTheme="majorHAnsi" w:cstheme="majorHAnsi"/>
          <w:color w:val="000000"/>
          <w:szCs w:val="20"/>
          <w:lang w:eastAsia="nl-BE"/>
        </w:rPr>
        <w:t xml:space="preserve">Kroonlaan </w:t>
      </w:r>
      <w:r w:rsidR="00156939" w:rsidRPr="003A71D4">
        <w:rPr>
          <w:rFonts w:asciiTheme="majorHAnsi" w:eastAsia="Times New Roman" w:hAnsiTheme="majorHAnsi" w:cstheme="majorHAnsi"/>
          <w:color w:val="000000"/>
          <w:szCs w:val="20"/>
          <w:lang w:eastAsia="nl-BE"/>
        </w:rPr>
        <w:t>145A</w:t>
      </w:r>
    </w:p>
    <w:p w14:paraId="552B753F" w14:textId="5E7A45F5" w:rsidR="00156939" w:rsidRPr="008A01D8" w:rsidRDefault="00156939" w:rsidP="00423CF1">
      <w:pPr>
        <w:pBdr>
          <w:top w:val="single" w:sz="4" w:space="1" w:color="auto"/>
          <w:left w:val="single" w:sz="4" w:space="4" w:color="auto"/>
          <w:bottom w:val="single" w:sz="4" w:space="1" w:color="auto"/>
          <w:right w:val="single" w:sz="4" w:space="4" w:color="auto"/>
        </w:pBdr>
        <w:shd w:val="clear" w:color="auto" w:fill="FFFFFF"/>
        <w:spacing w:before="0" w:after="0" w:line="240" w:lineRule="auto"/>
        <w:jc w:val="center"/>
        <w:rPr>
          <w:rFonts w:asciiTheme="majorHAnsi" w:eastAsia="Times New Roman" w:hAnsiTheme="majorHAnsi" w:cstheme="majorHAnsi"/>
          <w:color w:val="000000"/>
          <w:szCs w:val="20"/>
          <w:lang w:eastAsia="nl-BE"/>
        </w:rPr>
      </w:pPr>
      <w:r w:rsidRPr="003A71D4">
        <w:rPr>
          <w:rFonts w:asciiTheme="majorHAnsi" w:eastAsia="Times New Roman" w:hAnsiTheme="majorHAnsi" w:cstheme="majorHAnsi"/>
          <w:color w:val="000000"/>
          <w:szCs w:val="20"/>
          <w:lang w:eastAsia="nl-BE"/>
        </w:rPr>
        <w:t>1050 Bru</w:t>
      </w:r>
      <w:r w:rsidR="00077A96" w:rsidRPr="003A71D4">
        <w:rPr>
          <w:rFonts w:asciiTheme="majorHAnsi" w:eastAsia="Times New Roman" w:hAnsiTheme="majorHAnsi" w:cstheme="majorHAnsi"/>
          <w:color w:val="000000"/>
          <w:szCs w:val="20"/>
          <w:lang w:eastAsia="nl-BE"/>
        </w:rPr>
        <w:t>ssel</w:t>
      </w:r>
      <w:r w:rsidR="00077A96" w:rsidRPr="008A01D8">
        <w:rPr>
          <w:rFonts w:asciiTheme="majorHAnsi" w:eastAsia="Times New Roman" w:hAnsiTheme="majorHAnsi" w:cstheme="majorHAnsi"/>
          <w:color w:val="000000"/>
          <w:szCs w:val="20"/>
          <w:lang w:eastAsia="nl-BE"/>
        </w:rPr>
        <w:t xml:space="preserve"> </w:t>
      </w:r>
    </w:p>
    <w:p w14:paraId="3ABDD1B1" w14:textId="77777777" w:rsidR="00855897" w:rsidRPr="008A01D8" w:rsidRDefault="00855897" w:rsidP="004D4664">
      <w:pPr>
        <w:rPr>
          <w:rFonts w:cs="Arial"/>
          <w:b/>
          <w:bCs/>
          <w:szCs w:val="20"/>
        </w:rPr>
      </w:pPr>
    </w:p>
    <w:p w14:paraId="3F3BF15E" w14:textId="2A3B29C2" w:rsidR="001A3E06" w:rsidRPr="008A01D8" w:rsidRDefault="00611A64" w:rsidP="004D4664">
      <w:pPr>
        <w:rPr>
          <w:rFonts w:cs="Arial"/>
          <w:b/>
          <w:bCs/>
          <w:szCs w:val="20"/>
        </w:rPr>
      </w:pPr>
      <w:r w:rsidRPr="008A01D8">
        <w:rPr>
          <w:rFonts w:cs="Arial"/>
          <w:b/>
          <w:bCs/>
          <w:szCs w:val="20"/>
        </w:rPr>
        <w:t xml:space="preserve">FAVV </w:t>
      </w:r>
    </w:p>
    <w:p w14:paraId="1FBEFE6C" w14:textId="55D377AA" w:rsidR="001A3E06" w:rsidRPr="00077A96" w:rsidRDefault="00077A96" w:rsidP="001A3E06">
      <w:pPr>
        <w:pBdr>
          <w:top w:val="single" w:sz="4" w:space="1" w:color="auto"/>
          <w:left w:val="single" w:sz="4" w:space="4" w:color="auto"/>
          <w:bottom w:val="single" w:sz="4" w:space="1" w:color="auto"/>
          <w:right w:val="single" w:sz="4" w:space="4" w:color="auto"/>
        </w:pBdr>
        <w:ind w:firstLine="2835"/>
        <w:rPr>
          <w:rFonts w:asciiTheme="majorHAnsi" w:hAnsiTheme="majorHAnsi" w:cstheme="majorHAnsi"/>
          <w:szCs w:val="20"/>
        </w:rPr>
      </w:pPr>
      <w:r w:rsidRPr="00077A96">
        <w:rPr>
          <w:rFonts w:asciiTheme="majorHAnsi" w:hAnsiTheme="majorHAnsi" w:cstheme="majorHAnsi"/>
          <w:bCs/>
          <w:szCs w:val="20"/>
        </w:rPr>
        <w:t>Di</w:t>
      </w:r>
      <w:r w:rsidR="00611A64" w:rsidRPr="00077A96">
        <w:rPr>
          <w:rFonts w:asciiTheme="majorHAnsi" w:hAnsiTheme="majorHAnsi" w:cstheme="majorHAnsi"/>
          <w:bCs/>
          <w:szCs w:val="20"/>
        </w:rPr>
        <w:t>enst B&amp;B – Kruidtuinlaan 55 – B-1000 Brussel</w:t>
      </w:r>
    </w:p>
    <w:p w14:paraId="44358D82" w14:textId="7D333D50" w:rsidR="00156939" w:rsidRPr="00D402D2" w:rsidRDefault="00611A64" w:rsidP="001A3E06">
      <w:pPr>
        <w:pBdr>
          <w:top w:val="single" w:sz="4" w:space="1" w:color="auto"/>
          <w:left w:val="single" w:sz="4" w:space="4" w:color="auto"/>
          <w:bottom w:val="single" w:sz="4" w:space="1" w:color="auto"/>
          <w:right w:val="single" w:sz="4" w:space="4" w:color="auto"/>
        </w:pBdr>
        <w:ind w:firstLine="2835"/>
        <w:rPr>
          <w:rFonts w:asciiTheme="majorHAnsi" w:hAnsiTheme="majorHAnsi" w:cstheme="majorHAnsi"/>
          <w:szCs w:val="20"/>
          <w:lang w:val="de-DE"/>
        </w:rPr>
      </w:pPr>
      <w:proofErr w:type="spellStart"/>
      <w:r w:rsidRPr="00D402D2">
        <w:rPr>
          <w:rFonts w:asciiTheme="majorHAnsi" w:hAnsiTheme="majorHAnsi" w:cstheme="majorHAnsi"/>
          <w:szCs w:val="20"/>
          <w:lang w:val="de-DE"/>
        </w:rPr>
        <w:t>e-mail</w:t>
      </w:r>
      <w:proofErr w:type="spellEnd"/>
      <w:r w:rsidRPr="00D402D2">
        <w:rPr>
          <w:rFonts w:asciiTheme="majorHAnsi" w:hAnsiTheme="majorHAnsi" w:cstheme="majorHAnsi"/>
          <w:szCs w:val="20"/>
          <w:lang w:val="de-DE"/>
        </w:rPr>
        <w:t xml:space="preserve">: </w:t>
      </w:r>
      <w:hyperlink r:id="rId28" w:tgtFrame="_blank" w:history="1">
        <w:r w:rsidRPr="00D402D2">
          <w:rPr>
            <w:rFonts w:asciiTheme="majorHAnsi" w:hAnsiTheme="majorHAnsi" w:cstheme="majorHAnsi"/>
            <w:szCs w:val="20"/>
            <w:u w:val="single"/>
            <w:lang w:val="de-DE"/>
          </w:rPr>
          <w:t>Budget-Compta@favv-afsca.be</w:t>
        </w:r>
      </w:hyperlink>
    </w:p>
    <w:p w14:paraId="4BDD15B9" w14:textId="77777777" w:rsidR="0069598A" w:rsidRPr="00D402D2" w:rsidRDefault="0069598A" w:rsidP="004D4664">
      <w:pPr>
        <w:rPr>
          <w:rFonts w:asciiTheme="majorHAnsi" w:hAnsiTheme="majorHAnsi" w:cstheme="majorHAnsi"/>
          <w:lang w:val="de-DE"/>
        </w:rPr>
      </w:pPr>
    </w:p>
    <w:p w14:paraId="642AD55A" w14:textId="56F44200" w:rsidR="0069598A" w:rsidRPr="00A82AEB" w:rsidRDefault="0069598A" w:rsidP="001A3E06">
      <w:pPr>
        <w:spacing w:before="60" w:after="0" w:line="240" w:lineRule="auto"/>
        <w:jc w:val="left"/>
        <w:rPr>
          <w:rFonts w:eastAsia="Times New Roman" w:cs="Arial"/>
          <w:b/>
          <w:szCs w:val="20"/>
          <w:lang w:eastAsia="nl-BE"/>
        </w:rPr>
      </w:pPr>
      <w:r w:rsidRPr="00A82AEB">
        <w:rPr>
          <w:rFonts w:eastAsia="Times New Roman" w:cs="Arial"/>
          <w:b/>
          <w:szCs w:val="20"/>
          <w:lang w:eastAsia="nl-BE"/>
        </w:rPr>
        <w:t xml:space="preserve">FOD Binnenlandse Zaken </w:t>
      </w:r>
    </w:p>
    <w:p w14:paraId="5A47B85B" w14:textId="77777777" w:rsidR="0069598A" w:rsidRPr="00D402D2" w:rsidRDefault="0069598A" w:rsidP="001A3E06">
      <w:pPr>
        <w:spacing w:before="0" w:after="0" w:line="240" w:lineRule="auto"/>
        <w:jc w:val="left"/>
        <w:rPr>
          <w:rFonts w:asciiTheme="majorHAnsi" w:eastAsia="Times New Roman" w:hAnsiTheme="majorHAnsi" w:cstheme="majorHAnsi"/>
          <w:sz w:val="24"/>
          <w:szCs w:val="24"/>
          <w:lang w:eastAsia="nl-BE"/>
        </w:rPr>
      </w:pPr>
      <w:r w:rsidRPr="00D402D2">
        <w:rPr>
          <w:rFonts w:asciiTheme="majorHAnsi" w:eastAsia="Times New Roman" w:hAnsiTheme="majorHAnsi" w:cstheme="majorHAnsi"/>
          <w:sz w:val="22"/>
          <w:lang w:eastAsia="nl-BE"/>
        </w:rPr>
        <w:t> </w:t>
      </w:r>
    </w:p>
    <w:p w14:paraId="6D582170" w14:textId="441F77FC" w:rsidR="003B64D6" w:rsidRPr="003021E4" w:rsidRDefault="003B64D6" w:rsidP="001A3E06">
      <w:pPr>
        <w:pBdr>
          <w:top w:val="single" w:sz="4" w:space="1" w:color="auto"/>
          <w:left w:val="single" w:sz="4" w:space="4" w:color="auto"/>
          <w:bottom w:val="single" w:sz="4" w:space="1" w:color="auto"/>
          <w:right w:val="single" w:sz="4" w:space="4" w:color="auto"/>
        </w:pBdr>
        <w:spacing w:before="0" w:after="0" w:line="240" w:lineRule="auto"/>
        <w:ind w:firstLine="2835"/>
        <w:jc w:val="left"/>
        <w:rPr>
          <w:rFonts w:eastAsia="Times New Roman" w:cs="Arial"/>
          <w:szCs w:val="20"/>
          <w:lang w:eastAsia="nl-BE"/>
        </w:rPr>
      </w:pPr>
      <w:r w:rsidRPr="003021E4">
        <w:rPr>
          <w:rFonts w:cs="Arial"/>
          <w:szCs w:val="20"/>
        </w:rPr>
        <w:t>Stafdienst Begroting en Beheerscontrole (B&amp;B)</w:t>
      </w:r>
    </w:p>
    <w:p w14:paraId="77294B81" w14:textId="2D77F0A8" w:rsidR="0069598A" w:rsidRPr="00855897" w:rsidRDefault="0069598A" w:rsidP="001A3E06">
      <w:pPr>
        <w:pBdr>
          <w:top w:val="single" w:sz="4" w:space="1" w:color="auto"/>
          <w:left w:val="single" w:sz="4" w:space="4" w:color="auto"/>
          <w:bottom w:val="single" w:sz="4" w:space="1" w:color="auto"/>
          <w:right w:val="single" w:sz="4" w:space="4" w:color="auto"/>
        </w:pBdr>
        <w:spacing w:before="0" w:after="0" w:line="240" w:lineRule="auto"/>
        <w:ind w:firstLine="2835"/>
        <w:jc w:val="left"/>
        <w:rPr>
          <w:rFonts w:eastAsia="Times New Roman" w:cs="Arial"/>
          <w:szCs w:val="20"/>
          <w:lang w:eastAsia="nl-BE"/>
        </w:rPr>
      </w:pPr>
      <w:r w:rsidRPr="003021E4">
        <w:rPr>
          <w:rFonts w:eastAsia="Times New Roman" w:cs="Arial"/>
          <w:szCs w:val="20"/>
          <w:lang w:eastAsia="nl-BE"/>
        </w:rPr>
        <w:t>Leuvenseweg 1</w:t>
      </w:r>
    </w:p>
    <w:p w14:paraId="0642859C" w14:textId="151954B1" w:rsidR="0069598A" w:rsidRPr="00855897" w:rsidRDefault="0069598A" w:rsidP="001A3E06">
      <w:pPr>
        <w:pBdr>
          <w:top w:val="single" w:sz="4" w:space="1" w:color="auto"/>
          <w:left w:val="single" w:sz="4" w:space="4" w:color="auto"/>
          <w:bottom w:val="single" w:sz="4" w:space="1" w:color="auto"/>
          <w:right w:val="single" w:sz="4" w:space="4" w:color="auto"/>
        </w:pBdr>
        <w:spacing w:before="0" w:after="0" w:line="240" w:lineRule="auto"/>
        <w:ind w:firstLine="2835"/>
        <w:jc w:val="left"/>
        <w:rPr>
          <w:rFonts w:asciiTheme="majorHAnsi" w:eastAsia="Times New Roman" w:hAnsiTheme="majorHAnsi" w:cstheme="majorHAnsi"/>
          <w:szCs w:val="20"/>
          <w:lang w:eastAsia="nl-BE"/>
        </w:rPr>
      </w:pPr>
      <w:r w:rsidRPr="00855897">
        <w:rPr>
          <w:rFonts w:asciiTheme="majorHAnsi" w:eastAsia="Times New Roman" w:hAnsiTheme="majorHAnsi" w:cstheme="majorHAnsi"/>
          <w:szCs w:val="20"/>
          <w:lang w:eastAsia="nl-BE"/>
        </w:rPr>
        <w:t>1000 Brussel</w:t>
      </w:r>
    </w:p>
    <w:p w14:paraId="07D2C2CD" w14:textId="0D50851B" w:rsidR="00E75D0C" w:rsidRPr="00855897" w:rsidRDefault="00E75D0C" w:rsidP="00E75D0C">
      <w:pPr>
        <w:pBdr>
          <w:top w:val="single" w:sz="4" w:space="1" w:color="auto"/>
          <w:left w:val="single" w:sz="4" w:space="4" w:color="auto"/>
          <w:bottom w:val="single" w:sz="4" w:space="1" w:color="auto"/>
          <w:right w:val="single" w:sz="4" w:space="4" w:color="auto"/>
        </w:pBdr>
        <w:spacing w:before="0" w:after="0" w:line="240" w:lineRule="auto"/>
        <w:jc w:val="left"/>
        <w:rPr>
          <w:rFonts w:eastAsia="Times New Roman" w:cs="Arial"/>
          <w:szCs w:val="20"/>
          <w:lang w:eastAsia="nl-BE"/>
        </w:rPr>
      </w:pPr>
      <w:r w:rsidRPr="00855897">
        <w:rPr>
          <w:rFonts w:eastAsia="Times New Roman" w:cs="Arial"/>
          <w:szCs w:val="20"/>
          <w:lang w:eastAsia="nl-BE"/>
        </w:rPr>
        <w:t>Facturen moeten elektronisch opgestuurd worden naar accountspayable@ibz.fgov.be.</w:t>
      </w:r>
    </w:p>
    <w:p w14:paraId="0C6A8B08" w14:textId="77777777" w:rsidR="00E75D0C" w:rsidRPr="00855897" w:rsidRDefault="00E75D0C" w:rsidP="001A3E06">
      <w:pPr>
        <w:pBdr>
          <w:top w:val="single" w:sz="4" w:space="1" w:color="auto"/>
          <w:left w:val="single" w:sz="4" w:space="4" w:color="auto"/>
          <w:bottom w:val="single" w:sz="4" w:space="1" w:color="auto"/>
          <w:right w:val="single" w:sz="4" w:space="4" w:color="auto"/>
        </w:pBdr>
        <w:spacing w:before="0" w:after="0" w:line="240" w:lineRule="auto"/>
        <w:ind w:firstLine="2835"/>
        <w:jc w:val="left"/>
        <w:rPr>
          <w:rFonts w:asciiTheme="majorHAnsi" w:eastAsia="Times New Roman" w:hAnsiTheme="majorHAnsi" w:cstheme="majorHAnsi"/>
          <w:sz w:val="22"/>
          <w:lang w:eastAsia="nl-BE"/>
        </w:rPr>
      </w:pPr>
    </w:p>
    <w:p w14:paraId="410C5AF5" w14:textId="360FB3F0" w:rsidR="0069598A" w:rsidRDefault="0069598A" w:rsidP="001A3E06">
      <w:pPr>
        <w:spacing w:before="0" w:after="0" w:line="240" w:lineRule="auto"/>
        <w:jc w:val="left"/>
        <w:rPr>
          <w:rFonts w:asciiTheme="majorHAnsi" w:eastAsia="Times New Roman" w:hAnsiTheme="majorHAnsi" w:cstheme="majorHAnsi"/>
          <w:color w:val="1F497D"/>
          <w:sz w:val="22"/>
          <w:lang w:eastAsia="nl-BE"/>
        </w:rPr>
      </w:pPr>
      <w:r w:rsidRPr="00D402D2">
        <w:rPr>
          <w:rFonts w:asciiTheme="majorHAnsi" w:eastAsia="Times New Roman" w:hAnsiTheme="majorHAnsi" w:cstheme="majorHAnsi"/>
          <w:color w:val="1F497D"/>
          <w:sz w:val="22"/>
          <w:lang w:eastAsia="nl-BE"/>
        </w:rPr>
        <w:t> </w:t>
      </w:r>
    </w:p>
    <w:p w14:paraId="65EFFF5F" w14:textId="37F4DDC3" w:rsidR="00D4637E" w:rsidRPr="008A01D8" w:rsidRDefault="00D4637E" w:rsidP="00D4637E">
      <w:pPr>
        <w:spacing w:before="0" w:after="0" w:line="240" w:lineRule="auto"/>
        <w:jc w:val="left"/>
        <w:rPr>
          <w:rFonts w:eastAsia="Times New Roman" w:cs="Arial"/>
          <w:b/>
          <w:color w:val="000000"/>
          <w:szCs w:val="20"/>
          <w:lang w:eastAsia="nl-BE"/>
        </w:rPr>
      </w:pPr>
      <w:r w:rsidRPr="008A01D8">
        <w:rPr>
          <w:rFonts w:eastAsia="Times New Roman" w:cs="Arial"/>
          <w:b/>
          <w:color w:val="000000"/>
          <w:szCs w:val="20"/>
          <w:lang w:eastAsia="nl-BE"/>
        </w:rPr>
        <w:t>FOD BUITENLANDSE ZAKEN</w:t>
      </w:r>
    </w:p>
    <w:p w14:paraId="47EC5B14" w14:textId="77777777" w:rsidR="00D4637E" w:rsidRPr="008A01D8" w:rsidRDefault="00D4637E" w:rsidP="00D4637E">
      <w:pPr>
        <w:spacing w:before="0" w:after="0" w:line="240" w:lineRule="auto"/>
        <w:jc w:val="left"/>
        <w:rPr>
          <w:rFonts w:eastAsia="Times New Roman" w:cs="Arial"/>
          <w:color w:val="000000"/>
          <w:szCs w:val="20"/>
          <w:u w:val="single"/>
          <w:lang w:eastAsia="nl-BE"/>
        </w:rPr>
      </w:pPr>
    </w:p>
    <w:p w14:paraId="2F3D9BE0" w14:textId="6B1ED7A3" w:rsidR="00D4637E" w:rsidRPr="003A71D4" w:rsidRDefault="00025A09" w:rsidP="00D4637E">
      <w:pPr>
        <w:spacing w:before="0" w:after="0" w:line="240" w:lineRule="auto"/>
        <w:jc w:val="left"/>
        <w:rPr>
          <w:rFonts w:eastAsia="Times New Roman" w:cs="Arial"/>
          <w:color w:val="201F1E"/>
          <w:szCs w:val="20"/>
          <w:lang w:eastAsia="nl-BE"/>
        </w:rPr>
      </w:pPr>
      <w:r w:rsidRPr="003A71D4">
        <w:rPr>
          <w:rFonts w:eastAsia="Times New Roman" w:cs="Arial"/>
          <w:color w:val="000000"/>
          <w:szCs w:val="20"/>
          <w:lang w:eastAsia="nl-BE"/>
        </w:rPr>
        <w:t xml:space="preserve">Federale Overheidsdienst Buitenlandse Zaken </w:t>
      </w:r>
    </w:p>
    <w:p w14:paraId="6991AE13" w14:textId="25982D7A" w:rsidR="00D4637E" w:rsidRPr="003A71D4" w:rsidRDefault="00D4637E" w:rsidP="00D4637E">
      <w:pPr>
        <w:spacing w:before="0" w:after="0" w:line="240" w:lineRule="auto"/>
        <w:jc w:val="left"/>
        <w:rPr>
          <w:rFonts w:eastAsia="Times New Roman" w:cs="Arial"/>
          <w:color w:val="201F1E"/>
          <w:szCs w:val="20"/>
          <w:lang w:eastAsia="nl-BE"/>
        </w:rPr>
      </w:pPr>
      <w:r w:rsidRPr="003A71D4">
        <w:rPr>
          <w:rFonts w:eastAsia="Times New Roman" w:cs="Arial"/>
          <w:color w:val="000000"/>
          <w:szCs w:val="20"/>
          <w:lang w:eastAsia="nl-BE"/>
        </w:rPr>
        <w:t>B</w:t>
      </w:r>
      <w:r w:rsidR="00025A09" w:rsidRPr="003A71D4">
        <w:rPr>
          <w:rFonts w:eastAsia="Times New Roman" w:cs="Arial"/>
          <w:color w:val="000000"/>
          <w:szCs w:val="20"/>
          <w:lang w:eastAsia="nl-BE"/>
        </w:rPr>
        <w:t>egroting en Boekhouding</w:t>
      </w:r>
    </w:p>
    <w:p w14:paraId="14CFF69B" w14:textId="3DBAD7B9" w:rsidR="00D4637E" w:rsidRPr="00025A09" w:rsidRDefault="00025A09" w:rsidP="00D4637E">
      <w:pPr>
        <w:spacing w:before="0" w:after="0" w:line="240" w:lineRule="auto"/>
        <w:jc w:val="left"/>
        <w:rPr>
          <w:rFonts w:eastAsia="Times New Roman" w:cs="Arial"/>
          <w:color w:val="201F1E"/>
          <w:szCs w:val="20"/>
          <w:lang w:eastAsia="nl-BE"/>
        </w:rPr>
      </w:pPr>
      <w:r w:rsidRPr="003A71D4">
        <w:rPr>
          <w:rFonts w:eastAsia="Times New Roman" w:cs="Arial"/>
          <w:color w:val="000000"/>
          <w:szCs w:val="20"/>
          <w:lang w:eastAsia="nl-BE"/>
        </w:rPr>
        <w:t xml:space="preserve">Karmelietenstraat </w:t>
      </w:r>
      <w:r w:rsidR="00D4637E" w:rsidRPr="003A71D4">
        <w:rPr>
          <w:rFonts w:eastAsia="Times New Roman" w:cs="Arial"/>
          <w:color w:val="000000"/>
          <w:szCs w:val="20"/>
          <w:lang w:eastAsia="nl-BE"/>
        </w:rPr>
        <w:t>15</w:t>
      </w:r>
    </w:p>
    <w:p w14:paraId="09345AC6" w14:textId="50A08A24" w:rsidR="00D4637E" w:rsidRPr="008A01D8" w:rsidRDefault="00D4637E" w:rsidP="00D4637E">
      <w:pPr>
        <w:spacing w:before="0" w:after="0" w:line="240" w:lineRule="auto"/>
        <w:jc w:val="left"/>
        <w:rPr>
          <w:rFonts w:eastAsia="Times New Roman" w:cs="Arial"/>
          <w:color w:val="201F1E"/>
          <w:szCs w:val="20"/>
          <w:lang w:eastAsia="nl-BE"/>
        </w:rPr>
      </w:pPr>
      <w:r w:rsidRPr="008A01D8">
        <w:rPr>
          <w:rFonts w:eastAsia="Times New Roman" w:cs="Arial"/>
          <w:color w:val="000000"/>
          <w:szCs w:val="20"/>
          <w:lang w:eastAsia="nl-BE"/>
        </w:rPr>
        <w:t>1000 Bru</w:t>
      </w:r>
      <w:r w:rsidR="00A8540A" w:rsidRPr="008A01D8">
        <w:rPr>
          <w:rFonts w:eastAsia="Times New Roman" w:cs="Arial"/>
          <w:color w:val="000000"/>
          <w:szCs w:val="20"/>
          <w:lang w:eastAsia="nl-BE"/>
        </w:rPr>
        <w:t>ssel</w:t>
      </w:r>
    </w:p>
    <w:p w14:paraId="388B15D4" w14:textId="1B894F48" w:rsidR="00D4637E" w:rsidRPr="008A01D8" w:rsidRDefault="001265CF" w:rsidP="00D4637E">
      <w:pPr>
        <w:spacing w:before="0" w:after="0" w:line="240" w:lineRule="auto"/>
        <w:jc w:val="left"/>
        <w:rPr>
          <w:rFonts w:eastAsia="Times New Roman" w:cs="Arial"/>
          <w:color w:val="201F1E"/>
          <w:szCs w:val="20"/>
          <w:lang w:eastAsia="nl-BE"/>
        </w:rPr>
      </w:pPr>
      <w:r w:rsidRPr="008A01D8">
        <w:rPr>
          <w:rFonts w:eastAsia="Times New Roman" w:cs="Arial"/>
          <w:color w:val="000000"/>
          <w:szCs w:val="20"/>
          <w:lang w:eastAsia="nl-BE"/>
        </w:rPr>
        <w:t>e-mail:</w:t>
      </w:r>
      <w:r w:rsidR="00D4637E" w:rsidRPr="008A01D8">
        <w:rPr>
          <w:rFonts w:eastAsia="Times New Roman" w:cs="Arial"/>
          <w:color w:val="000000"/>
          <w:szCs w:val="20"/>
          <w:lang w:eastAsia="nl-BE"/>
        </w:rPr>
        <w:t xml:space="preserve"> </w:t>
      </w:r>
      <w:hyperlink r:id="rId29" w:tgtFrame="_blank" w:history="1">
        <w:r w:rsidR="00D4637E" w:rsidRPr="008A01D8">
          <w:rPr>
            <w:rFonts w:eastAsia="Times New Roman" w:cs="Arial"/>
            <w:color w:val="0000FF"/>
            <w:szCs w:val="20"/>
            <w:u w:val="single"/>
            <w:lang w:eastAsia="nl-BE"/>
          </w:rPr>
          <w:t>einvoice@diplobel.fed.be</w:t>
        </w:r>
      </w:hyperlink>
    </w:p>
    <w:p w14:paraId="5434B613" w14:textId="77777777" w:rsidR="00D4637E" w:rsidRPr="008A01D8" w:rsidRDefault="00D4637E" w:rsidP="004D4664">
      <w:pPr>
        <w:rPr>
          <w:rFonts w:cs="Arial"/>
          <w:b/>
          <w:szCs w:val="20"/>
        </w:rPr>
      </w:pPr>
    </w:p>
    <w:p w14:paraId="5CBB8402" w14:textId="32218A9C" w:rsidR="00E75D0C" w:rsidRPr="00A82AEB" w:rsidRDefault="0069598A" w:rsidP="004D4664">
      <w:pPr>
        <w:rPr>
          <w:rFonts w:cs="Arial"/>
          <w:b/>
          <w:szCs w:val="20"/>
        </w:rPr>
      </w:pPr>
      <w:r w:rsidRPr="00A82AEB">
        <w:rPr>
          <w:rFonts w:cs="Arial"/>
          <w:b/>
          <w:szCs w:val="20"/>
        </w:rPr>
        <w:lastRenderedPageBreak/>
        <w:t>FEDASIL</w:t>
      </w:r>
      <w:r w:rsidRPr="00A82AEB">
        <w:rPr>
          <w:rFonts w:ascii="wf_segoe-ui_normal" w:hAnsi="wf_segoe-ui_normal"/>
          <w:b/>
          <w:sz w:val="23"/>
          <w:szCs w:val="23"/>
        </w:rPr>
        <w:t xml:space="preserve"> </w:t>
      </w:r>
      <w:r w:rsidRPr="00A82AEB">
        <w:rPr>
          <w:rFonts w:ascii="wf_segoe-ui_normal" w:hAnsi="wf_segoe-ui_normal"/>
          <w:b/>
          <w:sz w:val="23"/>
          <w:szCs w:val="23"/>
        </w:rPr>
        <w:br/>
      </w:r>
    </w:p>
    <w:p w14:paraId="0AA569F7" w14:textId="559553C5" w:rsidR="00156939" w:rsidRPr="00D402D2" w:rsidRDefault="0069598A" w:rsidP="00773B96">
      <w:pPr>
        <w:pBdr>
          <w:top w:val="single" w:sz="4" w:space="1" w:color="auto"/>
          <w:left w:val="single" w:sz="4" w:space="4" w:color="auto"/>
          <w:bottom w:val="single" w:sz="4" w:space="1" w:color="auto"/>
          <w:right w:val="single" w:sz="4" w:space="4" w:color="auto"/>
        </w:pBdr>
        <w:jc w:val="left"/>
        <w:rPr>
          <w:rFonts w:cs="Arial"/>
          <w:szCs w:val="20"/>
        </w:rPr>
      </w:pPr>
      <w:r w:rsidRPr="00D402D2">
        <w:rPr>
          <w:rFonts w:cs="Arial"/>
          <w:szCs w:val="20"/>
        </w:rPr>
        <w:t>Ter attentie van de dienst Boekhouding</w:t>
      </w:r>
      <w:r w:rsidRPr="00D402D2">
        <w:rPr>
          <w:rFonts w:ascii="wf_segoe-ui_normal" w:hAnsi="wf_segoe-ui_normal"/>
          <w:sz w:val="23"/>
          <w:szCs w:val="23"/>
        </w:rPr>
        <w:t xml:space="preserve"> </w:t>
      </w:r>
      <w:r w:rsidRPr="00D402D2">
        <w:rPr>
          <w:rFonts w:ascii="wf_segoe-ui_normal" w:hAnsi="wf_segoe-ui_normal"/>
          <w:sz w:val="23"/>
          <w:szCs w:val="23"/>
        </w:rPr>
        <w:br/>
      </w:r>
      <w:r w:rsidRPr="00D402D2">
        <w:rPr>
          <w:rFonts w:cs="Arial"/>
          <w:szCs w:val="20"/>
        </w:rPr>
        <w:t>Kartuizersstraat 21 te 1000 Brussel</w:t>
      </w:r>
    </w:p>
    <w:p w14:paraId="561A05AF" w14:textId="61C64E3A" w:rsidR="0069598A" w:rsidRPr="00855897" w:rsidRDefault="0069598A" w:rsidP="004D4664">
      <w:pPr>
        <w:rPr>
          <w:b/>
        </w:rPr>
      </w:pPr>
      <w:r w:rsidRPr="00855897">
        <w:rPr>
          <w:b/>
        </w:rPr>
        <w:t>FOD Werkgelegenheid</w:t>
      </w:r>
    </w:p>
    <w:p w14:paraId="268AC774" w14:textId="77777777" w:rsidR="00855897" w:rsidRPr="003A71D4" w:rsidRDefault="0069598A" w:rsidP="00855897">
      <w:pPr>
        <w:pBdr>
          <w:top w:val="single" w:sz="4" w:space="1" w:color="auto"/>
          <w:left w:val="single" w:sz="4" w:space="4" w:color="auto"/>
          <w:bottom w:val="single" w:sz="4" w:space="1" w:color="auto"/>
          <w:right w:val="single" w:sz="4" w:space="4" w:color="auto"/>
        </w:pBdr>
        <w:spacing w:before="0" w:after="0"/>
        <w:jc w:val="left"/>
        <w:rPr>
          <w:rFonts w:cs="Arial"/>
          <w:szCs w:val="20"/>
        </w:rPr>
      </w:pPr>
      <w:r w:rsidRPr="003A71D4">
        <w:rPr>
          <w:rFonts w:cs="Arial"/>
          <w:szCs w:val="20"/>
        </w:rPr>
        <w:t>Via Mercurius</w:t>
      </w:r>
    </w:p>
    <w:p w14:paraId="2EBC8236" w14:textId="501C0C23" w:rsidR="0069598A" w:rsidRPr="003A71D4" w:rsidRDefault="00025A09" w:rsidP="00855897">
      <w:pPr>
        <w:pBdr>
          <w:top w:val="single" w:sz="4" w:space="1" w:color="auto"/>
          <w:left w:val="single" w:sz="4" w:space="4" w:color="auto"/>
          <w:bottom w:val="single" w:sz="4" w:space="1" w:color="auto"/>
          <w:right w:val="single" w:sz="4" w:space="4" w:color="auto"/>
        </w:pBdr>
        <w:spacing w:before="0" w:after="0"/>
        <w:jc w:val="left"/>
        <w:rPr>
          <w:rFonts w:cs="Arial"/>
          <w:szCs w:val="20"/>
        </w:rPr>
      </w:pPr>
      <w:r w:rsidRPr="003A71D4">
        <w:rPr>
          <w:rFonts w:cs="Arial"/>
          <w:szCs w:val="20"/>
        </w:rPr>
        <w:t>Via e-</w:t>
      </w:r>
      <w:r w:rsidR="0069598A" w:rsidRPr="003A71D4">
        <w:rPr>
          <w:rFonts w:cs="Arial"/>
          <w:szCs w:val="20"/>
        </w:rPr>
        <w:t xml:space="preserve">mail: </w:t>
      </w:r>
      <w:hyperlink r:id="rId30" w:tgtFrame="_blank" w:history="1">
        <w:r w:rsidR="0069598A" w:rsidRPr="003A71D4">
          <w:rPr>
            <w:rFonts w:cs="Arial"/>
            <w:szCs w:val="20"/>
          </w:rPr>
          <w:t>inboxfact@employment.belgium.be</w:t>
        </w:r>
      </w:hyperlink>
      <w:r w:rsidR="0069598A" w:rsidRPr="003A71D4">
        <w:rPr>
          <w:rFonts w:cs="Arial"/>
          <w:szCs w:val="20"/>
        </w:rPr>
        <w:t xml:space="preserve"> </w:t>
      </w:r>
    </w:p>
    <w:p w14:paraId="10DC2ADC" w14:textId="509E888F" w:rsidR="0069598A" w:rsidRPr="00025A09" w:rsidRDefault="0069598A" w:rsidP="00855897">
      <w:pPr>
        <w:pBdr>
          <w:top w:val="single" w:sz="4" w:space="1" w:color="auto"/>
          <w:left w:val="single" w:sz="4" w:space="4" w:color="auto"/>
          <w:bottom w:val="single" w:sz="4" w:space="1" w:color="auto"/>
          <w:right w:val="single" w:sz="4" w:space="4" w:color="auto"/>
        </w:pBdr>
        <w:spacing w:before="0" w:after="0"/>
        <w:jc w:val="left"/>
        <w:rPr>
          <w:rFonts w:cs="Arial"/>
          <w:szCs w:val="20"/>
        </w:rPr>
      </w:pPr>
      <w:r w:rsidRPr="003A71D4">
        <w:rPr>
          <w:rFonts w:cs="Arial"/>
          <w:szCs w:val="20"/>
        </w:rPr>
        <w:t>P</w:t>
      </w:r>
      <w:r w:rsidR="00025A09" w:rsidRPr="003A71D4">
        <w:rPr>
          <w:rFonts w:cs="Arial"/>
          <w:szCs w:val="20"/>
        </w:rPr>
        <w:t>er post</w:t>
      </w:r>
      <w:r w:rsidRPr="003A71D4">
        <w:rPr>
          <w:rFonts w:cs="Arial"/>
          <w:szCs w:val="20"/>
        </w:rPr>
        <w:t xml:space="preserve">: </w:t>
      </w:r>
      <w:r w:rsidR="00025A09" w:rsidRPr="003A71D4">
        <w:rPr>
          <w:rFonts w:cs="Arial"/>
          <w:szCs w:val="20"/>
        </w:rPr>
        <w:t xml:space="preserve">FOD Werkgelegenheid, Arbeid en Sociaal Overleg, </w:t>
      </w:r>
      <w:r w:rsidRPr="003A71D4">
        <w:rPr>
          <w:rFonts w:cs="Arial"/>
          <w:szCs w:val="20"/>
        </w:rPr>
        <w:t>Ernest Bl</w:t>
      </w:r>
      <w:r w:rsidR="00025A09" w:rsidRPr="003A71D4">
        <w:rPr>
          <w:rFonts w:cs="Arial"/>
          <w:szCs w:val="20"/>
        </w:rPr>
        <w:t>e</w:t>
      </w:r>
      <w:r w:rsidRPr="003A71D4">
        <w:rPr>
          <w:rFonts w:cs="Arial"/>
          <w:szCs w:val="20"/>
        </w:rPr>
        <w:t>rot</w:t>
      </w:r>
      <w:r w:rsidR="00025A09" w:rsidRPr="003A71D4">
        <w:rPr>
          <w:rFonts w:cs="Arial"/>
          <w:szCs w:val="20"/>
        </w:rPr>
        <w:t xml:space="preserve">straat </w:t>
      </w:r>
      <w:r w:rsidRPr="003A71D4">
        <w:rPr>
          <w:rFonts w:cs="Arial"/>
          <w:szCs w:val="20"/>
        </w:rPr>
        <w:t>1</w:t>
      </w:r>
      <w:r w:rsidR="00025A09" w:rsidRPr="003A71D4">
        <w:rPr>
          <w:rFonts w:cs="Arial"/>
          <w:szCs w:val="20"/>
        </w:rPr>
        <w:t xml:space="preserve">, </w:t>
      </w:r>
      <w:r w:rsidRPr="003A71D4">
        <w:rPr>
          <w:rFonts w:cs="Arial"/>
          <w:szCs w:val="20"/>
        </w:rPr>
        <w:t>1070 Bru</w:t>
      </w:r>
      <w:r w:rsidR="00025A09" w:rsidRPr="003A71D4">
        <w:rPr>
          <w:rFonts w:cs="Arial"/>
          <w:szCs w:val="20"/>
        </w:rPr>
        <w:t>ssel</w:t>
      </w:r>
      <w:r w:rsidRPr="003A71D4">
        <w:rPr>
          <w:rFonts w:cs="Arial"/>
          <w:szCs w:val="20"/>
        </w:rPr>
        <w:t xml:space="preserve"> (8</w:t>
      </w:r>
      <w:r w:rsidR="00025A09" w:rsidRPr="003A71D4">
        <w:rPr>
          <w:rFonts w:cs="Arial"/>
          <w:szCs w:val="20"/>
          <w:vertAlign w:val="superscript"/>
        </w:rPr>
        <w:t>ste</w:t>
      </w:r>
      <w:r w:rsidR="00025A09" w:rsidRPr="003A71D4">
        <w:rPr>
          <w:rFonts w:cs="Arial"/>
          <w:szCs w:val="20"/>
        </w:rPr>
        <w:t xml:space="preserve"> verdieping</w:t>
      </w:r>
      <w:r w:rsidRPr="003A71D4">
        <w:rPr>
          <w:rFonts w:cs="Arial"/>
          <w:szCs w:val="20"/>
        </w:rPr>
        <w:t>)</w:t>
      </w:r>
    </w:p>
    <w:p w14:paraId="2EE297DA" w14:textId="77777777" w:rsidR="00855897" w:rsidRPr="00025A09" w:rsidRDefault="00855897" w:rsidP="007C042B">
      <w:pPr>
        <w:spacing w:before="0" w:after="0" w:line="240" w:lineRule="auto"/>
        <w:jc w:val="left"/>
        <w:rPr>
          <w:rFonts w:asciiTheme="majorHAnsi" w:eastAsia="Times New Roman" w:hAnsiTheme="majorHAnsi" w:cstheme="majorHAnsi"/>
          <w:szCs w:val="20"/>
          <w:vertAlign w:val="subscript"/>
          <w:lang w:eastAsia="nl-BE"/>
        </w:rPr>
      </w:pPr>
    </w:p>
    <w:p w14:paraId="7B88A8AB" w14:textId="0C658D18" w:rsidR="007C042B" w:rsidRPr="00A82AEB" w:rsidRDefault="0069598A" w:rsidP="007C042B">
      <w:pPr>
        <w:spacing w:before="0" w:after="0" w:line="240" w:lineRule="auto"/>
        <w:jc w:val="left"/>
        <w:rPr>
          <w:rFonts w:eastAsia="Times New Roman" w:cs="Arial"/>
          <w:b/>
          <w:szCs w:val="20"/>
          <w:lang w:eastAsia="nl-BE"/>
        </w:rPr>
      </w:pPr>
      <w:r w:rsidRPr="00025A09">
        <w:rPr>
          <w:rFonts w:asciiTheme="majorHAnsi" w:eastAsia="Times New Roman" w:hAnsiTheme="majorHAnsi" w:cstheme="majorHAnsi"/>
          <w:szCs w:val="20"/>
          <w:vertAlign w:val="subscript"/>
          <w:lang w:eastAsia="nl-BE"/>
        </w:rPr>
        <w:t> </w:t>
      </w:r>
      <w:r w:rsidR="007C042B" w:rsidRPr="00A82AEB">
        <w:rPr>
          <w:rFonts w:eastAsia="Times New Roman" w:cs="Arial"/>
          <w:b/>
          <w:szCs w:val="20"/>
          <w:lang w:eastAsia="nl-BE"/>
        </w:rPr>
        <w:t>FOD Mobiliteit</w:t>
      </w:r>
    </w:p>
    <w:p w14:paraId="57D697E1" w14:textId="77777777" w:rsidR="007C042B" w:rsidRPr="00D402D2" w:rsidRDefault="007C042B" w:rsidP="007C042B">
      <w:pPr>
        <w:spacing w:before="0" w:after="0" w:line="240" w:lineRule="auto"/>
        <w:jc w:val="left"/>
        <w:rPr>
          <w:rFonts w:asciiTheme="majorHAnsi" w:eastAsia="Times New Roman" w:hAnsiTheme="majorHAnsi" w:cstheme="majorHAnsi"/>
          <w:sz w:val="22"/>
          <w:lang w:eastAsia="nl-BE"/>
        </w:rPr>
      </w:pPr>
    </w:p>
    <w:p w14:paraId="20F2B250" w14:textId="03EF448A" w:rsidR="005A7D76" w:rsidRPr="00A82AEB" w:rsidRDefault="00025A09" w:rsidP="007C042B">
      <w:pPr>
        <w:pBdr>
          <w:top w:val="single" w:sz="4" w:space="1" w:color="auto"/>
          <w:left w:val="single" w:sz="4" w:space="4" w:color="auto"/>
          <w:bottom w:val="single" w:sz="4" w:space="1" w:color="auto"/>
          <w:right w:val="single" w:sz="4" w:space="4" w:color="auto"/>
        </w:pBdr>
        <w:spacing w:before="0" w:after="0" w:line="240" w:lineRule="auto"/>
        <w:jc w:val="left"/>
        <w:rPr>
          <w:rFonts w:asciiTheme="minorHAnsi" w:eastAsia="Times New Roman" w:hAnsiTheme="minorHAnsi" w:cstheme="minorHAnsi"/>
          <w:szCs w:val="20"/>
          <w:lang w:eastAsia="nl-BE"/>
        </w:rPr>
      </w:pPr>
      <w:r>
        <w:rPr>
          <w:rFonts w:asciiTheme="minorHAnsi" w:eastAsia="Times New Roman" w:hAnsiTheme="minorHAnsi" w:cstheme="minorHAnsi"/>
          <w:szCs w:val="20"/>
          <w:lang w:eastAsia="nl-BE"/>
        </w:rPr>
        <w:t>F</w:t>
      </w:r>
      <w:r w:rsidR="005A7D76" w:rsidRPr="00A82AEB">
        <w:rPr>
          <w:rFonts w:asciiTheme="minorHAnsi" w:eastAsia="Times New Roman" w:hAnsiTheme="minorHAnsi" w:cstheme="minorHAnsi"/>
          <w:szCs w:val="20"/>
          <w:lang w:eastAsia="nl-BE"/>
        </w:rPr>
        <w:t>actuur elektronisch te sturen naar de volgende e</w:t>
      </w:r>
      <w:r>
        <w:rPr>
          <w:rFonts w:asciiTheme="minorHAnsi" w:eastAsia="Times New Roman" w:hAnsiTheme="minorHAnsi" w:cstheme="minorHAnsi"/>
          <w:szCs w:val="20"/>
          <w:lang w:eastAsia="nl-BE"/>
        </w:rPr>
        <w:t>-</w:t>
      </w:r>
      <w:r w:rsidR="005A7D76" w:rsidRPr="00A82AEB">
        <w:rPr>
          <w:rFonts w:asciiTheme="minorHAnsi" w:eastAsia="Times New Roman" w:hAnsiTheme="minorHAnsi" w:cstheme="minorHAnsi"/>
          <w:szCs w:val="20"/>
          <w:lang w:eastAsia="nl-BE"/>
        </w:rPr>
        <w:t>mailadres:</w:t>
      </w:r>
    </w:p>
    <w:p w14:paraId="12634D45" w14:textId="77777777" w:rsidR="007C042B" w:rsidRPr="00A82AEB" w:rsidRDefault="005A7D76" w:rsidP="007C042B">
      <w:pPr>
        <w:pBdr>
          <w:top w:val="single" w:sz="4" w:space="1" w:color="auto"/>
          <w:left w:val="single" w:sz="4" w:space="4" w:color="auto"/>
          <w:bottom w:val="single" w:sz="4" w:space="1" w:color="auto"/>
          <w:right w:val="single" w:sz="4" w:space="4" w:color="auto"/>
        </w:pBdr>
        <w:spacing w:before="0" w:after="0" w:line="240" w:lineRule="auto"/>
        <w:jc w:val="left"/>
        <w:rPr>
          <w:rFonts w:asciiTheme="minorHAnsi" w:eastAsia="Times New Roman" w:hAnsiTheme="minorHAnsi" w:cstheme="minorHAnsi"/>
          <w:szCs w:val="20"/>
          <w:lang w:eastAsia="nl-BE"/>
        </w:rPr>
      </w:pPr>
      <w:r w:rsidRPr="00A82AEB">
        <w:rPr>
          <w:rFonts w:asciiTheme="minorHAnsi" w:eastAsia="Times New Roman" w:hAnsiTheme="minorHAnsi" w:cstheme="minorHAnsi"/>
          <w:szCs w:val="20"/>
          <w:lang w:eastAsia="nl-BE"/>
        </w:rPr>
        <w:t> </w:t>
      </w:r>
      <w:hyperlink r:id="rId31" w:tgtFrame="_blank" w:history="1">
        <w:r w:rsidRPr="00A82AEB">
          <w:rPr>
            <w:rFonts w:asciiTheme="minorHAnsi" w:eastAsia="Times New Roman" w:hAnsiTheme="minorHAnsi" w:cstheme="minorHAnsi"/>
            <w:szCs w:val="20"/>
            <w:u w:val="single"/>
            <w:lang w:eastAsia="nl-BE"/>
          </w:rPr>
          <w:t>servicecomptabilite@mobilit.fgov.be</w:t>
        </w:r>
      </w:hyperlink>
      <w:r w:rsidRPr="00A82AEB">
        <w:rPr>
          <w:rFonts w:asciiTheme="minorHAnsi" w:eastAsia="Times New Roman" w:hAnsiTheme="minorHAnsi" w:cstheme="minorHAnsi"/>
          <w:szCs w:val="20"/>
          <w:lang w:eastAsia="nl-BE"/>
        </w:rPr>
        <w:t xml:space="preserve"> </w:t>
      </w:r>
    </w:p>
    <w:p w14:paraId="328FD56A" w14:textId="5F030853" w:rsidR="005A7D76" w:rsidRPr="00A82AEB" w:rsidRDefault="003A71D4" w:rsidP="007C042B">
      <w:pPr>
        <w:pBdr>
          <w:top w:val="single" w:sz="4" w:space="1" w:color="auto"/>
          <w:left w:val="single" w:sz="4" w:space="4" w:color="auto"/>
          <w:bottom w:val="single" w:sz="4" w:space="1" w:color="auto"/>
          <w:right w:val="single" w:sz="4" w:space="4" w:color="auto"/>
        </w:pBdr>
        <w:spacing w:before="0" w:after="0" w:line="240" w:lineRule="auto"/>
        <w:jc w:val="left"/>
        <w:rPr>
          <w:rFonts w:asciiTheme="minorHAnsi" w:eastAsia="Times New Roman" w:hAnsiTheme="minorHAnsi" w:cstheme="minorHAnsi"/>
          <w:szCs w:val="20"/>
          <w:lang w:eastAsia="nl-BE"/>
        </w:rPr>
      </w:pPr>
      <w:hyperlink r:id="rId32" w:history="1">
        <w:r w:rsidR="007C042B" w:rsidRPr="00A82AEB">
          <w:rPr>
            <w:rStyle w:val="Hyperlink"/>
            <w:rFonts w:asciiTheme="minorHAnsi" w:eastAsia="Times New Roman" w:hAnsiTheme="minorHAnsi" w:cstheme="minorHAnsi"/>
            <w:szCs w:val="20"/>
            <w:lang w:eastAsia="nl-BE"/>
          </w:rPr>
          <w:t>boekhouddienst@mobilit.fgov.be</w:t>
        </w:r>
      </w:hyperlink>
      <w:r w:rsidR="005A7D76" w:rsidRPr="00A82AEB">
        <w:rPr>
          <w:rFonts w:asciiTheme="minorHAnsi" w:eastAsia="Times New Roman" w:hAnsiTheme="minorHAnsi" w:cstheme="minorHAnsi"/>
          <w:szCs w:val="20"/>
          <w:lang w:eastAsia="nl-BE"/>
        </w:rPr>
        <w:t xml:space="preserve"> </w:t>
      </w:r>
    </w:p>
    <w:p w14:paraId="494A3CFC" w14:textId="7CF83DC1" w:rsidR="00D1607B" w:rsidRDefault="00D1607B" w:rsidP="007C042B">
      <w:pPr>
        <w:spacing w:before="0" w:after="0" w:line="240" w:lineRule="auto"/>
        <w:jc w:val="left"/>
        <w:rPr>
          <w:rFonts w:asciiTheme="majorHAnsi" w:eastAsia="Times New Roman" w:hAnsiTheme="majorHAnsi" w:cstheme="majorHAnsi"/>
          <w:szCs w:val="20"/>
          <w:lang w:eastAsia="nl-BE"/>
        </w:rPr>
      </w:pPr>
    </w:p>
    <w:p w14:paraId="5A660C79" w14:textId="33B8B28E" w:rsidR="00463199" w:rsidRPr="00A8540A" w:rsidRDefault="00463199" w:rsidP="007C042B">
      <w:pPr>
        <w:spacing w:before="0" w:after="0" w:line="240" w:lineRule="auto"/>
        <w:jc w:val="left"/>
        <w:rPr>
          <w:rFonts w:asciiTheme="majorHAnsi" w:eastAsia="Times New Roman" w:hAnsiTheme="majorHAnsi" w:cstheme="majorHAnsi"/>
          <w:b/>
          <w:szCs w:val="20"/>
          <w:lang w:eastAsia="nl-BE"/>
        </w:rPr>
      </w:pPr>
      <w:r w:rsidRPr="00A8540A">
        <w:rPr>
          <w:rFonts w:asciiTheme="majorHAnsi" w:eastAsia="Times New Roman" w:hAnsiTheme="majorHAnsi" w:cstheme="majorHAnsi"/>
          <w:b/>
          <w:szCs w:val="20"/>
          <w:lang w:eastAsia="nl-BE"/>
        </w:rPr>
        <w:t xml:space="preserve">FOD Defensie </w:t>
      </w:r>
    </w:p>
    <w:p w14:paraId="4FA6C714" w14:textId="4C302DC5" w:rsidR="00214E35" w:rsidRPr="00A8540A" w:rsidRDefault="00214E35" w:rsidP="007C042B">
      <w:pPr>
        <w:spacing w:before="0" w:after="0" w:line="240" w:lineRule="auto"/>
        <w:jc w:val="left"/>
        <w:rPr>
          <w:rFonts w:asciiTheme="majorHAnsi" w:eastAsia="Times New Roman" w:hAnsiTheme="majorHAnsi" w:cstheme="majorHAnsi"/>
          <w:b/>
          <w:szCs w:val="20"/>
          <w:lang w:eastAsia="nl-BE"/>
        </w:rPr>
      </w:pPr>
    </w:p>
    <w:p w14:paraId="18E7A8C0" w14:textId="3E318181" w:rsidR="00463199" w:rsidRPr="00A8540A" w:rsidRDefault="00B41E0B" w:rsidP="007C042B">
      <w:pPr>
        <w:spacing w:before="0" w:after="0" w:line="240" w:lineRule="auto"/>
        <w:jc w:val="left"/>
        <w:rPr>
          <w:rFonts w:asciiTheme="majorHAnsi" w:eastAsia="Times New Roman" w:hAnsiTheme="majorHAnsi" w:cstheme="majorHAnsi"/>
          <w:szCs w:val="20"/>
          <w:lang w:eastAsia="nl-BE"/>
        </w:rPr>
      </w:pPr>
      <w:r w:rsidRPr="00A8540A">
        <w:rPr>
          <w:rFonts w:asciiTheme="majorHAnsi" w:eastAsia="Times New Roman" w:hAnsiTheme="majorHAnsi" w:cstheme="majorHAnsi"/>
          <w:szCs w:val="20"/>
          <w:lang w:eastAsia="nl-BE"/>
        </w:rPr>
        <w:t>De modaliteiten betreffende de facturatie en de betaling zullen tijdens de kick-offmeeting worden meegedeeld.</w:t>
      </w:r>
    </w:p>
    <w:p w14:paraId="7ED009E7" w14:textId="0E18E812" w:rsidR="00855897" w:rsidRPr="00AD76EE" w:rsidRDefault="00855897" w:rsidP="007C042B">
      <w:pPr>
        <w:spacing w:before="0" w:after="0" w:line="240" w:lineRule="auto"/>
        <w:jc w:val="left"/>
        <w:rPr>
          <w:rFonts w:asciiTheme="majorHAnsi" w:hAnsiTheme="majorHAnsi" w:cstheme="majorHAnsi"/>
          <w:sz w:val="22"/>
        </w:rPr>
      </w:pPr>
    </w:p>
    <w:p w14:paraId="6008577D" w14:textId="2B9280FA" w:rsidR="00463199" w:rsidRPr="00A8540A" w:rsidRDefault="00855897" w:rsidP="00855897">
      <w:pPr>
        <w:pBdr>
          <w:top w:val="single" w:sz="4" w:space="1" w:color="auto"/>
          <w:left w:val="single" w:sz="4" w:space="4" w:color="auto"/>
          <w:bottom w:val="single" w:sz="4" w:space="1" w:color="auto"/>
          <w:right w:val="single" w:sz="4" w:space="4" w:color="auto"/>
        </w:pBdr>
        <w:spacing w:before="0" w:after="0" w:line="240" w:lineRule="auto"/>
        <w:jc w:val="left"/>
        <w:rPr>
          <w:rFonts w:eastAsia="Times New Roman" w:cs="Arial"/>
          <w:b/>
          <w:szCs w:val="20"/>
          <w:lang w:eastAsia="nl-BE"/>
        </w:rPr>
      </w:pPr>
      <w:r w:rsidRPr="00A8540A">
        <w:rPr>
          <w:rFonts w:cs="Arial"/>
          <w:b/>
          <w:szCs w:val="20"/>
        </w:rPr>
        <w:t>BELANGRIJK</w:t>
      </w:r>
    </w:p>
    <w:p w14:paraId="32A14525" w14:textId="1FB9BD5D" w:rsidR="00463199" w:rsidRPr="00855897" w:rsidRDefault="00214E35" w:rsidP="00855897">
      <w:pPr>
        <w:pBdr>
          <w:top w:val="single" w:sz="4" w:space="1" w:color="auto"/>
          <w:left w:val="single" w:sz="4" w:space="4" w:color="auto"/>
          <w:bottom w:val="single" w:sz="4" w:space="1" w:color="auto"/>
          <w:right w:val="single" w:sz="4" w:space="4" w:color="auto"/>
        </w:pBdr>
        <w:spacing w:before="0" w:after="0" w:line="240" w:lineRule="auto"/>
        <w:jc w:val="left"/>
        <w:rPr>
          <w:rFonts w:eastAsia="Times New Roman" w:cs="Arial"/>
          <w:szCs w:val="20"/>
          <w:lang w:eastAsia="nl-BE"/>
        </w:rPr>
      </w:pPr>
      <w:r w:rsidRPr="00A8540A">
        <w:rPr>
          <w:rFonts w:eastAsia="Times New Roman" w:cs="Arial"/>
          <w:szCs w:val="20"/>
          <w:lang w:eastAsia="nl-BE"/>
        </w:rPr>
        <w:t xml:space="preserve">De overige facturatieadressen van de andere bestellende klanten </w:t>
      </w:r>
      <w:r w:rsidR="00B53926" w:rsidRPr="003021E4">
        <w:rPr>
          <w:rFonts w:eastAsia="Times New Roman" w:cs="Arial"/>
          <w:szCs w:val="20"/>
          <w:lang w:eastAsia="nl-BE"/>
        </w:rPr>
        <w:t xml:space="preserve">en bijhorende informatie </w:t>
      </w:r>
      <w:r w:rsidRPr="003021E4">
        <w:rPr>
          <w:rFonts w:eastAsia="Times New Roman" w:cs="Arial"/>
          <w:szCs w:val="20"/>
          <w:lang w:eastAsia="nl-BE"/>
        </w:rPr>
        <w:t>zullen</w:t>
      </w:r>
      <w:r w:rsidRPr="00A8540A">
        <w:rPr>
          <w:rFonts w:eastAsia="Times New Roman" w:cs="Arial"/>
          <w:szCs w:val="20"/>
          <w:lang w:eastAsia="nl-BE"/>
        </w:rPr>
        <w:t xml:space="preserve"> </w:t>
      </w:r>
      <w:r w:rsidR="00B41E0B" w:rsidRPr="00A8540A">
        <w:rPr>
          <w:rFonts w:eastAsia="Times New Roman" w:cs="Arial"/>
          <w:szCs w:val="20"/>
          <w:lang w:eastAsia="nl-BE"/>
        </w:rPr>
        <w:t xml:space="preserve">worden bezorgd </w:t>
      </w:r>
      <w:r w:rsidRPr="00A8540A">
        <w:rPr>
          <w:rFonts w:eastAsia="Times New Roman" w:cs="Arial"/>
          <w:szCs w:val="20"/>
          <w:lang w:eastAsia="nl-BE"/>
        </w:rPr>
        <w:t>tijdens de kick-off</w:t>
      </w:r>
      <w:r w:rsidR="00B41E0B" w:rsidRPr="00A8540A">
        <w:rPr>
          <w:rFonts w:eastAsia="Times New Roman" w:cs="Arial"/>
          <w:szCs w:val="20"/>
          <w:lang w:eastAsia="nl-BE"/>
        </w:rPr>
        <w:t>meeting</w:t>
      </w:r>
      <w:r w:rsidRPr="00A8540A">
        <w:rPr>
          <w:rFonts w:eastAsia="Times New Roman" w:cs="Arial"/>
          <w:szCs w:val="20"/>
          <w:lang w:eastAsia="nl-BE"/>
        </w:rPr>
        <w:t>.</w:t>
      </w:r>
    </w:p>
    <w:p w14:paraId="7806B1CF" w14:textId="77777777" w:rsidR="00463199" w:rsidRPr="00214E35" w:rsidRDefault="00463199" w:rsidP="007C042B">
      <w:pPr>
        <w:spacing w:before="0" w:after="0" w:line="240" w:lineRule="auto"/>
        <w:jc w:val="left"/>
        <w:rPr>
          <w:rFonts w:asciiTheme="majorHAnsi" w:eastAsia="Times New Roman" w:hAnsiTheme="majorHAnsi" w:cstheme="majorHAnsi"/>
          <w:szCs w:val="20"/>
          <w:lang w:eastAsia="nl-BE"/>
        </w:rPr>
      </w:pPr>
    </w:p>
    <w:p w14:paraId="331DE5FD" w14:textId="77777777" w:rsidR="00582C0B" w:rsidRPr="006939C0" w:rsidRDefault="00582C0B" w:rsidP="00730239">
      <w:pPr>
        <w:rPr>
          <w:i/>
          <w:iCs/>
        </w:rPr>
      </w:pPr>
      <w:r w:rsidRPr="006939C0">
        <w:t xml:space="preserve">Op de facturen moet de volgende vermelding staan: </w:t>
      </w:r>
      <w:r w:rsidRPr="006939C0">
        <w:rPr>
          <w:i/>
          <w:iCs/>
        </w:rPr>
        <w:t>"Het verschuldigde bedrag moet worden gestort op het rekeningnummer … op naam van … te … ."</w:t>
      </w:r>
    </w:p>
    <w:p w14:paraId="1D0CEF82" w14:textId="77777777" w:rsidR="00582C0B" w:rsidRPr="004D4664" w:rsidRDefault="00582C0B" w:rsidP="004D4664">
      <w:pPr>
        <w:rPr>
          <w:b/>
        </w:rPr>
      </w:pPr>
      <w:r w:rsidRPr="004D4664">
        <w:rPr>
          <w:b/>
        </w:rPr>
        <w:t>Het bestelbonnummer (4500XXXXXX) en in voorkomend geval het contractnummer 5XXXXXXX) zullen systematisch op iedere factuur worden vermeld.</w:t>
      </w:r>
    </w:p>
    <w:tbl>
      <w:tblPr>
        <w:tblStyle w:val="Tabelraster"/>
        <w:tblW w:w="0" w:type="auto"/>
        <w:tblLook w:val="04A0" w:firstRow="1" w:lastRow="0" w:firstColumn="1" w:lastColumn="0" w:noHBand="0" w:noVBand="1"/>
      </w:tblPr>
      <w:tblGrid>
        <w:gridCol w:w="9060"/>
      </w:tblGrid>
      <w:tr w:rsidR="00582C0B" w:rsidRPr="006939C0" w14:paraId="5A061528" w14:textId="77777777" w:rsidTr="004D4664">
        <w:tc>
          <w:tcPr>
            <w:tcW w:w="9060" w:type="dxa"/>
          </w:tcPr>
          <w:p w14:paraId="7EC0C99A" w14:textId="77777777" w:rsidR="004C7448" w:rsidRDefault="00582C0B" w:rsidP="00730239">
            <w:r w:rsidRPr="006939C0">
              <w:t>De opdrachtnemer moet op zijn factuur duidelijk een gedetailleerde beschrijving van de effectief en correct uitgevoerde prestaties vermelden. De niet correct en/of niet volledig uitgevoerde prestaties mogen niet gefactureerd worden.</w:t>
            </w:r>
          </w:p>
          <w:p w14:paraId="63C38A8D" w14:textId="76C8112F" w:rsidR="004C7448" w:rsidRPr="00D402D2" w:rsidRDefault="004C7448" w:rsidP="00730239">
            <w:pPr>
              <w:rPr>
                <w:rStyle w:val="Zwaar"/>
                <w:b w:val="0"/>
              </w:rPr>
            </w:pPr>
            <w:r w:rsidRPr="00D402D2">
              <w:rPr>
                <w:rStyle w:val="Zwaar"/>
                <w:b w:val="0"/>
              </w:rPr>
              <w:t>M</w:t>
            </w:r>
            <w:r w:rsidR="00E71A1B" w:rsidRPr="00D402D2">
              <w:rPr>
                <w:rStyle w:val="Zwaar"/>
                <w:b w:val="0"/>
              </w:rPr>
              <w:t xml:space="preserve">ag </w:t>
            </w:r>
            <w:r w:rsidRPr="00D402D2">
              <w:rPr>
                <w:rStyle w:val="Zwaar"/>
                <w:b w:val="0"/>
              </w:rPr>
              <w:t>ook niet gefactureerd worden: de vertaling van de segmenten waarvoor</w:t>
            </w:r>
            <w:r w:rsidR="00BC1932" w:rsidRPr="00D402D2">
              <w:rPr>
                <w:rStyle w:val="Zwaar"/>
                <w:b w:val="0"/>
              </w:rPr>
              <w:t xml:space="preserve"> </w:t>
            </w:r>
            <w:r w:rsidR="009F6F1F" w:rsidRPr="00D402D2">
              <w:rPr>
                <w:rStyle w:val="Zwaar"/>
                <w:b w:val="0"/>
              </w:rPr>
              <w:t>er een context match in</w:t>
            </w:r>
            <w:r w:rsidRPr="00D402D2">
              <w:rPr>
                <w:rStyle w:val="Zwaar"/>
                <w:b w:val="0"/>
              </w:rPr>
              <w:t xml:space="preserve"> het vertaalgeheugen </w:t>
            </w:r>
            <w:r w:rsidR="009F6F1F" w:rsidRPr="00D402D2">
              <w:rPr>
                <w:rStyle w:val="Zwaar"/>
                <w:b w:val="0"/>
              </w:rPr>
              <w:t xml:space="preserve">bestaat. </w:t>
            </w:r>
          </w:p>
          <w:p w14:paraId="69B18346" w14:textId="4FD0754E" w:rsidR="00986A6D" w:rsidRPr="00D402D2" w:rsidRDefault="00E71A1B" w:rsidP="00730239">
            <w:pPr>
              <w:rPr>
                <w:rStyle w:val="Zwaar"/>
                <w:b w:val="0"/>
                <w:bCs w:val="0"/>
                <w:highlight w:val="yellow"/>
              </w:rPr>
            </w:pPr>
            <w:r w:rsidRPr="00D402D2">
              <w:rPr>
                <w:rStyle w:val="Zwaar"/>
                <w:b w:val="0"/>
                <w:bCs w:val="0"/>
              </w:rPr>
              <w:t xml:space="preserve">Voor de segmenten waarvoor het vertaalgeheugen </w:t>
            </w:r>
            <w:r w:rsidR="009F6F1F" w:rsidRPr="00D402D2">
              <w:rPr>
                <w:rStyle w:val="Zwaar"/>
                <w:b w:val="0"/>
                <w:bCs w:val="0"/>
              </w:rPr>
              <w:t>een 100</w:t>
            </w:r>
            <w:r w:rsidR="00A6252C" w:rsidRPr="00D402D2">
              <w:rPr>
                <w:rStyle w:val="Zwaar"/>
                <w:b w:val="0"/>
                <w:bCs w:val="0"/>
              </w:rPr>
              <w:t>% match</w:t>
            </w:r>
            <w:r w:rsidR="009F6F1F" w:rsidRPr="00D402D2">
              <w:rPr>
                <w:rStyle w:val="Zwaar"/>
                <w:b w:val="0"/>
                <w:bCs w:val="0"/>
              </w:rPr>
              <w:t xml:space="preserve"> of </w:t>
            </w:r>
            <w:r w:rsidRPr="00D402D2">
              <w:rPr>
                <w:rStyle w:val="Zwaar"/>
                <w:b w:val="0"/>
                <w:bCs w:val="0"/>
              </w:rPr>
              <w:t xml:space="preserve">een fuzzy match tussen 99 en 90% </w:t>
            </w:r>
            <w:r w:rsidR="00D71295" w:rsidRPr="00D402D2">
              <w:rPr>
                <w:rStyle w:val="Zwaar"/>
                <w:b w:val="0"/>
                <w:bCs w:val="0"/>
              </w:rPr>
              <w:t>voorstelt</w:t>
            </w:r>
            <w:r w:rsidRPr="00D402D2">
              <w:rPr>
                <w:rStyle w:val="Zwaar"/>
                <w:b w:val="0"/>
                <w:bCs w:val="0"/>
              </w:rPr>
              <w:t xml:space="preserve">, zal de aanbestedende overheid </w:t>
            </w:r>
            <w:r w:rsidR="009F6F1F" w:rsidRPr="00D402D2">
              <w:rPr>
                <w:rStyle w:val="Zwaar"/>
                <w:b w:val="0"/>
                <w:bCs w:val="0"/>
              </w:rPr>
              <w:t xml:space="preserve">50% </w:t>
            </w:r>
            <w:r w:rsidRPr="00D402D2">
              <w:rPr>
                <w:rStyle w:val="Zwaar"/>
                <w:b w:val="0"/>
                <w:bCs w:val="0"/>
              </w:rPr>
              <w:t>van de prijs betalen.</w:t>
            </w:r>
          </w:p>
        </w:tc>
      </w:tr>
    </w:tbl>
    <w:p w14:paraId="36667B9E" w14:textId="77777777" w:rsidR="00582C0B" w:rsidRPr="006939C0" w:rsidRDefault="00582C0B" w:rsidP="00730239">
      <w:r w:rsidRPr="006939C0">
        <w:t xml:space="preserve">De vereffeningsprocedure verloopt conform het reglement betreffende de Rijkscomptabiliteit. </w:t>
      </w:r>
    </w:p>
    <w:p w14:paraId="14A13F4F" w14:textId="77777777" w:rsidR="00582C0B" w:rsidRPr="006939C0" w:rsidRDefault="00582C0B" w:rsidP="00730239">
      <w:r w:rsidRPr="006939C0">
        <w:t>De aanbestedende overheid beschikt over een verificatietermijn van 30 dagen vanaf de datum van de beëindiging van de diensten, vastgesteld overeenkomstig de regels van de opdrachtdocumenten, om de formaliteiten betreffende de voorlopige oplevering te vervullen en de dienstverlener in kennis te stellen van het resultaat daarvan.</w:t>
      </w:r>
    </w:p>
    <w:p w14:paraId="09066430" w14:textId="79AA70C1" w:rsidR="00582C0B" w:rsidRPr="006939C0" w:rsidRDefault="00582C0B" w:rsidP="00730239">
      <w:r w:rsidRPr="006939C0">
        <w:t>De betaling van het aan de dienstverlener verschuldigde bedrag vindt plaats binnen de betalingstermijn van 30 dagen vanaf het verstrijken van de verificatietermijn</w:t>
      </w:r>
      <w:r w:rsidR="004D4664">
        <w:t>,</w:t>
      </w:r>
      <w:r w:rsidR="004D4664" w:rsidRPr="004D4664">
        <w:t xml:space="preserve"> en dit op voorwaarde dat de facturen correct </w:t>
      </w:r>
      <w:r w:rsidR="004D4664" w:rsidRPr="004D4664">
        <w:lastRenderedPageBreak/>
        <w:t>zijn opgesteld, alle nodige verantwoordingsstukken zijn meegestuurd en worden overgemaakt aan het correcte facturatieadres.</w:t>
      </w:r>
    </w:p>
    <w:p w14:paraId="553E388A" w14:textId="77777777" w:rsidR="00582C0B" w:rsidRPr="006939C0" w:rsidRDefault="00582C0B" w:rsidP="00730239">
      <w:r w:rsidRPr="006939C0">
        <w:t>Wanneer de opdrachtdocumenten niet in een afzonderlijke schuldvordering voorzien, geldt de factuur als schuldvordering.</w:t>
      </w:r>
    </w:p>
    <w:p w14:paraId="4F0BDB53" w14:textId="77777777" w:rsidR="00582C0B" w:rsidRPr="006939C0" w:rsidRDefault="00582C0B" w:rsidP="00730239">
      <w:r w:rsidRPr="006939C0">
        <w:t>De factuur moet worden opgesteld in euro.</w:t>
      </w:r>
    </w:p>
    <w:p w14:paraId="14E9ED26" w14:textId="77777777" w:rsidR="00582C0B" w:rsidRPr="006939C0" w:rsidRDefault="00582C0B" w:rsidP="00730239">
      <w:r w:rsidRPr="006939C0">
        <w:t>Alle betalingen gebeuren uitsluitend op het in het offerteformulier vermelde rekeningnummer.</w:t>
      </w:r>
    </w:p>
    <w:p w14:paraId="6D3B9727" w14:textId="77777777" w:rsidR="00582C0B" w:rsidRPr="006939C0" w:rsidRDefault="00582C0B" w:rsidP="00730239">
      <w:r w:rsidRPr="006939C0">
        <w:t>In geval van een wijziging van het rekeningnummer wordt gevraagd om:</w:t>
      </w:r>
    </w:p>
    <w:p w14:paraId="2222B6E5" w14:textId="2BBFC452" w:rsidR="00582C0B" w:rsidRPr="004D4664" w:rsidRDefault="00582C0B" w:rsidP="004D4664">
      <w:pPr>
        <w:pStyle w:val="Opsomming1"/>
      </w:pPr>
      <w:r w:rsidRPr="004D4664">
        <w:t>een aanvraag</w:t>
      </w:r>
      <w:r w:rsidR="004D4664">
        <w:t xml:space="preserve"> tot wijziging in te dienen, die</w:t>
      </w:r>
      <w:r w:rsidRPr="004D4664">
        <w:t xml:space="preserve"> naar behoren is ondertekend door dezelfde persoon die de offerte heeft ondertekend. Als deze regel niet kan worden gevolgd, wordt gevraagd om het document (authentieke/onderhandse akte, nummer van de bijlage bij het Belgisch Staatsblad) toe te voegen dat aantoont dat de persoon gemachtigd is om deze aanvraag te ondertekenen;</w:t>
      </w:r>
    </w:p>
    <w:p w14:paraId="28CF2F42" w14:textId="119FC068" w:rsidR="00582C0B" w:rsidRDefault="004D4664" w:rsidP="004D4664">
      <w:pPr>
        <w:pStyle w:val="Opsomming1"/>
      </w:pPr>
      <w:r w:rsidRPr="004D4664">
        <w:t>verplicht een bankcertificaat bij te voegen waaruit blijkt dat de opdrachtnemende firma wel degelijk titularis is van het meegedeelde rekeningnummer</w:t>
      </w:r>
      <w:r w:rsidR="00582C0B" w:rsidRPr="004D4664">
        <w:t>.</w:t>
      </w:r>
    </w:p>
    <w:p w14:paraId="1D8B3DEF" w14:textId="77777777" w:rsidR="00773B96" w:rsidRDefault="00773B96" w:rsidP="00773B96">
      <w:pPr>
        <w:pStyle w:val="Opsomming1"/>
        <w:numPr>
          <w:ilvl w:val="0"/>
          <w:numId w:val="0"/>
        </w:numPr>
      </w:pPr>
    </w:p>
    <w:p w14:paraId="6677B800" w14:textId="399829E0" w:rsidR="00773B96" w:rsidRDefault="00773B96" w:rsidP="00773B96">
      <w:pPr>
        <w:pStyle w:val="Opsomming1"/>
        <w:numPr>
          <w:ilvl w:val="0"/>
          <w:numId w:val="0"/>
        </w:numPr>
        <w:pBdr>
          <w:top w:val="single" w:sz="4" w:space="1" w:color="auto"/>
          <w:left w:val="single" w:sz="4" w:space="4" w:color="auto"/>
          <w:bottom w:val="single" w:sz="4" w:space="1" w:color="auto"/>
          <w:right w:val="single" w:sz="4" w:space="4" w:color="auto"/>
        </w:pBdr>
      </w:pPr>
      <w:r>
        <w:t xml:space="preserve">Vanaf 2020 wil de federale overheid het gebruik van de elektronische factuur verplicht maken. </w:t>
      </w:r>
    </w:p>
    <w:p w14:paraId="38A520F0" w14:textId="78E34807" w:rsidR="00773B96" w:rsidRDefault="00773B96" w:rsidP="00773B96">
      <w:pPr>
        <w:pStyle w:val="Opsomming1"/>
        <w:numPr>
          <w:ilvl w:val="0"/>
          <w:numId w:val="0"/>
        </w:numPr>
        <w:pBdr>
          <w:top w:val="single" w:sz="4" w:space="1" w:color="auto"/>
          <w:left w:val="single" w:sz="4" w:space="4" w:color="auto"/>
          <w:bottom w:val="single" w:sz="4" w:space="1" w:color="auto"/>
          <w:right w:val="single" w:sz="4" w:space="4" w:color="auto"/>
        </w:pBdr>
      </w:pPr>
      <w:r>
        <w:t>De facturen kunnen in het bestandsdeel XML/UBL 2.1. via het Mercurius</w:t>
      </w:r>
      <w:r w:rsidR="00A6252C">
        <w:t>-platform worden</w:t>
      </w:r>
      <w:r>
        <w:t xml:space="preserve"> ingediend. Voor meer informatie zie: </w:t>
      </w:r>
      <w:hyperlink r:id="rId33" w:history="1">
        <w:r w:rsidRPr="00C07488">
          <w:rPr>
            <w:rStyle w:val="Hyperlink"/>
          </w:rPr>
          <w:t>http://digital.belgium.be/e-invoicing</w:t>
        </w:r>
      </w:hyperlink>
      <w:r>
        <w:t>.</w:t>
      </w:r>
    </w:p>
    <w:p w14:paraId="55E7053D" w14:textId="05F8DE1D" w:rsidR="00773B96" w:rsidRDefault="00773B96" w:rsidP="00773B96">
      <w:pPr>
        <w:pStyle w:val="Opsomming1"/>
        <w:numPr>
          <w:ilvl w:val="0"/>
          <w:numId w:val="0"/>
        </w:numPr>
        <w:pBdr>
          <w:top w:val="single" w:sz="4" w:space="1" w:color="auto"/>
          <w:left w:val="single" w:sz="4" w:space="4" w:color="auto"/>
          <w:bottom w:val="single" w:sz="4" w:space="1" w:color="auto"/>
          <w:right w:val="single" w:sz="4" w:space="4" w:color="auto"/>
        </w:pBdr>
      </w:pPr>
    </w:p>
    <w:p w14:paraId="376DA37A" w14:textId="520EC28A" w:rsidR="00773B96" w:rsidRDefault="00773B96" w:rsidP="00773B96">
      <w:pPr>
        <w:pStyle w:val="Opsomming1"/>
        <w:numPr>
          <w:ilvl w:val="0"/>
          <w:numId w:val="0"/>
        </w:numPr>
        <w:pBdr>
          <w:top w:val="single" w:sz="4" w:space="1" w:color="auto"/>
          <w:left w:val="single" w:sz="4" w:space="4" w:color="auto"/>
          <w:bottom w:val="single" w:sz="4" w:space="1" w:color="auto"/>
          <w:right w:val="single" w:sz="4" w:space="4" w:color="auto"/>
        </w:pBdr>
      </w:pPr>
      <w:r>
        <w:t>Communicatie zal volgen wanneer het gebruik effectief verplicht is.</w:t>
      </w:r>
    </w:p>
    <w:p w14:paraId="4B41FA08" w14:textId="7EC6BFFA" w:rsidR="00A953A2" w:rsidRDefault="00A953A2" w:rsidP="00A82AEB">
      <w:pPr>
        <w:pStyle w:val="titel2"/>
        <w:ind w:left="2127" w:hanging="2127"/>
      </w:pPr>
      <w:bookmarkStart w:id="99" w:name="_Toc25225815"/>
      <w:r>
        <w:t>Geschillen</w:t>
      </w:r>
      <w:bookmarkEnd w:id="99"/>
    </w:p>
    <w:p w14:paraId="29BFCDF6" w14:textId="76440842" w:rsidR="00A953A2" w:rsidRPr="004D4664" w:rsidRDefault="00A953A2" w:rsidP="00A953A2">
      <w:r w:rsidRPr="00A953A2">
        <w:t>Alle geschillen met betrekking tot de uitvoering van deze opdracht worden uitsluitend beslecht voor de bevoegde rechtbanken van het gerechtelijke arrondissement Brussel. De voertaal is het Nederlands of het Frans.</w:t>
      </w:r>
    </w:p>
    <w:p w14:paraId="43493FD8" w14:textId="3FDA7E9C" w:rsidR="00582C0B" w:rsidRPr="00D402D2" w:rsidRDefault="00DB3955" w:rsidP="00A82AEB">
      <w:pPr>
        <w:pStyle w:val="titel2"/>
        <w:ind w:left="2127" w:hanging="2127"/>
      </w:pPr>
      <w:bookmarkStart w:id="100" w:name="_Toc25225816"/>
      <w:r w:rsidRPr="00D402D2">
        <w:t>Boetes en straffen</w:t>
      </w:r>
      <w:bookmarkEnd w:id="100"/>
    </w:p>
    <w:p w14:paraId="391819B8" w14:textId="50961C57" w:rsidR="00DB3955" w:rsidRDefault="00DB3955" w:rsidP="006E711A"/>
    <w:p w14:paraId="58C8DB3A" w14:textId="179CBF65" w:rsidR="00F84BF5" w:rsidRDefault="00F84BF5" w:rsidP="00F84BF5">
      <w:pPr>
        <w:pStyle w:val="titel3"/>
      </w:pPr>
      <w:bookmarkStart w:id="101" w:name="_Toc25225817"/>
      <w:r>
        <w:t>Boete voor laattijdige uitvoering</w:t>
      </w:r>
      <w:bookmarkEnd w:id="101"/>
      <w:r w:rsidR="002A44E6">
        <w:t xml:space="preserve"> </w:t>
      </w:r>
    </w:p>
    <w:p w14:paraId="05CF4050" w14:textId="77777777" w:rsidR="0037509B" w:rsidRPr="00B55E7C" w:rsidRDefault="0037509B" w:rsidP="0037509B">
      <w:pPr>
        <w:pBdr>
          <w:top w:val="single" w:sz="4" w:space="1" w:color="auto"/>
          <w:left w:val="single" w:sz="4" w:space="4" w:color="auto"/>
          <w:bottom w:val="single" w:sz="4" w:space="1" w:color="auto"/>
          <w:right w:val="single" w:sz="4" w:space="4" w:color="auto"/>
        </w:pBdr>
        <w:shd w:val="clear" w:color="auto" w:fill="E6E6E6"/>
        <w:rPr>
          <w:rFonts w:cs="Mangal"/>
          <w:szCs w:val="20"/>
          <w:lang w:val="nl-NL" w:bidi="hi-IN"/>
        </w:rPr>
      </w:pPr>
      <w:r w:rsidRPr="00B55E7C">
        <w:rPr>
          <w:rFonts w:cs="Mangal"/>
          <w:szCs w:val="20"/>
          <w:lang w:val="nl-NL" w:bidi="hi-IN"/>
        </w:rPr>
        <w:t xml:space="preserve">In toepassing van artikel 9, §4 van het koninklijk besluit van 14 januari 2013 tot bepaling van de algemene uitvoeringsregels van de overheidsopdrachten en van de concessies van openbare werken wordt de aandacht van de inschrijvers gevestigd op het feit dat in dit bestek afgeweken wordt van artikel 154 van het koninklijk besluit van 14 januari 2013 betreffende de boetes en straffen </w:t>
      </w:r>
      <w:r w:rsidRPr="00B55E7C">
        <w:rPr>
          <w:rFonts w:cs="Arial"/>
          <w:bCs/>
          <w:szCs w:val="20"/>
          <w:lang w:val="nl-NL" w:eastAsia="nl-NL"/>
        </w:rPr>
        <w:t>omwille van het belang dat de FOD Financiën en de bestellende klanten toekennen aan de kwaliteit van de vertaling van hun documenten alsook omwille van de noodzaak erover te beschikken binnen de gewenste termijnen.</w:t>
      </w:r>
    </w:p>
    <w:p w14:paraId="7AE2E3DF" w14:textId="4A0688AF" w:rsidR="0037509B" w:rsidRDefault="0037509B" w:rsidP="0037509B">
      <w:pPr>
        <w:rPr>
          <w:rFonts w:cs="Arial"/>
          <w:sz w:val="22"/>
          <w:lang w:val="nl-NL" w:bidi="hi-IN"/>
        </w:rPr>
      </w:pPr>
    </w:p>
    <w:p w14:paraId="77B68F57" w14:textId="5AD1CA9B" w:rsidR="003021E4" w:rsidRDefault="003021E4" w:rsidP="0037509B">
      <w:pPr>
        <w:rPr>
          <w:rFonts w:cs="Arial"/>
          <w:sz w:val="22"/>
          <w:lang w:val="nl-NL" w:bidi="hi-IN"/>
        </w:rPr>
      </w:pPr>
    </w:p>
    <w:p w14:paraId="3D567E64" w14:textId="77777777" w:rsidR="003021E4" w:rsidRPr="00F776B1" w:rsidRDefault="003021E4" w:rsidP="0037509B">
      <w:pPr>
        <w:rPr>
          <w:rFonts w:cs="Arial"/>
          <w:sz w:val="22"/>
          <w:lang w:val="nl-NL" w:bidi="hi-IN"/>
        </w:rPr>
      </w:pPr>
    </w:p>
    <w:p w14:paraId="6D4CE5A9" w14:textId="685F12A1" w:rsidR="0037509B" w:rsidRPr="006E711A" w:rsidRDefault="0037509B" w:rsidP="006E711A">
      <w:pPr>
        <w:pStyle w:val="titel3"/>
      </w:pPr>
      <w:bookmarkStart w:id="102" w:name="_Toc115760291"/>
      <w:bookmarkStart w:id="103" w:name="_Toc336002250"/>
      <w:bookmarkStart w:id="104" w:name="_Toc441134808"/>
      <w:bookmarkStart w:id="105" w:name="_Toc25225818"/>
      <w:r w:rsidRPr="006E711A">
        <w:lastRenderedPageBreak/>
        <w:t xml:space="preserve">Boete voor </w:t>
      </w:r>
      <w:bookmarkEnd w:id="102"/>
      <w:r w:rsidRPr="006E711A">
        <w:t>het niet-respecteren van de termijn</w:t>
      </w:r>
      <w:bookmarkEnd w:id="103"/>
      <w:bookmarkEnd w:id="104"/>
      <w:bookmarkEnd w:id="105"/>
    </w:p>
    <w:p w14:paraId="3A1363C7" w14:textId="77777777" w:rsidR="0037509B" w:rsidRPr="008B6112" w:rsidRDefault="0037509B" w:rsidP="0037509B">
      <w:pPr>
        <w:rPr>
          <w:sz w:val="22"/>
          <w:lang w:val="nl-NL" w:eastAsia="nl-NL"/>
        </w:rPr>
      </w:pPr>
    </w:p>
    <w:p w14:paraId="14E7ABFA" w14:textId="77777777" w:rsidR="0037509B" w:rsidRPr="00B55E7C" w:rsidRDefault="0037509B" w:rsidP="0037509B">
      <w:pPr>
        <w:autoSpaceDE w:val="0"/>
        <w:autoSpaceDN w:val="0"/>
        <w:adjustRightInd w:val="0"/>
        <w:rPr>
          <w:rFonts w:cs="Arial"/>
          <w:szCs w:val="20"/>
          <w:lang w:val="nl-NL" w:eastAsia="nl-NL"/>
        </w:rPr>
      </w:pPr>
      <w:r w:rsidRPr="00B55E7C">
        <w:rPr>
          <w:rFonts w:cs="Arial"/>
          <w:szCs w:val="20"/>
          <w:lang w:val="nl-NL" w:eastAsia="nl-NL"/>
        </w:rPr>
        <w:t xml:space="preserve">Indien de dienstverlener niet in staat is om de vertalingen die hem toevertrouwd werden te realiseren binnen de termijnen die conform zijn aan het besteldocument en zonder afbreuk te doen aan de werkelijke of potentiële verantwoordelijkheid die op hem rust in het kader van dit contract of aan het recht van de aanbestedende overheid om het contract te ontbinden, is de dienstverlener er rechtens toe gehouden aan de aanbestedende overheid en de bestellende klanten per kalenderdag vertraging, per besteldocument, een forfaitaire boete van </w:t>
      </w:r>
      <w:r w:rsidRPr="00B55E7C">
        <w:rPr>
          <w:rFonts w:cs="Arial"/>
          <w:b/>
          <w:szCs w:val="20"/>
          <w:lang w:val="nl-NL" w:eastAsia="nl-NL"/>
        </w:rPr>
        <w:t xml:space="preserve">150 € </w:t>
      </w:r>
      <w:r w:rsidRPr="00B55E7C">
        <w:rPr>
          <w:rFonts w:cs="Arial"/>
          <w:szCs w:val="20"/>
          <w:lang w:val="nl-NL" w:eastAsia="nl-NL"/>
        </w:rPr>
        <w:t>te betalen.</w:t>
      </w:r>
    </w:p>
    <w:p w14:paraId="77F68BAA" w14:textId="77777777" w:rsidR="0037509B" w:rsidRPr="00B55E7C" w:rsidRDefault="0037509B" w:rsidP="0037509B">
      <w:pPr>
        <w:autoSpaceDE w:val="0"/>
        <w:autoSpaceDN w:val="0"/>
        <w:adjustRightInd w:val="0"/>
        <w:rPr>
          <w:rFonts w:cs="Arial"/>
          <w:szCs w:val="20"/>
          <w:lang w:val="nl-NL" w:eastAsia="nl-NL"/>
        </w:rPr>
      </w:pPr>
      <w:r w:rsidRPr="00B55E7C">
        <w:rPr>
          <w:rFonts w:cs="Arial"/>
          <w:szCs w:val="20"/>
          <w:lang w:val="nl-NL" w:eastAsia="nl-NL"/>
        </w:rPr>
        <w:t>De boete kan in geen geval meer bedragen dan het bedrag van de bestelling.</w:t>
      </w:r>
    </w:p>
    <w:p w14:paraId="17767126" w14:textId="77777777" w:rsidR="0037509B" w:rsidRPr="00B55E7C" w:rsidRDefault="0037509B" w:rsidP="0037509B">
      <w:pPr>
        <w:autoSpaceDE w:val="0"/>
        <w:autoSpaceDN w:val="0"/>
        <w:adjustRightInd w:val="0"/>
        <w:rPr>
          <w:rFonts w:cs="Arial"/>
          <w:szCs w:val="20"/>
          <w:lang w:val="nl-NL" w:eastAsia="nl-NL"/>
        </w:rPr>
      </w:pPr>
      <w:r w:rsidRPr="00B55E7C">
        <w:rPr>
          <w:rFonts w:cs="Arial"/>
          <w:szCs w:val="20"/>
          <w:lang w:val="nl-NL" w:eastAsia="nl-NL"/>
        </w:rPr>
        <w:t>Het bedrag van de boete wordt afgetrokken van de betalingen die moeten worden verricht ten gunste van de dienstverlener, dit onverminderd elk rechtstreeks verhaal ingeval er onvoldoende beschikbare middelen zijn.</w:t>
      </w:r>
    </w:p>
    <w:p w14:paraId="2242A7B1" w14:textId="77777777" w:rsidR="0037509B" w:rsidRPr="00B55E7C" w:rsidRDefault="0037509B" w:rsidP="0037509B">
      <w:pPr>
        <w:pBdr>
          <w:top w:val="single" w:sz="4" w:space="1" w:color="auto"/>
          <w:left w:val="single" w:sz="4" w:space="4" w:color="auto"/>
          <w:bottom w:val="single" w:sz="4" w:space="1" w:color="auto"/>
          <w:right w:val="single" w:sz="4" w:space="4" w:color="auto"/>
        </w:pBdr>
        <w:shd w:val="clear" w:color="auto" w:fill="E6E6E6"/>
        <w:rPr>
          <w:rFonts w:cs="Mangal"/>
          <w:b/>
          <w:szCs w:val="20"/>
          <w:lang w:val="nl-NL" w:bidi="hi-IN"/>
        </w:rPr>
      </w:pPr>
      <w:bookmarkStart w:id="106" w:name="_Toc336002251"/>
      <w:r w:rsidRPr="00B55E7C">
        <w:rPr>
          <w:rFonts w:cs="Mangal"/>
          <w:b/>
          <w:szCs w:val="20"/>
          <w:lang w:val="nl-NL" w:bidi="hi-IN"/>
        </w:rPr>
        <w:t>BELANGRIJK</w:t>
      </w:r>
    </w:p>
    <w:p w14:paraId="018300D2" w14:textId="77777777" w:rsidR="0037509B" w:rsidRPr="00B55E7C" w:rsidRDefault="0037509B" w:rsidP="0037509B">
      <w:pPr>
        <w:pBdr>
          <w:top w:val="single" w:sz="4" w:space="1" w:color="auto"/>
          <w:left w:val="single" w:sz="4" w:space="4" w:color="auto"/>
          <w:bottom w:val="single" w:sz="4" w:space="1" w:color="auto"/>
          <w:right w:val="single" w:sz="4" w:space="4" w:color="auto"/>
        </w:pBdr>
        <w:shd w:val="clear" w:color="auto" w:fill="E6E6E6"/>
        <w:rPr>
          <w:rFonts w:cs="Mangal"/>
          <w:szCs w:val="20"/>
          <w:lang w:val="nl-NL" w:bidi="hi-IN"/>
        </w:rPr>
      </w:pPr>
      <w:r w:rsidRPr="00B55E7C">
        <w:rPr>
          <w:rFonts w:cs="Mangal"/>
          <w:szCs w:val="20"/>
          <w:lang w:val="nl-NL" w:bidi="hi-IN"/>
        </w:rPr>
        <w:t>De boeten voor vertragingen worden bepaald bij wijze van forfaitaire schadevergoeding voor een vertraging in de uitvoering van de opdracht. Ze staan los van de hieronder bepaalde straffen. Ze zijn betaalbaar, zonder ingebrekestelling, door het verstrijken van de termijn, zonder tussenkomst van een proces-verbaal, en worden van rechtswege toegepast voor al de kalenderdagen vertraging.</w:t>
      </w:r>
    </w:p>
    <w:p w14:paraId="19C322A0" w14:textId="21E05CB8" w:rsidR="0037509B" w:rsidRPr="006E711A" w:rsidRDefault="0037509B" w:rsidP="006E711A">
      <w:pPr>
        <w:pStyle w:val="titel3"/>
      </w:pPr>
      <w:bookmarkStart w:id="107" w:name="_Toc441134809"/>
      <w:bookmarkStart w:id="108" w:name="_Toc25225819"/>
      <w:r w:rsidRPr="006E711A">
        <w:t>Straffen</w:t>
      </w:r>
      <w:bookmarkEnd w:id="106"/>
      <w:bookmarkEnd w:id="107"/>
      <w:bookmarkEnd w:id="108"/>
    </w:p>
    <w:p w14:paraId="150F329C" w14:textId="77777777" w:rsidR="0037509B" w:rsidRPr="00B55E7C" w:rsidRDefault="0037509B" w:rsidP="0037509B">
      <w:pPr>
        <w:rPr>
          <w:rFonts w:cs="Arial"/>
          <w:color w:val="000000"/>
          <w:szCs w:val="20"/>
          <w:lang w:val="nl-NL" w:eastAsia="nl-NL"/>
        </w:rPr>
      </w:pPr>
      <w:r w:rsidRPr="00B55E7C">
        <w:rPr>
          <w:rFonts w:cs="Arial"/>
          <w:color w:val="000000"/>
          <w:szCs w:val="20"/>
          <w:lang w:val="nl-NL" w:eastAsia="nl-NL"/>
        </w:rPr>
        <w:t>De aanbestedende overheid en de klanten behouden zich het recht voor om de kwaliteit van elke vertaling te controleren.</w:t>
      </w:r>
    </w:p>
    <w:p w14:paraId="605D10B8" w14:textId="77777777" w:rsidR="0037509B" w:rsidRPr="00B55E7C" w:rsidRDefault="0037509B" w:rsidP="0037509B">
      <w:pPr>
        <w:autoSpaceDE w:val="0"/>
        <w:autoSpaceDN w:val="0"/>
        <w:adjustRightInd w:val="0"/>
        <w:rPr>
          <w:rFonts w:cs="Arial"/>
          <w:color w:val="000000"/>
          <w:szCs w:val="20"/>
          <w:lang w:val="nl-NL" w:eastAsia="nl-NL"/>
        </w:rPr>
      </w:pPr>
      <w:r w:rsidRPr="00B55E7C">
        <w:rPr>
          <w:rFonts w:cs="Arial"/>
          <w:color w:val="000000"/>
          <w:szCs w:val="20"/>
          <w:lang w:val="nl-NL" w:eastAsia="nl-NL"/>
        </w:rPr>
        <w:t xml:space="preserve">Indien het nazicht aantoont dat het werk van gebrekkige kwaliteit is, en onverminderd de toepassing van andere contractuele sancties met inbegrip van het recht om het contract te ontbinden, behouden de aanbestedende overheid en de klanten zich het recht voor om de voor de bestelling, of een gedeelte ervan, verschuldigde prijs niet te betalen en een forfaitaire straf van </w:t>
      </w:r>
      <w:r w:rsidRPr="00B55E7C">
        <w:rPr>
          <w:rFonts w:cs="Arial"/>
          <w:b/>
          <w:color w:val="000000"/>
          <w:szCs w:val="20"/>
          <w:lang w:val="nl-NL" w:eastAsia="nl-NL"/>
        </w:rPr>
        <w:t>100 €</w:t>
      </w:r>
      <w:r w:rsidRPr="00B55E7C">
        <w:rPr>
          <w:rFonts w:cs="Arial"/>
          <w:color w:val="000000"/>
          <w:szCs w:val="20"/>
          <w:lang w:val="nl-NL" w:eastAsia="nl-NL"/>
        </w:rPr>
        <w:t xml:space="preserve"> op te leggen.</w:t>
      </w:r>
    </w:p>
    <w:p w14:paraId="46C5ADFE" w14:textId="77777777" w:rsidR="0037509B" w:rsidRPr="00B55E7C" w:rsidRDefault="0037509B" w:rsidP="0037509B">
      <w:pPr>
        <w:autoSpaceDE w:val="0"/>
        <w:autoSpaceDN w:val="0"/>
        <w:adjustRightInd w:val="0"/>
        <w:rPr>
          <w:rFonts w:cs="Arial"/>
          <w:color w:val="000000"/>
          <w:szCs w:val="20"/>
          <w:lang w:val="nl-NL" w:eastAsia="nl-NL"/>
        </w:rPr>
      </w:pPr>
      <w:r w:rsidRPr="00B55E7C">
        <w:rPr>
          <w:rFonts w:cs="Arial"/>
          <w:color w:val="000000"/>
          <w:szCs w:val="20"/>
          <w:lang w:val="nl-NL" w:eastAsia="nl-NL"/>
        </w:rPr>
        <w:t xml:space="preserve">De driemaandelijks controle, zoals beschreven in deel D. Uitvoering – 4. Kwaliteit en oplevering van de uitgevoerde diensten – 4.3. Driemaandelijkse controle, kan ingeval de globale kwaliteit van de vertalingen niet als toereikend beschouwd wordt, aanleiding geven tot het opleggen van een forfaitaire straf van </w:t>
      </w:r>
      <w:r w:rsidRPr="00B55E7C">
        <w:rPr>
          <w:rFonts w:cs="Arial"/>
          <w:b/>
          <w:color w:val="000000"/>
          <w:szCs w:val="20"/>
          <w:lang w:val="nl-NL" w:eastAsia="nl-NL"/>
        </w:rPr>
        <w:t>500 €</w:t>
      </w:r>
      <w:r w:rsidRPr="00B55E7C">
        <w:rPr>
          <w:rFonts w:cs="Arial"/>
          <w:color w:val="000000"/>
          <w:szCs w:val="20"/>
          <w:lang w:val="nl-NL" w:eastAsia="nl-NL"/>
        </w:rPr>
        <w:t xml:space="preserve"> per driemaandelijkse periode waarin de kwaliteit van de vertalingen als ontoereikend beoordeeld werd. Deze kwaliteitscontrole en de berekeningswijze van de score zullen worden uitgevoerd op de wijze beschreven in deel D. Uitvoering – 4. Kwaliteit en oplevering van de uitgevoerde diensten – 4.3. Driemaandelijkse controle.</w:t>
      </w:r>
    </w:p>
    <w:p w14:paraId="1D939FBB" w14:textId="77777777" w:rsidR="0037509B" w:rsidRPr="00B55E7C" w:rsidRDefault="0037509B" w:rsidP="0037509B">
      <w:pPr>
        <w:rPr>
          <w:rFonts w:cs="Mangal"/>
          <w:szCs w:val="20"/>
          <w:lang w:val="nl-NL" w:bidi="hi-IN"/>
        </w:rPr>
      </w:pPr>
      <w:r w:rsidRPr="00B55E7C">
        <w:rPr>
          <w:rFonts w:cs="Mangal"/>
          <w:szCs w:val="20"/>
          <w:lang w:val="nl-NL" w:bidi="hi-IN"/>
        </w:rPr>
        <w:t>Wat betreft de verrekening van de straffen, worden het bedrag van de straffen, evenals het bedrag van de schade, uitgaven of kosten die voortvloeien uit of moeten voortvloeien uit de ambtshalve toepassing van maatregelen, op de eerste plaats afgetrokken van de bedragen die om welke reden dan ook verschuldigd zijn aan de dienstverlener (facturen), en daarna van de borgtocht.</w:t>
      </w:r>
    </w:p>
    <w:p w14:paraId="43638972" w14:textId="2947B0A6" w:rsidR="0037509B" w:rsidRDefault="0037509B" w:rsidP="0037509B">
      <w:pPr>
        <w:autoSpaceDE w:val="0"/>
        <w:autoSpaceDN w:val="0"/>
        <w:adjustRightInd w:val="0"/>
        <w:rPr>
          <w:rFonts w:cs="Arial"/>
          <w:color w:val="000000"/>
          <w:sz w:val="22"/>
          <w:lang w:val="nl-NL" w:eastAsia="nl-NL"/>
        </w:rPr>
      </w:pPr>
    </w:p>
    <w:p w14:paraId="3E509850" w14:textId="34EFFDE5" w:rsidR="003021E4" w:rsidRDefault="003021E4" w:rsidP="0037509B">
      <w:pPr>
        <w:autoSpaceDE w:val="0"/>
        <w:autoSpaceDN w:val="0"/>
        <w:adjustRightInd w:val="0"/>
        <w:rPr>
          <w:rFonts w:cs="Arial"/>
          <w:color w:val="000000"/>
          <w:sz w:val="22"/>
          <w:lang w:val="nl-NL" w:eastAsia="nl-NL"/>
        </w:rPr>
      </w:pPr>
    </w:p>
    <w:p w14:paraId="75EC02F2" w14:textId="77777777" w:rsidR="003021E4" w:rsidRPr="008B6112" w:rsidRDefault="003021E4" w:rsidP="0037509B">
      <w:pPr>
        <w:autoSpaceDE w:val="0"/>
        <w:autoSpaceDN w:val="0"/>
        <w:adjustRightInd w:val="0"/>
        <w:rPr>
          <w:rFonts w:cs="Arial"/>
          <w:color w:val="000000"/>
          <w:sz w:val="22"/>
          <w:lang w:val="nl-NL" w:eastAsia="nl-NL"/>
        </w:rPr>
      </w:pPr>
    </w:p>
    <w:p w14:paraId="5C9CC350" w14:textId="6F257380" w:rsidR="0037509B" w:rsidRPr="008B6112" w:rsidRDefault="0037509B" w:rsidP="006E711A">
      <w:pPr>
        <w:pStyle w:val="titel3"/>
        <w:rPr>
          <w:sz w:val="22"/>
          <w:szCs w:val="24"/>
          <w:lang w:val="nl-NL" w:eastAsia="nl-NL"/>
        </w:rPr>
      </w:pPr>
      <w:bookmarkStart w:id="109" w:name="_Toc336002252"/>
      <w:bookmarkStart w:id="110" w:name="_Toc441134810"/>
      <w:bookmarkStart w:id="111" w:name="_Toc25225820"/>
      <w:r w:rsidRPr="006E711A">
        <w:lastRenderedPageBreak/>
        <w:t>Bijkomende kosten ten gevolge van onvoldoende kwaliteit</w:t>
      </w:r>
      <w:bookmarkEnd w:id="109"/>
      <w:bookmarkEnd w:id="110"/>
      <w:bookmarkEnd w:id="111"/>
    </w:p>
    <w:p w14:paraId="04FDB94B" w14:textId="77777777" w:rsidR="0037509B" w:rsidRPr="008B6112" w:rsidRDefault="0037509B" w:rsidP="0037509B">
      <w:pPr>
        <w:rPr>
          <w:sz w:val="22"/>
          <w:lang w:val="nl-NL"/>
        </w:rPr>
      </w:pPr>
    </w:p>
    <w:p w14:paraId="14BA34EF" w14:textId="77777777" w:rsidR="0037509B" w:rsidRPr="00B55E7C" w:rsidRDefault="0037509B" w:rsidP="0037509B">
      <w:pPr>
        <w:autoSpaceDE w:val="0"/>
        <w:autoSpaceDN w:val="0"/>
        <w:adjustRightInd w:val="0"/>
        <w:rPr>
          <w:rFonts w:asciiTheme="majorHAnsi" w:hAnsiTheme="majorHAnsi" w:cstheme="majorHAnsi"/>
          <w:szCs w:val="20"/>
          <w:lang w:val="nl-NL" w:eastAsia="nl-NL"/>
        </w:rPr>
      </w:pPr>
      <w:r w:rsidRPr="00B55E7C">
        <w:rPr>
          <w:rFonts w:asciiTheme="majorHAnsi" w:hAnsiTheme="majorHAnsi" w:cstheme="majorHAnsi"/>
          <w:szCs w:val="20"/>
          <w:lang w:val="nl-NL" w:eastAsia="nl-NL"/>
        </w:rPr>
        <w:t>Wanneer ten gevolge van het onvermogen van de dienstverlener om te voldoen aan de kwaliteitseisen die gesteld zijn in het besteldocument en in het bestek en in het bijzonder aan de eisen met betrekking tot de volledigheid van de tekst, schrijf- en tikfouten, de aanbestedende overheid en de klanten bijkomende kosten moeten maken, bijvoorbeeld door teksten te doen nakijken of opnieuw te vertalen, behoudt hij zich het recht voor om de gemaakte kosten voor 100 % van het totale bedrag van de dienstverlener terug te vorderen.</w:t>
      </w:r>
    </w:p>
    <w:p w14:paraId="468D81A0" w14:textId="424F3C2A" w:rsidR="0037509B" w:rsidRPr="006E711A" w:rsidRDefault="0037509B" w:rsidP="006E711A">
      <w:pPr>
        <w:pStyle w:val="titel3"/>
      </w:pPr>
      <w:bookmarkStart w:id="112" w:name="_Toc336002253"/>
      <w:bookmarkStart w:id="113" w:name="_Toc441134811"/>
      <w:bookmarkStart w:id="114" w:name="_Toc25225821"/>
      <w:r w:rsidRPr="006E711A">
        <w:t>Klachten en verzoeken</w:t>
      </w:r>
      <w:bookmarkEnd w:id="112"/>
      <w:bookmarkEnd w:id="113"/>
      <w:bookmarkEnd w:id="114"/>
    </w:p>
    <w:p w14:paraId="0C471961" w14:textId="77777777" w:rsidR="0037509B" w:rsidRPr="00B55E7C" w:rsidRDefault="0037509B" w:rsidP="0037509B">
      <w:pPr>
        <w:rPr>
          <w:rFonts w:cs="Arial"/>
          <w:szCs w:val="20"/>
          <w:lang w:val="nl-NL" w:eastAsia="nl-NL"/>
        </w:rPr>
      </w:pPr>
      <w:bookmarkStart w:id="115" w:name="_Toc384373129"/>
      <w:bookmarkStart w:id="116" w:name="_Toc384373769"/>
      <w:r w:rsidRPr="00B55E7C">
        <w:rPr>
          <w:rFonts w:cs="Arial"/>
          <w:szCs w:val="20"/>
          <w:lang w:val="nl-NL" w:eastAsia="nl-NL"/>
        </w:rPr>
        <w:t>De kennisgeving van de gunning van de opdracht zal de naam, de functie en het correspondentieadres vermelden van de persoon tot wie de dienstverlener zich moet richten in geval van klachten en verzoeken.</w:t>
      </w:r>
    </w:p>
    <w:bookmarkEnd w:id="115"/>
    <w:bookmarkEnd w:id="116"/>
    <w:p w14:paraId="5DB4EE00" w14:textId="77777777" w:rsidR="0037509B" w:rsidRPr="0037509B" w:rsidRDefault="0037509B">
      <w:pPr>
        <w:spacing w:before="0" w:after="160"/>
        <w:jc w:val="left"/>
        <w:rPr>
          <w:lang w:val="nl-NL"/>
        </w:rPr>
      </w:pPr>
    </w:p>
    <w:p w14:paraId="14C9439E" w14:textId="77777777" w:rsidR="0037509B" w:rsidRDefault="0037509B">
      <w:pPr>
        <w:spacing w:before="0" w:after="160"/>
        <w:jc w:val="left"/>
      </w:pPr>
    </w:p>
    <w:p w14:paraId="460D47EC" w14:textId="77777777" w:rsidR="0037509B" w:rsidRDefault="0037509B">
      <w:pPr>
        <w:spacing w:before="0" w:after="160"/>
        <w:jc w:val="left"/>
      </w:pPr>
    </w:p>
    <w:p w14:paraId="187FBB15" w14:textId="0833CB5C" w:rsidR="00F84BF5" w:rsidRDefault="00F84BF5">
      <w:pPr>
        <w:spacing w:before="0" w:after="160"/>
        <w:jc w:val="left"/>
      </w:pPr>
      <w:r>
        <w:br w:type="page"/>
      </w:r>
    </w:p>
    <w:p w14:paraId="0F39D11F" w14:textId="0606224A" w:rsidR="00F84BF5" w:rsidRDefault="00F84BF5" w:rsidP="00F84BF5">
      <w:pPr>
        <w:pStyle w:val="titel1"/>
      </w:pPr>
      <w:bookmarkStart w:id="117" w:name="_Toc25225822"/>
      <w:r>
        <w:lastRenderedPageBreak/>
        <w:t>Technische voorschriften</w:t>
      </w:r>
      <w:bookmarkEnd w:id="117"/>
    </w:p>
    <w:p w14:paraId="72AF2291" w14:textId="2A0D3041" w:rsidR="00163FB6" w:rsidRPr="0068282A" w:rsidRDefault="00163FB6" w:rsidP="003021E4">
      <w:pPr>
        <w:pStyle w:val="titel2"/>
        <w:ind w:left="993" w:hanging="993"/>
      </w:pPr>
      <w:bookmarkStart w:id="118" w:name="_Toc441134813"/>
      <w:bookmarkStart w:id="119" w:name="_Toc25225823"/>
      <w:r w:rsidRPr="0068282A">
        <w:t>Beschrijving van de te presteren diensten</w:t>
      </w:r>
      <w:bookmarkEnd w:id="118"/>
      <w:bookmarkEnd w:id="119"/>
    </w:p>
    <w:p w14:paraId="634342B7" w14:textId="77777777" w:rsidR="0065346E" w:rsidRPr="0068282A" w:rsidRDefault="0065346E" w:rsidP="0065346E">
      <w:pPr>
        <w:autoSpaceDE w:val="0"/>
        <w:autoSpaceDN w:val="0"/>
        <w:adjustRightInd w:val="0"/>
        <w:rPr>
          <w:rFonts w:cs="Arial"/>
          <w:szCs w:val="20"/>
          <w:lang w:val="nl-NL" w:eastAsia="nl-NL"/>
        </w:rPr>
      </w:pPr>
      <w:bookmarkStart w:id="120" w:name="_Hlk12458059"/>
      <w:r w:rsidRPr="0068282A">
        <w:rPr>
          <w:rFonts w:cs="Arial"/>
          <w:szCs w:val="20"/>
          <w:lang w:val="nl-NL" w:eastAsia="nl-NL"/>
        </w:rPr>
        <w:t xml:space="preserve">De aanbestedende overheid wil een beroep kunnen doen op een extern vertaalbureau voor het vertalen van documenten die verband houden met de bevoegdheidsgebieden van de aanbestedende overheid en de bestellende klanten. Hierbij is het absoluut noodzakelijk dat de juiste terminologie wordt gebruikt die in de wetgeving en reglementering gangbaar is.  </w:t>
      </w:r>
    </w:p>
    <w:p w14:paraId="0E7C2D2F" w14:textId="77777777" w:rsidR="0079164E" w:rsidRPr="00A8540A" w:rsidRDefault="0065346E" w:rsidP="0079164E">
      <w:pPr>
        <w:rPr>
          <w:szCs w:val="20"/>
        </w:rPr>
      </w:pPr>
      <w:r w:rsidRPr="0068282A">
        <w:rPr>
          <w:rFonts w:cs="Arial"/>
          <w:szCs w:val="20"/>
          <w:lang w:val="nl-NL" w:eastAsia="nl-NL"/>
        </w:rPr>
        <w:t>Hieronder volgt een overzicht van de verschillende bevoegdheidsgebieden van de verschillende deelnemers</w:t>
      </w:r>
      <w:r w:rsidR="00D4637E">
        <w:rPr>
          <w:rFonts w:cs="Arial"/>
          <w:szCs w:val="20"/>
          <w:lang w:val="nl-NL" w:eastAsia="nl-NL"/>
        </w:rPr>
        <w:t>.</w:t>
      </w:r>
      <w:r w:rsidRPr="0068282A">
        <w:rPr>
          <w:rFonts w:cs="Arial"/>
          <w:szCs w:val="20"/>
          <w:lang w:val="nl-NL" w:eastAsia="nl-NL"/>
        </w:rPr>
        <w:t xml:space="preserve"> </w:t>
      </w:r>
      <w:r w:rsidR="0079164E" w:rsidRPr="00A8540A">
        <w:rPr>
          <w:szCs w:val="20"/>
        </w:rPr>
        <w:t xml:space="preserve">Deze opsomming is niet-limitatief.      </w:t>
      </w:r>
    </w:p>
    <w:p w14:paraId="0EFA3882" w14:textId="5CE838E6" w:rsidR="00D66D70" w:rsidRPr="00A8540A" w:rsidRDefault="00D4637E" w:rsidP="00163FB6">
      <w:pPr>
        <w:autoSpaceDE w:val="0"/>
        <w:autoSpaceDN w:val="0"/>
        <w:adjustRightInd w:val="0"/>
        <w:rPr>
          <w:rFonts w:cs="Arial"/>
          <w:b/>
          <w:strike/>
          <w:szCs w:val="20"/>
          <w:lang w:val="nl-NL" w:eastAsia="nl-NL"/>
        </w:rPr>
      </w:pPr>
      <w:r w:rsidRPr="00A8540A">
        <w:rPr>
          <w:rFonts w:cs="Arial"/>
          <w:szCs w:val="20"/>
          <w:lang w:val="nl-NL" w:eastAsia="nl-NL"/>
        </w:rPr>
        <w:t>Informatie van overige deelnemers zal meegedeeld worden tijdens de kick-off</w:t>
      </w:r>
      <w:r w:rsidR="00E94883" w:rsidRPr="00A8540A">
        <w:rPr>
          <w:rFonts w:cs="Arial"/>
          <w:szCs w:val="20"/>
          <w:lang w:val="nl-NL" w:eastAsia="nl-NL"/>
        </w:rPr>
        <w:t>meetings</w:t>
      </w:r>
      <w:bookmarkEnd w:id="120"/>
      <w:r w:rsidR="00A8540A">
        <w:rPr>
          <w:rFonts w:cs="Arial"/>
          <w:szCs w:val="20"/>
          <w:lang w:val="nl-NL" w:eastAsia="nl-NL"/>
        </w:rPr>
        <w:t>.</w:t>
      </w:r>
    </w:p>
    <w:p w14:paraId="426C14AC" w14:textId="21697176" w:rsidR="00163FB6" w:rsidRPr="00D66D70" w:rsidRDefault="00163FB6" w:rsidP="00163FB6">
      <w:pPr>
        <w:autoSpaceDE w:val="0"/>
        <w:autoSpaceDN w:val="0"/>
        <w:adjustRightInd w:val="0"/>
        <w:rPr>
          <w:rFonts w:cs="Arial"/>
          <w:b/>
          <w:color w:val="000000"/>
          <w:szCs w:val="20"/>
          <w:lang w:val="nl-NL" w:eastAsia="nl-NL"/>
        </w:rPr>
      </w:pPr>
      <w:r w:rsidRPr="00D66D70">
        <w:rPr>
          <w:rFonts w:cs="Arial"/>
          <w:b/>
          <w:color w:val="000000"/>
          <w:szCs w:val="20"/>
          <w:lang w:val="nl-NL" w:eastAsia="nl-NL"/>
        </w:rPr>
        <w:t xml:space="preserve">FOD Financiën </w:t>
      </w:r>
    </w:p>
    <w:p w14:paraId="63BCEA36" w14:textId="3302C2D5" w:rsidR="000C15F1" w:rsidRDefault="000C15F1" w:rsidP="00D05C1B">
      <w:pPr>
        <w:autoSpaceDE w:val="0"/>
        <w:autoSpaceDN w:val="0"/>
        <w:adjustRightInd w:val="0"/>
        <w:rPr>
          <w:rFonts w:cs="Arial"/>
          <w:szCs w:val="20"/>
          <w:lang w:val="nl-NL" w:eastAsia="nl-NL"/>
        </w:rPr>
      </w:pPr>
      <w:r>
        <w:rPr>
          <w:rFonts w:cs="Arial"/>
          <w:szCs w:val="20"/>
          <w:lang w:val="nl-NL" w:eastAsia="nl-NL"/>
        </w:rPr>
        <w:t xml:space="preserve">De </w:t>
      </w:r>
      <w:r w:rsidR="00A14456">
        <w:rPr>
          <w:rFonts w:cs="Arial"/>
          <w:szCs w:val="20"/>
          <w:lang w:val="nl-NL" w:eastAsia="nl-NL"/>
        </w:rPr>
        <w:t xml:space="preserve">opdrachten van de </w:t>
      </w:r>
      <w:r>
        <w:rPr>
          <w:rFonts w:cs="Arial"/>
          <w:szCs w:val="20"/>
          <w:lang w:val="nl-NL" w:eastAsia="nl-NL"/>
        </w:rPr>
        <w:t xml:space="preserve">FOD Financiën </w:t>
      </w:r>
      <w:r w:rsidR="00A14456">
        <w:rPr>
          <w:rFonts w:cs="Arial"/>
          <w:szCs w:val="20"/>
          <w:lang w:val="nl-NL" w:eastAsia="nl-NL"/>
        </w:rPr>
        <w:t>zijn</w:t>
      </w:r>
      <w:r>
        <w:rPr>
          <w:rFonts w:cs="Arial"/>
          <w:szCs w:val="20"/>
          <w:lang w:val="nl-NL" w:eastAsia="nl-NL"/>
        </w:rPr>
        <w:t>:</w:t>
      </w:r>
    </w:p>
    <w:p w14:paraId="0C90C88F" w14:textId="07280A8A" w:rsidR="000C15F1" w:rsidRDefault="000C15F1" w:rsidP="000C15F1">
      <w:pPr>
        <w:pStyle w:val="Opsomming1"/>
        <w:autoSpaceDE w:val="0"/>
        <w:autoSpaceDN w:val="0"/>
        <w:adjustRightInd w:val="0"/>
        <w:rPr>
          <w:rFonts w:cs="Arial"/>
          <w:szCs w:val="20"/>
          <w:lang w:val="nl-NL" w:eastAsia="nl-NL"/>
        </w:rPr>
      </w:pPr>
      <w:r w:rsidRPr="000C15F1">
        <w:rPr>
          <w:lang w:val="nl-NL" w:eastAsia="nl-NL"/>
        </w:rPr>
        <w:t xml:space="preserve">Een tijdige en juiste </w:t>
      </w:r>
      <w:r w:rsidRPr="000C15F1">
        <w:rPr>
          <w:rFonts w:cs="Arial"/>
          <w:szCs w:val="20"/>
          <w:lang w:val="nl-NL" w:eastAsia="nl-NL"/>
        </w:rPr>
        <w:t>heffing, inning en invordering van de belastingen;</w:t>
      </w:r>
    </w:p>
    <w:p w14:paraId="296ABFD6" w14:textId="2A8110A7" w:rsidR="000C15F1" w:rsidRDefault="000C15F1" w:rsidP="000C15F1">
      <w:pPr>
        <w:pStyle w:val="Opsomming1"/>
        <w:autoSpaceDE w:val="0"/>
        <w:autoSpaceDN w:val="0"/>
        <w:adjustRightInd w:val="0"/>
        <w:rPr>
          <w:rFonts w:cs="Arial"/>
          <w:szCs w:val="20"/>
          <w:lang w:val="nl-NL" w:eastAsia="nl-NL"/>
        </w:rPr>
      </w:pPr>
      <w:r w:rsidRPr="000C15F1">
        <w:rPr>
          <w:rFonts w:cs="Arial"/>
          <w:szCs w:val="20"/>
          <w:lang w:val="nl-NL" w:eastAsia="nl-NL"/>
        </w:rPr>
        <w:t>De optimale financiering van de staat en het beheer van de openbare schuld;</w:t>
      </w:r>
    </w:p>
    <w:p w14:paraId="7F4E3CD2" w14:textId="613FBF29" w:rsidR="000C15F1" w:rsidRDefault="000C15F1" w:rsidP="000C15F1">
      <w:pPr>
        <w:pStyle w:val="Opsomming1"/>
        <w:autoSpaceDE w:val="0"/>
        <w:autoSpaceDN w:val="0"/>
        <w:adjustRightInd w:val="0"/>
        <w:rPr>
          <w:rFonts w:cs="Arial"/>
          <w:szCs w:val="20"/>
          <w:lang w:val="nl-NL" w:eastAsia="nl-NL"/>
        </w:rPr>
      </w:pPr>
      <w:r w:rsidRPr="000C15F1">
        <w:rPr>
          <w:rFonts w:cs="Arial"/>
          <w:szCs w:val="20"/>
          <w:lang w:val="nl-NL" w:eastAsia="nl-NL"/>
        </w:rPr>
        <w:t xml:space="preserve">De rechtszekerheid van de juridische omloop van goederen </w:t>
      </w:r>
      <w:r w:rsidR="00A14456">
        <w:rPr>
          <w:rFonts w:cs="Arial"/>
          <w:szCs w:val="20"/>
          <w:lang w:val="nl-NL" w:eastAsia="nl-NL"/>
        </w:rPr>
        <w:t xml:space="preserve">waarborgen </w:t>
      </w:r>
      <w:r w:rsidRPr="000C15F1">
        <w:rPr>
          <w:rFonts w:cs="Arial"/>
          <w:szCs w:val="20"/>
          <w:lang w:val="nl-NL" w:eastAsia="nl-NL"/>
        </w:rPr>
        <w:t>door het verstrekken van patrimoniumdata;</w:t>
      </w:r>
    </w:p>
    <w:p w14:paraId="77803A73" w14:textId="1E3F8C14" w:rsidR="000C15F1" w:rsidRDefault="00A14456" w:rsidP="000C15F1">
      <w:pPr>
        <w:pStyle w:val="Opsomming1"/>
        <w:autoSpaceDE w:val="0"/>
        <w:autoSpaceDN w:val="0"/>
        <w:adjustRightInd w:val="0"/>
        <w:rPr>
          <w:rFonts w:cs="Arial"/>
          <w:szCs w:val="20"/>
          <w:lang w:val="nl-NL" w:eastAsia="nl-NL"/>
        </w:rPr>
      </w:pPr>
      <w:r>
        <w:rPr>
          <w:rFonts w:cs="Arial"/>
          <w:szCs w:val="20"/>
          <w:lang w:val="nl-NL" w:eastAsia="nl-NL"/>
        </w:rPr>
        <w:t>T</w:t>
      </w:r>
      <w:r w:rsidR="000C15F1" w:rsidRPr="000C15F1">
        <w:rPr>
          <w:rFonts w:cs="Arial"/>
          <w:szCs w:val="20"/>
          <w:lang w:val="nl-NL" w:eastAsia="nl-NL"/>
        </w:rPr>
        <w:t xml:space="preserve">oezicht </w:t>
      </w:r>
      <w:r>
        <w:rPr>
          <w:rFonts w:cs="Arial"/>
          <w:szCs w:val="20"/>
          <w:lang w:val="nl-NL" w:eastAsia="nl-NL"/>
        </w:rPr>
        <w:t xml:space="preserve">uitoefenen </w:t>
      </w:r>
      <w:r w:rsidR="000C15F1" w:rsidRPr="000C15F1">
        <w:rPr>
          <w:rFonts w:cs="Arial"/>
          <w:szCs w:val="20"/>
          <w:lang w:val="nl-NL" w:eastAsia="nl-NL"/>
        </w:rPr>
        <w:t>op de in-, door- en uitvoer van goederenstromen;</w:t>
      </w:r>
    </w:p>
    <w:p w14:paraId="0D4F38DA" w14:textId="53877ABE" w:rsidR="000C15F1" w:rsidRDefault="00A14456" w:rsidP="001B6770">
      <w:pPr>
        <w:pStyle w:val="Opsomming1"/>
        <w:autoSpaceDE w:val="0"/>
        <w:autoSpaceDN w:val="0"/>
        <w:adjustRightInd w:val="0"/>
        <w:rPr>
          <w:rFonts w:cs="Arial"/>
          <w:szCs w:val="20"/>
          <w:lang w:val="nl-NL" w:eastAsia="nl-NL"/>
        </w:rPr>
      </w:pPr>
      <w:r>
        <w:rPr>
          <w:rFonts w:cs="Arial"/>
          <w:szCs w:val="20"/>
          <w:lang w:val="nl-NL" w:eastAsia="nl-NL"/>
        </w:rPr>
        <w:t>Voor</w:t>
      </w:r>
      <w:r w:rsidR="000C15F1" w:rsidRPr="00A14456">
        <w:rPr>
          <w:rFonts w:cs="Arial"/>
          <w:szCs w:val="20"/>
          <w:lang w:val="nl-NL" w:eastAsia="nl-NL"/>
        </w:rPr>
        <w:t>komen en bestrijden van elke vorm van fraude;</w:t>
      </w:r>
    </w:p>
    <w:p w14:paraId="4FFF4A92" w14:textId="2F005A4C" w:rsidR="000C15F1" w:rsidRDefault="00A14456" w:rsidP="001B6770">
      <w:pPr>
        <w:pStyle w:val="Opsomming1"/>
        <w:autoSpaceDE w:val="0"/>
        <w:autoSpaceDN w:val="0"/>
        <w:adjustRightInd w:val="0"/>
        <w:rPr>
          <w:rFonts w:cs="Arial"/>
          <w:szCs w:val="20"/>
          <w:lang w:val="nl-NL" w:eastAsia="nl-NL"/>
        </w:rPr>
      </w:pPr>
      <w:r>
        <w:rPr>
          <w:rFonts w:cs="Arial"/>
          <w:szCs w:val="20"/>
          <w:lang w:val="nl-NL" w:eastAsia="nl-NL"/>
        </w:rPr>
        <w:t>V</w:t>
      </w:r>
      <w:r w:rsidRPr="00A14456">
        <w:rPr>
          <w:rFonts w:cs="Arial"/>
          <w:szCs w:val="20"/>
          <w:lang w:val="nl-NL" w:eastAsia="nl-NL"/>
        </w:rPr>
        <w:t xml:space="preserve">erstrekken </w:t>
      </w:r>
      <w:r w:rsidR="000C15F1" w:rsidRPr="00A14456">
        <w:rPr>
          <w:rFonts w:cs="Arial"/>
          <w:szCs w:val="20"/>
          <w:lang w:val="nl-NL" w:eastAsia="nl-NL"/>
        </w:rPr>
        <w:t>van beleidsexpertise en -ondersteuning.</w:t>
      </w:r>
    </w:p>
    <w:p w14:paraId="3B94E064" w14:textId="597125F2" w:rsidR="00A14456" w:rsidRDefault="00A14456" w:rsidP="00A14456">
      <w:pPr>
        <w:pStyle w:val="Opsomming1"/>
        <w:numPr>
          <w:ilvl w:val="0"/>
          <w:numId w:val="0"/>
        </w:numPr>
        <w:autoSpaceDE w:val="0"/>
        <w:autoSpaceDN w:val="0"/>
        <w:adjustRightInd w:val="0"/>
        <w:ind w:left="641" w:hanging="284"/>
        <w:rPr>
          <w:rFonts w:cs="Arial"/>
          <w:szCs w:val="20"/>
          <w:lang w:val="nl-NL" w:eastAsia="nl-NL"/>
        </w:rPr>
      </w:pPr>
    </w:p>
    <w:p w14:paraId="64C98D54" w14:textId="10402701" w:rsidR="00A14456" w:rsidRPr="00A14456" w:rsidRDefault="00A14456" w:rsidP="0079164E">
      <w:pPr>
        <w:pStyle w:val="Opsomming1"/>
        <w:numPr>
          <w:ilvl w:val="0"/>
          <w:numId w:val="0"/>
        </w:numPr>
        <w:autoSpaceDE w:val="0"/>
        <w:autoSpaceDN w:val="0"/>
        <w:adjustRightInd w:val="0"/>
        <w:ind w:left="357"/>
        <w:rPr>
          <w:rFonts w:cs="Arial"/>
          <w:szCs w:val="20"/>
          <w:lang w:val="nl-NL" w:eastAsia="nl-NL"/>
        </w:rPr>
      </w:pPr>
      <w:r>
        <w:rPr>
          <w:rFonts w:cs="Arial"/>
          <w:szCs w:val="20"/>
          <w:lang w:val="nl-NL" w:eastAsia="nl-NL"/>
        </w:rPr>
        <w:t xml:space="preserve">Bij de te vertalen documenten kan het gaan om instructies, handleidingen, verslagen, wetsontwerpen, vonnissen, bestekken, </w:t>
      </w:r>
      <w:r w:rsidR="00220B3F">
        <w:rPr>
          <w:rFonts w:cs="Arial"/>
          <w:szCs w:val="20"/>
          <w:lang w:val="nl-NL" w:eastAsia="nl-NL"/>
        </w:rPr>
        <w:t>cursussen, e.a.</w:t>
      </w:r>
    </w:p>
    <w:p w14:paraId="60F29A81" w14:textId="0FBA8283" w:rsidR="00156939" w:rsidRDefault="00156939" w:rsidP="00163FB6">
      <w:pPr>
        <w:autoSpaceDE w:val="0"/>
        <w:autoSpaceDN w:val="0"/>
        <w:adjustRightInd w:val="0"/>
        <w:rPr>
          <w:rFonts w:cs="Arial"/>
          <w:b/>
          <w:color w:val="000000"/>
          <w:szCs w:val="20"/>
          <w:lang w:val="nl-NL" w:eastAsia="nl-NL"/>
        </w:rPr>
      </w:pPr>
      <w:r w:rsidRPr="00D66D70">
        <w:rPr>
          <w:rFonts w:cs="Arial"/>
          <w:b/>
          <w:color w:val="000000"/>
          <w:szCs w:val="20"/>
          <w:lang w:val="nl-NL" w:eastAsia="nl-NL"/>
        </w:rPr>
        <w:t>Federale Politie</w:t>
      </w:r>
    </w:p>
    <w:p w14:paraId="25565FD8" w14:textId="77777777" w:rsidR="00CC6C71" w:rsidRPr="00CC6C71" w:rsidRDefault="00CC6C71" w:rsidP="00CC6C71">
      <w:pPr>
        <w:shd w:val="clear" w:color="auto" w:fill="FFFFFF"/>
        <w:spacing w:before="100" w:beforeAutospacing="1" w:after="100" w:afterAutospacing="1" w:line="240" w:lineRule="auto"/>
        <w:jc w:val="left"/>
        <w:rPr>
          <w:rFonts w:asciiTheme="majorHAnsi" w:eastAsia="Times New Roman" w:hAnsiTheme="majorHAnsi" w:cstheme="majorHAnsi"/>
          <w:color w:val="000000"/>
          <w:szCs w:val="20"/>
          <w:lang w:val="nl-NL" w:eastAsia="nl-BE"/>
        </w:rPr>
      </w:pPr>
      <w:r w:rsidRPr="00CC6C71">
        <w:rPr>
          <w:rFonts w:asciiTheme="majorHAnsi" w:eastAsia="Times New Roman" w:hAnsiTheme="majorHAnsi" w:cstheme="majorHAnsi"/>
          <w:color w:val="000000"/>
          <w:szCs w:val="20"/>
          <w:lang w:val="nl-NL" w:eastAsia="nl-BE"/>
        </w:rPr>
        <w:t>- management &amp; administratieve documenten</w:t>
      </w:r>
    </w:p>
    <w:p w14:paraId="7DA7B2C3" w14:textId="77777777" w:rsidR="00CC6C71" w:rsidRPr="00CC6C71" w:rsidRDefault="00CC6C71" w:rsidP="00CC6C71">
      <w:pPr>
        <w:shd w:val="clear" w:color="auto" w:fill="FFFFFF"/>
        <w:spacing w:before="100" w:beforeAutospacing="1" w:after="100" w:afterAutospacing="1" w:line="240" w:lineRule="auto"/>
        <w:jc w:val="left"/>
        <w:rPr>
          <w:rFonts w:asciiTheme="majorHAnsi" w:eastAsia="Times New Roman" w:hAnsiTheme="majorHAnsi" w:cstheme="majorHAnsi"/>
          <w:color w:val="000000"/>
          <w:szCs w:val="20"/>
          <w:lang w:val="nl-NL" w:eastAsia="nl-BE"/>
        </w:rPr>
      </w:pPr>
      <w:r w:rsidRPr="00CC6C71">
        <w:rPr>
          <w:rFonts w:asciiTheme="majorHAnsi" w:eastAsia="Times New Roman" w:hAnsiTheme="majorHAnsi" w:cstheme="majorHAnsi"/>
          <w:color w:val="000000"/>
          <w:szCs w:val="20"/>
          <w:lang w:val="nl-NL" w:eastAsia="nl-BE"/>
        </w:rPr>
        <w:t>- juridisch</w:t>
      </w:r>
    </w:p>
    <w:p w14:paraId="2581E61E" w14:textId="77777777" w:rsidR="00CC6C71" w:rsidRPr="00CC6C71" w:rsidRDefault="00CC6C71" w:rsidP="00CC6C71">
      <w:pPr>
        <w:shd w:val="clear" w:color="auto" w:fill="FFFFFF"/>
        <w:spacing w:before="100" w:beforeAutospacing="1" w:after="100" w:afterAutospacing="1" w:line="240" w:lineRule="auto"/>
        <w:jc w:val="left"/>
        <w:rPr>
          <w:rFonts w:asciiTheme="majorHAnsi" w:eastAsia="Times New Roman" w:hAnsiTheme="majorHAnsi" w:cstheme="majorHAnsi"/>
          <w:color w:val="000000"/>
          <w:szCs w:val="20"/>
          <w:lang w:val="nl-NL" w:eastAsia="nl-BE"/>
        </w:rPr>
      </w:pPr>
      <w:r w:rsidRPr="00CC6C71">
        <w:rPr>
          <w:rFonts w:asciiTheme="majorHAnsi" w:eastAsia="Times New Roman" w:hAnsiTheme="majorHAnsi" w:cstheme="majorHAnsi"/>
          <w:color w:val="000000"/>
          <w:szCs w:val="20"/>
          <w:lang w:val="nl-NL" w:eastAsia="nl-BE"/>
        </w:rPr>
        <w:t>- tucht</w:t>
      </w:r>
    </w:p>
    <w:p w14:paraId="0365C95F" w14:textId="77777777" w:rsidR="00CC6C71" w:rsidRPr="00CC6C71" w:rsidRDefault="00CC6C71" w:rsidP="00CC6C71">
      <w:pPr>
        <w:shd w:val="clear" w:color="auto" w:fill="FFFFFF"/>
        <w:spacing w:before="100" w:beforeAutospacing="1" w:after="100" w:afterAutospacing="1" w:line="240" w:lineRule="auto"/>
        <w:jc w:val="left"/>
        <w:rPr>
          <w:rFonts w:asciiTheme="majorHAnsi" w:eastAsia="Times New Roman" w:hAnsiTheme="majorHAnsi" w:cstheme="majorHAnsi"/>
          <w:color w:val="000000"/>
          <w:szCs w:val="20"/>
          <w:lang w:val="nl-NL" w:eastAsia="nl-BE"/>
        </w:rPr>
      </w:pPr>
      <w:r w:rsidRPr="00CC6C71">
        <w:rPr>
          <w:rFonts w:asciiTheme="majorHAnsi" w:eastAsia="Times New Roman" w:hAnsiTheme="majorHAnsi" w:cstheme="majorHAnsi"/>
          <w:color w:val="000000"/>
          <w:szCs w:val="20"/>
          <w:lang w:val="nl-NL" w:eastAsia="nl-BE"/>
        </w:rPr>
        <w:t>- technische specificaties</w:t>
      </w:r>
    </w:p>
    <w:p w14:paraId="72EAE506" w14:textId="77777777" w:rsidR="00CC6C71" w:rsidRPr="00CC6C71" w:rsidRDefault="00CC6C71" w:rsidP="00CC6C71">
      <w:pPr>
        <w:shd w:val="clear" w:color="auto" w:fill="FFFFFF"/>
        <w:spacing w:before="100" w:beforeAutospacing="1" w:after="100" w:afterAutospacing="1" w:line="240" w:lineRule="auto"/>
        <w:jc w:val="left"/>
        <w:rPr>
          <w:rFonts w:asciiTheme="majorHAnsi" w:eastAsia="Times New Roman" w:hAnsiTheme="majorHAnsi" w:cstheme="majorHAnsi"/>
          <w:color w:val="000000"/>
          <w:szCs w:val="20"/>
          <w:lang w:val="nl-NL" w:eastAsia="nl-BE"/>
        </w:rPr>
      </w:pPr>
      <w:r w:rsidRPr="00CC6C71">
        <w:rPr>
          <w:rFonts w:asciiTheme="majorHAnsi" w:eastAsia="Times New Roman" w:hAnsiTheme="majorHAnsi" w:cstheme="majorHAnsi"/>
          <w:color w:val="000000"/>
          <w:szCs w:val="20"/>
          <w:lang w:val="nl-NL" w:eastAsia="nl-BE"/>
        </w:rPr>
        <w:t>- syllabussen (specifieke opleidingen)</w:t>
      </w:r>
    </w:p>
    <w:p w14:paraId="3439AE33" w14:textId="2599FE8B" w:rsidR="00156939" w:rsidRPr="00D66D70" w:rsidRDefault="00156939" w:rsidP="00156939">
      <w:pPr>
        <w:shd w:val="clear" w:color="auto" w:fill="FFFFFF"/>
        <w:spacing w:before="100" w:beforeAutospacing="1" w:after="100" w:afterAutospacing="1" w:line="240" w:lineRule="auto"/>
        <w:jc w:val="left"/>
        <w:rPr>
          <w:rFonts w:eastAsia="Times New Roman" w:cs="Arial"/>
          <w:color w:val="000000"/>
          <w:szCs w:val="20"/>
          <w:lang w:val="nl-NL" w:eastAsia="nl-BE"/>
        </w:rPr>
      </w:pPr>
    </w:p>
    <w:p w14:paraId="148716FE" w14:textId="4711C7F2" w:rsidR="00705A42" w:rsidRPr="00A8540A" w:rsidRDefault="00705A42" w:rsidP="002947FF">
      <w:pPr>
        <w:spacing w:before="100" w:beforeAutospacing="1" w:after="100" w:afterAutospacing="1" w:line="240" w:lineRule="auto"/>
        <w:jc w:val="left"/>
        <w:rPr>
          <w:rFonts w:eastAsia="Times New Roman" w:cs="Arial"/>
          <w:b/>
          <w:color w:val="000000"/>
          <w:szCs w:val="20"/>
          <w:lang w:eastAsia="nl-BE"/>
        </w:rPr>
      </w:pPr>
      <w:r w:rsidRPr="00A8540A">
        <w:rPr>
          <w:rFonts w:eastAsia="Times New Roman" w:cs="Arial"/>
          <w:b/>
          <w:color w:val="000000"/>
          <w:szCs w:val="20"/>
          <w:lang w:eastAsia="nl-BE"/>
        </w:rPr>
        <w:t>FOD Mobiliteit</w:t>
      </w:r>
    </w:p>
    <w:p w14:paraId="7DF78DE7" w14:textId="77777777" w:rsidR="002947FF" w:rsidRPr="00A8540A" w:rsidRDefault="002947FF" w:rsidP="002947FF">
      <w:pPr>
        <w:spacing w:before="60" w:after="0" w:line="240" w:lineRule="auto"/>
        <w:jc w:val="left"/>
        <w:rPr>
          <w:rFonts w:eastAsia="Times New Roman" w:cs="Arial"/>
          <w:szCs w:val="20"/>
          <w:lang w:eastAsia="nl-BE"/>
        </w:rPr>
      </w:pPr>
      <w:r w:rsidRPr="00A8540A">
        <w:rPr>
          <w:rFonts w:eastAsia="Times New Roman" w:cs="Arial"/>
          <w:szCs w:val="20"/>
          <w:lang w:eastAsia="nl-BE"/>
        </w:rPr>
        <w:t>Tot de bevoegdheden van de FOD Mobiliteit behoren o.a. het wegverkeer, de luchtvaart, de scheepvaart, het spoorvervoer en de mobiliteit en multimodaliteit. Bij de te vertalen documenten kan het gaan om instructies, verslagen, wetsontwerpen, koninklijke en ministeriële besluiten, notulen, beslissingen, cursussen, infobrochures, bestekken, persberichten, teksten voor de website, investeringsplanningen, actieplannen, marktmonitoring, verslagen van diverse onderzoeksorganen e.a.</w:t>
      </w:r>
    </w:p>
    <w:p w14:paraId="1D0BC8A9" w14:textId="77777777" w:rsidR="002947FF" w:rsidRPr="00A8540A" w:rsidRDefault="002947FF" w:rsidP="002947FF">
      <w:pPr>
        <w:spacing w:before="0" w:after="0" w:line="240" w:lineRule="auto"/>
        <w:jc w:val="left"/>
        <w:rPr>
          <w:rFonts w:eastAsia="Times New Roman" w:cs="Arial"/>
          <w:szCs w:val="20"/>
          <w:lang w:eastAsia="nl-BE"/>
        </w:rPr>
      </w:pPr>
      <w:r w:rsidRPr="00A8540A">
        <w:rPr>
          <w:rFonts w:eastAsia="Times New Roman" w:cs="Arial"/>
          <w:szCs w:val="20"/>
          <w:lang w:eastAsia="nl-BE"/>
        </w:rPr>
        <w:t> </w:t>
      </w:r>
    </w:p>
    <w:p w14:paraId="5652A2FC" w14:textId="590F3FCE" w:rsidR="00216875" w:rsidRPr="00813A7D" w:rsidRDefault="00216875" w:rsidP="00163FB6">
      <w:pPr>
        <w:pStyle w:val="Aucunstyledeparagraphe"/>
        <w:jc w:val="both"/>
        <w:rPr>
          <w:rFonts w:asciiTheme="majorHAnsi" w:hAnsiTheme="majorHAnsi" w:cstheme="majorHAnsi"/>
          <w:color w:val="auto"/>
          <w:sz w:val="20"/>
          <w:szCs w:val="20"/>
          <w:lang w:val="nl-BE" w:bidi="hi-IN"/>
        </w:rPr>
      </w:pPr>
    </w:p>
    <w:p w14:paraId="390F9E26" w14:textId="4F8E4E94" w:rsidR="00216875" w:rsidRPr="00D66D70" w:rsidRDefault="00216875" w:rsidP="00163FB6">
      <w:pPr>
        <w:pStyle w:val="Aucunstyledeparagraphe"/>
        <w:jc w:val="both"/>
        <w:rPr>
          <w:rFonts w:ascii="Arial" w:hAnsi="Arial" w:cs="Arial"/>
          <w:b/>
          <w:color w:val="auto"/>
          <w:sz w:val="20"/>
          <w:szCs w:val="20"/>
          <w:lang w:val="nl-BE" w:bidi="hi-IN"/>
        </w:rPr>
      </w:pPr>
      <w:r w:rsidRPr="00D66D70">
        <w:rPr>
          <w:rFonts w:ascii="Arial" w:hAnsi="Arial" w:cs="Arial"/>
          <w:b/>
          <w:color w:val="auto"/>
          <w:sz w:val="20"/>
          <w:szCs w:val="20"/>
          <w:lang w:val="nl-BE" w:bidi="hi-IN"/>
        </w:rPr>
        <w:lastRenderedPageBreak/>
        <w:t>FOD Binnenlandse Zaken</w:t>
      </w:r>
    </w:p>
    <w:p w14:paraId="3AF9DD52" w14:textId="77777777" w:rsidR="00216875" w:rsidRDefault="00216875" w:rsidP="00216875">
      <w:r>
        <w:t>De vertaalaanvragen afkomstig van de diensten die onder de FOD Binnenlandse Zaken ressorteren, betreffende de volgende vakgebieden: openbare orde, hulpverlening aan de bevolking bij ongevallen en rampen, werking van de civiele bescherming en van de noodoproepcentrales, crisisbeheer, noodplanning, brandpreventie, private veiligheid, lokale integrale veiligheid, politiebeheer, toepassing van de voetbalwet, terreurdreiging, radicalisering, vreemdelingenbeleid, beheer van de migratiestromen, registratie en identificatie van natuurlijke personen, verkiezingen, Raad van State, protocollaire aangelegenheden, gebruik van talen in bestuurszaken, …</w:t>
      </w:r>
    </w:p>
    <w:p w14:paraId="2886C8C6" w14:textId="77777777" w:rsidR="00216875" w:rsidRPr="00216875" w:rsidRDefault="00216875" w:rsidP="00163FB6">
      <w:pPr>
        <w:pStyle w:val="Aucunstyledeparagraphe"/>
        <w:jc w:val="both"/>
        <w:rPr>
          <w:rFonts w:asciiTheme="majorHAnsi" w:hAnsiTheme="majorHAnsi" w:cstheme="majorHAnsi"/>
          <w:color w:val="auto"/>
          <w:sz w:val="20"/>
          <w:szCs w:val="20"/>
          <w:lang w:val="nl-BE" w:bidi="hi-IN"/>
        </w:rPr>
      </w:pPr>
    </w:p>
    <w:p w14:paraId="47B8E1CD" w14:textId="0983A3DE" w:rsidR="00216875" w:rsidRPr="00D66D70" w:rsidRDefault="00216875" w:rsidP="00D66D70">
      <w:pPr>
        <w:spacing w:before="60" w:after="0" w:line="240" w:lineRule="auto"/>
        <w:jc w:val="left"/>
        <w:rPr>
          <w:rFonts w:eastAsia="Times New Roman" w:cs="Arial"/>
          <w:b/>
          <w:szCs w:val="20"/>
          <w:lang w:eastAsia="nl-BE"/>
        </w:rPr>
      </w:pPr>
      <w:r w:rsidRPr="00D66D70">
        <w:rPr>
          <w:rFonts w:eastAsia="Times New Roman" w:cs="Arial"/>
          <w:b/>
          <w:szCs w:val="20"/>
          <w:lang w:eastAsia="nl-BE"/>
        </w:rPr>
        <w:t>FAVV</w:t>
      </w:r>
    </w:p>
    <w:p w14:paraId="1ABB4786" w14:textId="261B8AAB" w:rsidR="00216875" w:rsidRDefault="00216875" w:rsidP="00D66D70">
      <w:pPr>
        <w:spacing w:before="0" w:after="0" w:line="240" w:lineRule="auto"/>
        <w:jc w:val="left"/>
        <w:rPr>
          <w:rFonts w:eastAsia="Times New Roman" w:cs="Arial"/>
          <w:szCs w:val="20"/>
          <w:lang w:eastAsia="nl-BE"/>
        </w:rPr>
      </w:pPr>
    </w:p>
    <w:p w14:paraId="61C31F25" w14:textId="77777777" w:rsidR="00D7605E" w:rsidRDefault="00D7605E" w:rsidP="00D7605E">
      <w:r>
        <w:t xml:space="preserve">Het Federaal Agentschap voor de Veiligheid van de Voedselketen (FAVV) heeft als opdracht </w:t>
      </w:r>
      <w:r w:rsidRPr="009D6CB4">
        <w:t>te waken over de veiligheid in de voedselketen en de kwaliteit van ons voedsel, ter bescherming van de gezondheid van mens, dier en plant.</w:t>
      </w:r>
      <w:r>
        <w:t xml:space="preserve"> Bij de vertaalaanvragen afkomstig van het FAVV </w:t>
      </w:r>
      <w:r w:rsidRPr="009D6CB4">
        <w:t xml:space="preserve">kan het gaan om </w:t>
      </w:r>
      <w:r>
        <w:rPr>
          <w:rFonts w:cs="Arial"/>
          <w:szCs w:val="20"/>
          <w:lang w:val="nl-NL" w:eastAsia="nl-NL"/>
        </w:rPr>
        <w:t>documenten van administratieve, juridische of wetenschappelijke aard, zoals persberichten, verslagen, wetsontwerpen, bestekken, cursussen, checklists, gidsen, exportcertificaten, wetenschappelijke adviezen e.a.</w:t>
      </w:r>
      <w:r>
        <w:t xml:space="preserve"> </w:t>
      </w:r>
    </w:p>
    <w:p w14:paraId="09A388C8" w14:textId="77777777" w:rsidR="00D7605E" w:rsidRDefault="00D7605E" w:rsidP="00D66D70">
      <w:pPr>
        <w:spacing w:before="0" w:after="0" w:line="240" w:lineRule="auto"/>
        <w:jc w:val="left"/>
        <w:rPr>
          <w:rFonts w:eastAsia="Times New Roman" w:cs="Arial"/>
          <w:szCs w:val="20"/>
          <w:lang w:eastAsia="nl-BE"/>
        </w:rPr>
      </w:pPr>
    </w:p>
    <w:p w14:paraId="6AABB007" w14:textId="77777777" w:rsidR="00D66D70" w:rsidRPr="00D66D70" w:rsidRDefault="00D66D70" w:rsidP="00D66D70">
      <w:pPr>
        <w:spacing w:before="0" w:after="0" w:line="240" w:lineRule="auto"/>
        <w:jc w:val="left"/>
        <w:rPr>
          <w:rFonts w:eastAsia="Times New Roman" w:cs="Arial"/>
          <w:szCs w:val="20"/>
          <w:lang w:val="nl-NL" w:eastAsia="nl-BE"/>
        </w:rPr>
      </w:pPr>
    </w:p>
    <w:p w14:paraId="79BBB312" w14:textId="77777777" w:rsidR="00216875" w:rsidRPr="00D66D70" w:rsidRDefault="00216875" w:rsidP="00D66D70">
      <w:pPr>
        <w:spacing w:before="0" w:after="0" w:line="240" w:lineRule="auto"/>
        <w:jc w:val="left"/>
        <w:rPr>
          <w:rFonts w:eastAsia="Times New Roman" w:cs="Arial"/>
          <w:spacing w:val="8"/>
          <w:szCs w:val="20"/>
          <w:lang w:eastAsia="nl-BE"/>
        </w:rPr>
      </w:pPr>
      <w:r w:rsidRPr="00D66D70">
        <w:rPr>
          <w:rFonts w:eastAsia="Times New Roman" w:cs="Arial"/>
          <w:spacing w:val="8"/>
          <w:szCs w:val="20"/>
          <w:lang w:eastAsia="nl-BE"/>
        </w:rPr>
        <w:t> </w:t>
      </w:r>
    </w:p>
    <w:p w14:paraId="4277DBD2" w14:textId="5BF42670" w:rsidR="00163FB6" w:rsidRPr="003553D1" w:rsidRDefault="003F7E24" w:rsidP="00163FB6">
      <w:pPr>
        <w:pStyle w:val="Aucunstyledeparagraphe"/>
        <w:jc w:val="both"/>
        <w:rPr>
          <w:rFonts w:ascii="Arial" w:hAnsi="Arial" w:cs="Arial"/>
          <w:b/>
          <w:color w:val="auto"/>
          <w:sz w:val="20"/>
          <w:szCs w:val="20"/>
          <w:lang w:val="nl-BE" w:bidi="hi-IN"/>
        </w:rPr>
      </w:pPr>
      <w:r w:rsidRPr="003553D1">
        <w:rPr>
          <w:rFonts w:ascii="Arial" w:hAnsi="Arial" w:cs="Arial"/>
          <w:b/>
          <w:color w:val="auto"/>
          <w:sz w:val="20"/>
          <w:szCs w:val="20"/>
          <w:lang w:val="nl-BE" w:bidi="hi-IN"/>
        </w:rPr>
        <w:t>Defensie</w:t>
      </w:r>
    </w:p>
    <w:p w14:paraId="40737A31" w14:textId="4EA73AC5" w:rsidR="00E94883" w:rsidRPr="00E94883" w:rsidRDefault="00E94883" w:rsidP="00163FB6">
      <w:pPr>
        <w:pStyle w:val="Aucunstyledeparagraphe"/>
        <w:jc w:val="both"/>
        <w:rPr>
          <w:rFonts w:ascii="Arial" w:hAnsi="Arial" w:cs="Arial"/>
          <w:color w:val="auto"/>
          <w:sz w:val="20"/>
          <w:szCs w:val="20"/>
          <w:lang w:val="nl-BE" w:bidi="hi-IN"/>
        </w:rPr>
      </w:pPr>
      <w:r w:rsidRPr="00A8540A">
        <w:rPr>
          <w:rFonts w:ascii="Arial" w:hAnsi="Arial" w:cs="Arial"/>
          <w:color w:val="auto"/>
          <w:sz w:val="20"/>
          <w:szCs w:val="20"/>
          <w:lang w:val="nl-BE" w:bidi="hi-IN"/>
        </w:rPr>
        <w:t xml:space="preserve">De vertaalaanvragen van Defensie </w:t>
      </w:r>
      <w:r w:rsidR="00732AEB" w:rsidRPr="00A8540A">
        <w:rPr>
          <w:rFonts w:ascii="Arial" w:hAnsi="Arial" w:cs="Arial"/>
          <w:color w:val="auto"/>
          <w:sz w:val="20"/>
          <w:szCs w:val="20"/>
          <w:lang w:val="nl-BE" w:bidi="hi-IN"/>
        </w:rPr>
        <w:t xml:space="preserve">betreffen </w:t>
      </w:r>
      <w:r w:rsidR="001D55DE" w:rsidRPr="00A8540A">
        <w:rPr>
          <w:rFonts w:ascii="Arial" w:hAnsi="Arial" w:cs="Arial"/>
          <w:color w:val="auto"/>
          <w:sz w:val="20"/>
          <w:szCs w:val="20"/>
          <w:lang w:val="nl-BE" w:bidi="hi-IN"/>
        </w:rPr>
        <w:t xml:space="preserve">documenten van financiële en juridische aard, </w:t>
      </w:r>
      <w:r w:rsidR="00732AEB" w:rsidRPr="00A8540A">
        <w:rPr>
          <w:rFonts w:ascii="Arial" w:hAnsi="Arial" w:cs="Arial"/>
          <w:color w:val="auto"/>
          <w:sz w:val="20"/>
          <w:szCs w:val="20"/>
          <w:lang w:val="nl-BE" w:bidi="hi-IN"/>
        </w:rPr>
        <w:t xml:space="preserve">documenten </w:t>
      </w:r>
      <w:r w:rsidR="00A43EB2" w:rsidRPr="00A8540A">
        <w:rPr>
          <w:rFonts w:ascii="Arial" w:hAnsi="Arial" w:cs="Arial"/>
          <w:color w:val="auto"/>
          <w:sz w:val="20"/>
          <w:szCs w:val="20"/>
          <w:lang w:val="nl-BE" w:bidi="hi-IN"/>
        </w:rPr>
        <w:t xml:space="preserve">met betrekking tot </w:t>
      </w:r>
      <w:r w:rsidR="001D55DE" w:rsidRPr="00A8540A">
        <w:rPr>
          <w:rFonts w:ascii="Arial" w:hAnsi="Arial" w:cs="Arial"/>
          <w:color w:val="auto"/>
          <w:sz w:val="20"/>
          <w:szCs w:val="20"/>
          <w:lang w:val="nl-BE" w:bidi="hi-IN"/>
        </w:rPr>
        <w:t>het statuut</w:t>
      </w:r>
      <w:r w:rsidR="00732AEB" w:rsidRPr="00A8540A">
        <w:rPr>
          <w:rFonts w:ascii="Arial" w:hAnsi="Arial" w:cs="Arial"/>
          <w:color w:val="auto"/>
          <w:sz w:val="20"/>
          <w:szCs w:val="20"/>
          <w:lang w:val="nl-BE" w:bidi="hi-IN"/>
        </w:rPr>
        <w:t xml:space="preserve"> (richtlijnen, beleid,….)</w:t>
      </w:r>
      <w:r w:rsidR="00E16120" w:rsidRPr="00A8540A">
        <w:rPr>
          <w:rFonts w:ascii="Arial" w:hAnsi="Arial" w:cs="Arial"/>
          <w:color w:val="auto"/>
          <w:sz w:val="20"/>
          <w:szCs w:val="20"/>
          <w:lang w:val="nl-BE" w:bidi="hi-IN"/>
        </w:rPr>
        <w:t>, het operationeel luik,</w:t>
      </w:r>
      <w:r w:rsidR="00732AEB" w:rsidRPr="00A8540A">
        <w:rPr>
          <w:rFonts w:ascii="Arial" w:hAnsi="Arial" w:cs="Arial"/>
          <w:color w:val="auto"/>
          <w:sz w:val="20"/>
          <w:szCs w:val="20"/>
          <w:lang w:val="nl-BE" w:bidi="hi-IN"/>
        </w:rPr>
        <w:t xml:space="preserve"> persdossiers, documenten van wetenschappelijke en technische aard,…</w:t>
      </w:r>
    </w:p>
    <w:p w14:paraId="65BAF016" w14:textId="5F980702" w:rsidR="00216875" w:rsidRPr="00AD76EE" w:rsidRDefault="00216875" w:rsidP="00163FB6">
      <w:pPr>
        <w:pStyle w:val="Aucunstyledeparagraphe"/>
        <w:jc w:val="both"/>
        <w:rPr>
          <w:rFonts w:asciiTheme="majorHAnsi" w:hAnsiTheme="majorHAnsi" w:cstheme="majorHAnsi"/>
          <w:color w:val="auto"/>
          <w:sz w:val="22"/>
          <w:szCs w:val="22"/>
          <w:lang w:val="nl-BE" w:bidi="hi-IN"/>
        </w:rPr>
      </w:pPr>
    </w:p>
    <w:p w14:paraId="6651C7E4" w14:textId="3B427D7C" w:rsidR="00216875" w:rsidRDefault="003F7E24" w:rsidP="00163FB6">
      <w:pPr>
        <w:pStyle w:val="Aucunstyledeparagraphe"/>
        <w:jc w:val="both"/>
        <w:rPr>
          <w:rFonts w:ascii="Arial" w:hAnsi="Arial" w:cs="Arial"/>
          <w:b/>
          <w:color w:val="auto"/>
          <w:sz w:val="20"/>
          <w:szCs w:val="20"/>
          <w:lang w:val="nl-BE" w:bidi="hi-IN"/>
        </w:rPr>
      </w:pPr>
      <w:r w:rsidRPr="00D66D70">
        <w:rPr>
          <w:rFonts w:ascii="Arial" w:hAnsi="Arial" w:cs="Arial"/>
          <w:b/>
          <w:color w:val="auto"/>
          <w:sz w:val="20"/>
          <w:szCs w:val="20"/>
          <w:lang w:val="nl-BE" w:bidi="hi-IN"/>
        </w:rPr>
        <w:t>Fedasil</w:t>
      </w:r>
    </w:p>
    <w:p w14:paraId="00D4CC93" w14:textId="77777777" w:rsidR="005E0BBF" w:rsidRPr="00D66D70" w:rsidRDefault="005E0BBF" w:rsidP="00163FB6">
      <w:pPr>
        <w:pStyle w:val="Aucunstyledeparagraphe"/>
        <w:jc w:val="both"/>
        <w:rPr>
          <w:rFonts w:ascii="Arial" w:hAnsi="Arial" w:cs="Arial"/>
          <w:b/>
          <w:color w:val="auto"/>
          <w:sz w:val="20"/>
          <w:szCs w:val="20"/>
          <w:lang w:val="nl-BE" w:bidi="hi-IN"/>
        </w:rPr>
      </w:pPr>
    </w:p>
    <w:p w14:paraId="027FAA39" w14:textId="4C10D468" w:rsidR="003F7E24" w:rsidRDefault="005E0BBF" w:rsidP="005E0BBF">
      <w:pPr>
        <w:pStyle w:val="Aucunstyledeparagraphe"/>
        <w:rPr>
          <w:rFonts w:asciiTheme="majorHAnsi" w:hAnsiTheme="majorHAnsi" w:cstheme="majorHAnsi"/>
          <w:color w:val="auto"/>
          <w:sz w:val="22"/>
          <w:szCs w:val="22"/>
          <w:lang w:val="nl-BE" w:bidi="hi-IN"/>
        </w:rPr>
      </w:pPr>
      <w:r>
        <w:rPr>
          <w:rFonts w:ascii="Arial" w:hAnsi="Arial" w:cs="Arial"/>
          <w:sz w:val="20"/>
          <w:szCs w:val="20"/>
          <w:lang w:val="nl-NL"/>
        </w:rPr>
        <w:t>T</w:t>
      </w:r>
      <w:r w:rsidR="006037FD">
        <w:rPr>
          <w:rFonts w:ascii="Arial" w:hAnsi="Arial" w:cs="Arial"/>
          <w:sz w:val="20"/>
          <w:szCs w:val="20"/>
          <w:lang w:val="nl-NL"/>
        </w:rPr>
        <w:t>eksten van administratieve, juridische of technische aard:</w:t>
      </w:r>
      <w:r w:rsidR="006037FD">
        <w:rPr>
          <w:rFonts w:ascii="wf_segoe-ui_normal" w:hAnsi="wf_segoe-ui_normal"/>
          <w:sz w:val="23"/>
          <w:szCs w:val="23"/>
          <w:lang w:val="nl-NL"/>
        </w:rPr>
        <w:t xml:space="preserve"> </w:t>
      </w:r>
      <w:r w:rsidR="006037FD">
        <w:rPr>
          <w:rFonts w:ascii="wf_segoe-ui_normal" w:hAnsi="wf_segoe-ui_normal"/>
          <w:sz w:val="23"/>
          <w:szCs w:val="23"/>
          <w:lang w:val="nl-NL"/>
        </w:rPr>
        <w:br/>
      </w:r>
      <w:r w:rsidR="006037FD">
        <w:rPr>
          <w:rFonts w:ascii="Arial" w:hAnsi="Arial" w:cs="Arial"/>
          <w:sz w:val="20"/>
          <w:szCs w:val="20"/>
          <w:lang w:val="nl-NL"/>
        </w:rPr>
        <w:t xml:space="preserve">- algemene teksten </w:t>
      </w:r>
      <w:r w:rsidR="00A6252C">
        <w:rPr>
          <w:rFonts w:ascii="Arial" w:hAnsi="Arial" w:cs="Arial"/>
          <w:sz w:val="20"/>
          <w:szCs w:val="20"/>
          <w:lang w:val="nl-NL"/>
        </w:rPr>
        <w:t>i.v.m.</w:t>
      </w:r>
      <w:r w:rsidR="006037FD">
        <w:rPr>
          <w:rFonts w:ascii="Arial" w:hAnsi="Arial" w:cs="Arial"/>
          <w:sz w:val="20"/>
          <w:szCs w:val="20"/>
          <w:lang w:val="nl-NL"/>
        </w:rPr>
        <w:t xml:space="preserve"> de opvang van asielzoekers</w:t>
      </w:r>
      <w:r w:rsidR="006037FD">
        <w:rPr>
          <w:rFonts w:ascii="wf_segoe-ui_normal" w:hAnsi="wf_segoe-ui_normal"/>
          <w:sz w:val="23"/>
          <w:szCs w:val="23"/>
          <w:lang w:val="nl-NL"/>
        </w:rPr>
        <w:t xml:space="preserve"> </w:t>
      </w:r>
      <w:r w:rsidR="006037FD">
        <w:rPr>
          <w:rFonts w:ascii="wf_segoe-ui_normal" w:hAnsi="wf_segoe-ui_normal"/>
          <w:sz w:val="23"/>
          <w:szCs w:val="23"/>
          <w:lang w:val="nl-NL"/>
        </w:rPr>
        <w:br/>
      </w:r>
      <w:r w:rsidR="006037FD">
        <w:rPr>
          <w:rFonts w:ascii="Arial" w:hAnsi="Arial" w:cs="Arial"/>
          <w:sz w:val="20"/>
          <w:szCs w:val="20"/>
          <w:lang w:val="nl-NL"/>
        </w:rPr>
        <w:t>- nota's rond personeelsbeleid (</w:t>
      </w:r>
      <w:r w:rsidR="00A6252C">
        <w:rPr>
          <w:rFonts w:ascii="Arial" w:hAnsi="Arial" w:cs="Arial"/>
          <w:sz w:val="20"/>
          <w:szCs w:val="20"/>
          <w:lang w:val="nl-NL"/>
        </w:rPr>
        <w:t>vb. vademecum</w:t>
      </w:r>
      <w:r w:rsidR="006037FD">
        <w:rPr>
          <w:rFonts w:ascii="Arial" w:hAnsi="Arial" w:cs="Arial"/>
          <w:sz w:val="20"/>
          <w:szCs w:val="20"/>
          <w:lang w:val="nl-NL"/>
        </w:rPr>
        <w:t>)</w:t>
      </w:r>
      <w:r w:rsidR="006037FD">
        <w:rPr>
          <w:rFonts w:ascii="wf_segoe-ui_normal" w:hAnsi="wf_segoe-ui_normal"/>
          <w:sz w:val="23"/>
          <w:szCs w:val="23"/>
          <w:lang w:val="nl-NL"/>
        </w:rPr>
        <w:t xml:space="preserve"> </w:t>
      </w:r>
      <w:r w:rsidR="006037FD">
        <w:rPr>
          <w:rFonts w:ascii="wf_segoe-ui_normal" w:hAnsi="wf_segoe-ui_normal"/>
          <w:sz w:val="23"/>
          <w:szCs w:val="23"/>
          <w:lang w:val="nl-NL"/>
        </w:rPr>
        <w:br/>
      </w:r>
      <w:r w:rsidR="006037FD">
        <w:rPr>
          <w:rFonts w:ascii="Arial" w:hAnsi="Arial" w:cs="Arial"/>
          <w:sz w:val="20"/>
          <w:szCs w:val="20"/>
          <w:lang w:val="nl-NL"/>
        </w:rPr>
        <w:t>- juridische teksten inzake asielwetgeving</w:t>
      </w:r>
      <w:r w:rsidR="006037FD">
        <w:rPr>
          <w:rFonts w:ascii="wf_segoe-ui_normal" w:hAnsi="wf_segoe-ui_normal"/>
          <w:sz w:val="23"/>
          <w:szCs w:val="23"/>
          <w:lang w:val="nl-NL"/>
        </w:rPr>
        <w:t xml:space="preserve"> </w:t>
      </w:r>
      <w:r w:rsidR="006037FD">
        <w:rPr>
          <w:rFonts w:ascii="wf_segoe-ui_normal" w:hAnsi="wf_segoe-ui_normal"/>
          <w:sz w:val="23"/>
          <w:szCs w:val="23"/>
          <w:lang w:val="nl-NL"/>
        </w:rPr>
        <w:br/>
      </w:r>
      <w:r w:rsidR="006037FD">
        <w:rPr>
          <w:rFonts w:ascii="Arial" w:hAnsi="Arial" w:cs="Arial"/>
          <w:sz w:val="20"/>
          <w:szCs w:val="20"/>
          <w:lang w:val="nl-NL"/>
        </w:rPr>
        <w:t>- bestekken (voor de dienst infrastructuur, ICT, Financiën)</w:t>
      </w:r>
    </w:p>
    <w:p w14:paraId="5E28F169" w14:textId="63C22A1A" w:rsidR="00D4637E" w:rsidRPr="00813A7D" w:rsidRDefault="00D4637E" w:rsidP="00D4637E">
      <w:pPr>
        <w:spacing w:before="0" w:after="0" w:line="240" w:lineRule="auto"/>
        <w:jc w:val="left"/>
        <w:rPr>
          <w:rFonts w:ascii="Calibri" w:eastAsia="Times New Roman" w:hAnsi="Calibri" w:cs="Calibri"/>
          <w:color w:val="000000"/>
          <w:sz w:val="22"/>
          <w:lang w:eastAsia="nl-BE"/>
        </w:rPr>
      </w:pPr>
    </w:p>
    <w:p w14:paraId="2AD602EF" w14:textId="009BD632" w:rsidR="00D4637E" w:rsidRPr="003553D1" w:rsidRDefault="00D4637E" w:rsidP="00D4637E">
      <w:pPr>
        <w:spacing w:before="0" w:after="0" w:line="240" w:lineRule="auto"/>
        <w:jc w:val="left"/>
        <w:rPr>
          <w:rFonts w:eastAsia="Times New Roman" w:cs="Arial"/>
          <w:b/>
          <w:color w:val="000000"/>
          <w:szCs w:val="20"/>
          <w:lang w:eastAsia="nl-BE"/>
        </w:rPr>
      </w:pPr>
      <w:r w:rsidRPr="003553D1">
        <w:rPr>
          <w:rFonts w:eastAsia="Times New Roman" w:cs="Arial"/>
          <w:b/>
          <w:color w:val="000000"/>
          <w:szCs w:val="20"/>
          <w:lang w:eastAsia="nl-BE"/>
        </w:rPr>
        <w:t>F</w:t>
      </w:r>
      <w:r w:rsidR="007157B7" w:rsidRPr="003553D1">
        <w:rPr>
          <w:rFonts w:eastAsia="Times New Roman" w:cs="Arial"/>
          <w:b/>
          <w:color w:val="000000"/>
          <w:szCs w:val="20"/>
          <w:lang w:eastAsia="nl-BE"/>
        </w:rPr>
        <w:t>OD</w:t>
      </w:r>
      <w:r w:rsidRPr="003553D1">
        <w:rPr>
          <w:rFonts w:eastAsia="Times New Roman" w:cs="Arial"/>
          <w:b/>
          <w:color w:val="000000"/>
          <w:szCs w:val="20"/>
          <w:lang w:eastAsia="nl-BE"/>
        </w:rPr>
        <w:t xml:space="preserve"> Buitenlandse </w:t>
      </w:r>
      <w:r w:rsidR="00A6252C" w:rsidRPr="003553D1">
        <w:rPr>
          <w:rFonts w:eastAsia="Times New Roman" w:cs="Arial"/>
          <w:b/>
          <w:color w:val="000000"/>
          <w:szCs w:val="20"/>
          <w:lang w:eastAsia="nl-BE"/>
        </w:rPr>
        <w:t>Zaken:</w:t>
      </w:r>
    </w:p>
    <w:p w14:paraId="45755442" w14:textId="71C9C743" w:rsidR="00D4637E" w:rsidRPr="00A8540A" w:rsidRDefault="00E16120" w:rsidP="00D4637E">
      <w:pPr>
        <w:spacing w:before="0" w:after="0" w:line="240" w:lineRule="auto"/>
        <w:jc w:val="left"/>
        <w:rPr>
          <w:rFonts w:eastAsia="Times New Roman" w:cs="Arial"/>
          <w:color w:val="000000"/>
          <w:szCs w:val="20"/>
          <w:lang w:eastAsia="nl-BE"/>
        </w:rPr>
      </w:pPr>
      <w:r w:rsidRPr="00A8540A">
        <w:rPr>
          <w:rFonts w:eastAsia="Times New Roman" w:cs="Arial"/>
          <w:color w:val="000000"/>
          <w:szCs w:val="20"/>
          <w:lang w:eastAsia="nl-BE"/>
        </w:rPr>
        <w:t>De taken van de FOD Buitenlandse Zaken, Buitenlandse Handel en Ontwikkelingssamenwerking zijn de volgende:</w:t>
      </w:r>
    </w:p>
    <w:p w14:paraId="64EE4B93" w14:textId="602A7A9C" w:rsidR="00E16120" w:rsidRPr="00A8540A" w:rsidRDefault="00B505CE" w:rsidP="00E16120">
      <w:pPr>
        <w:pStyle w:val="Opsomming1"/>
        <w:rPr>
          <w:lang w:eastAsia="nl-BE"/>
        </w:rPr>
      </w:pPr>
      <w:r w:rsidRPr="00A8540A">
        <w:rPr>
          <w:rFonts w:cs="Arial"/>
          <w:szCs w:val="20"/>
          <w:lang w:eastAsia="nl-BE"/>
        </w:rPr>
        <w:t>verdediging</w:t>
      </w:r>
      <w:r w:rsidR="00E16120" w:rsidRPr="00A8540A">
        <w:rPr>
          <w:rFonts w:cs="Arial"/>
          <w:szCs w:val="20"/>
          <w:lang w:eastAsia="nl-BE"/>
        </w:rPr>
        <w:t xml:space="preserve"> van onze fundamentele waarden</w:t>
      </w:r>
      <w:r w:rsidR="00E16120" w:rsidRPr="00A8540A">
        <w:rPr>
          <w:lang w:eastAsia="nl-BE"/>
        </w:rPr>
        <w:t>;</w:t>
      </w:r>
    </w:p>
    <w:p w14:paraId="733E92D6" w14:textId="11BC5A89" w:rsidR="00B505CE" w:rsidRPr="00A8540A" w:rsidRDefault="00B505CE" w:rsidP="00E16120">
      <w:pPr>
        <w:pStyle w:val="Opsomming1"/>
        <w:rPr>
          <w:lang w:eastAsia="nl-BE"/>
        </w:rPr>
      </w:pPr>
      <w:r w:rsidRPr="00A8540A">
        <w:rPr>
          <w:lang w:eastAsia="nl-BE"/>
        </w:rPr>
        <w:t>bijdragen tot een vredevolle en veilige wereld door de versterking van het multilaterale systeem en de internationale rechtsorde;</w:t>
      </w:r>
    </w:p>
    <w:p w14:paraId="5CFAD45D" w14:textId="01E9F4E4" w:rsidR="00E16120" w:rsidRPr="00A8540A" w:rsidRDefault="00B505CE" w:rsidP="00E16120">
      <w:pPr>
        <w:pStyle w:val="Opsomming1"/>
        <w:rPr>
          <w:lang w:eastAsia="nl-BE"/>
        </w:rPr>
      </w:pPr>
      <w:r w:rsidRPr="00A8540A">
        <w:rPr>
          <w:lang w:eastAsia="nl-BE"/>
        </w:rPr>
        <w:t xml:space="preserve">bijdragen tot een solidaire internationale samenleving en armoedebestrijding door o.m. een doelgerichte en duurzame ontwikkelingssamenwerking; </w:t>
      </w:r>
    </w:p>
    <w:p w14:paraId="07648E5F" w14:textId="76C5B338" w:rsidR="00B505CE" w:rsidRPr="00A8540A" w:rsidRDefault="00B505CE" w:rsidP="00E16120">
      <w:pPr>
        <w:pStyle w:val="Opsomming1"/>
        <w:rPr>
          <w:lang w:eastAsia="nl-BE"/>
        </w:rPr>
      </w:pPr>
      <w:r w:rsidRPr="00A8540A">
        <w:rPr>
          <w:lang w:eastAsia="nl-BE"/>
        </w:rPr>
        <w:t>de verdediging van de politieke, economische en juridische belangen van ons land;</w:t>
      </w:r>
    </w:p>
    <w:p w14:paraId="19796B79" w14:textId="0B188A6B" w:rsidR="00B505CE" w:rsidRPr="00A8540A" w:rsidRDefault="00B505CE" w:rsidP="00E16120">
      <w:pPr>
        <w:pStyle w:val="Opsomming1"/>
        <w:rPr>
          <w:lang w:eastAsia="nl-BE"/>
        </w:rPr>
      </w:pPr>
      <w:r w:rsidRPr="00A8540A">
        <w:rPr>
          <w:lang w:eastAsia="nl-BE"/>
        </w:rPr>
        <w:t>bijstand aan de Belgen in het buitenland en aan het in Brussel/België gevestigde diplomatiek/internationaal korps;</w:t>
      </w:r>
    </w:p>
    <w:p w14:paraId="4782E3E4" w14:textId="563EA129" w:rsidR="00B505CE" w:rsidRPr="00A8540A" w:rsidRDefault="00D847E7" w:rsidP="00E16120">
      <w:pPr>
        <w:pStyle w:val="Opsomming1"/>
        <w:rPr>
          <w:lang w:eastAsia="nl-BE"/>
        </w:rPr>
      </w:pPr>
      <w:r w:rsidRPr="00A8540A">
        <w:rPr>
          <w:lang w:eastAsia="nl-BE"/>
        </w:rPr>
        <w:t xml:space="preserve">het voorbereiden, coördineren en opvolgen van het Belgische Europabeleid. </w:t>
      </w:r>
    </w:p>
    <w:p w14:paraId="3BB995E2" w14:textId="6825A845" w:rsidR="00D847E7" w:rsidRPr="00A8540A" w:rsidRDefault="00D847E7" w:rsidP="00D847E7">
      <w:pPr>
        <w:spacing w:before="0" w:after="0" w:line="240" w:lineRule="auto"/>
        <w:jc w:val="left"/>
        <w:rPr>
          <w:rFonts w:eastAsia="Times New Roman" w:cs="Arial"/>
          <w:color w:val="000000"/>
          <w:szCs w:val="20"/>
          <w:lang w:eastAsia="nl-BE"/>
        </w:rPr>
      </w:pPr>
    </w:p>
    <w:p w14:paraId="685F0B6D" w14:textId="77777777" w:rsidR="00D847E7" w:rsidRPr="00A8540A" w:rsidRDefault="00D847E7" w:rsidP="00D847E7">
      <w:pPr>
        <w:spacing w:before="0" w:after="0" w:line="240" w:lineRule="auto"/>
        <w:jc w:val="left"/>
        <w:rPr>
          <w:rFonts w:eastAsia="Times New Roman" w:cs="Arial"/>
          <w:color w:val="000000"/>
          <w:szCs w:val="20"/>
          <w:lang w:eastAsia="nl-BE"/>
        </w:rPr>
      </w:pPr>
      <w:r w:rsidRPr="00A8540A">
        <w:rPr>
          <w:rFonts w:eastAsia="Times New Roman" w:cs="Arial"/>
          <w:color w:val="000000"/>
          <w:szCs w:val="20"/>
          <w:lang w:eastAsia="nl-BE"/>
        </w:rPr>
        <w:t>De vertaalaanvragen hebben betrekking op de volgende domeinen: consulaire zaken (nationaliteit, burgerlijke staat, legalisaties, reis- en identiteitsdocumenten, verkiezingen; bijstand aan Belgen in het buitenland), ontwikkelingssamenwerking, Belgisch Europabeleid, betrekkingen met internationale organisaties, protocollaire aangelegenheden, personeelszaken.</w:t>
      </w:r>
    </w:p>
    <w:p w14:paraId="1E7E58B2" w14:textId="77777777" w:rsidR="00D847E7" w:rsidRPr="00A8540A" w:rsidRDefault="00D847E7" w:rsidP="00D847E7">
      <w:pPr>
        <w:spacing w:before="0" w:after="0" w:line="240" w:lineRule="auto"/>
        <w:jc w:val="left"/>
        <w:rPr>
          <w:rFonts w:eastAsia="Times New Roman" w:cs="Arial"/>
          <w:color w:val="000000"/>
          <w:szCs w:val="20"/>
          <w:lang w:eastAsia="nl-BE"/>
        </w:rPr>
      </w:pPr>
    </w:p>
    <w:p w14:paraId="07B53D68" w14:textId="3493E664" w:rsidR="00D847E7" w:rsidRPr="00D847E7" w:rsidRDefault="00D847E7" w:rsidP="00D847E7">
      <w:pPr>
        <w:spacing w:before="0" w:after="0" w:line="240" w:lineRule="auto"/>
        <w:jc w:val="left"/>
        <w:rPr>
          <w:rFonts w:eastAsia="Times New Roman" w:cs="Arial"/>
          <w:color w:val="000000"/>
          <w:szCs w:val="20"/>
          <w:lang w:eastAsia="nl-BE"/>
        </w:rPr>
      </w:pPr>
      <w:r w:rsidRPr="00A8540A">
        <w:rPr>
          <w:rFonts w:eastAsia="Times New Roman" w:cs="Arial"/>
          <w:color w:val="000000"/>
          <w:szCs w:val="20"/>
          <w:lang w:eastAsia="nl-BE"/>
        </w:rPr>
        <w:t xml:space="preserve">Aard van behandelde teksten: politieke nota’s, </w:t>
      </w:r>
      <w:r w:rsidR="007157B7" w:rsidRPr="00A8540A">
        <w:rPr>
          <w:rFonts w:eastAsia="Times New Roman" w:cs="Arial"/>
          <w:color w:val="000000"/>
          <w:szCs w:val="20"/>
          <w:lang w:eastAsia="nl-BE"/>
        </w:rPr>
        <w:t>instructies voor gemeenten en voor ambassades en consulaten, bestekken, handleidingen, wetsontwerpen, verslagen, toespraken, overeenkomsten, webteksten</w:t>
      </w:r>
      <w:r w:rsidR="007157B7">
        <w:rPr>
          <w:rFonts w:eastAsia="Times New Roman" w:cs="Arial"/>
          <w:color w:val="000000"/>
          <w:szCs w:val="20"/>
          <w:lang w:eastAsia="nl-BE"/>
        </w:rPr>
        <w:t xml:space="preserve"> </w:t>
      </w:r>
      <w:r>
        <w:rPr>
          <w:rFonts w:eastAsia="Times New Roman" w:cs="Arial"/>
          <w:color w:val="000000"/>
          <w:szCs w:val="20"/>
          <w:lang w:eastAsia="nl-BE"/>
        </w:rPr>
        <w:t xml:space="preserve"> </w:t>
      </w:r>
    </w:p>
    <w:p w14:paraId="7E12DB52" w14:textId="77777777" w:rsidR="00D847E7" w:rsidRPr="00E16120" w:rsidRDefault="00D847E7" w:rsidP="00D847E7">
      <w:pPr>
        <w:pStyle w:val="Opsomming1"/>
        <w:numPr>
          <w:ilvl w:val="0"/>
          <w:numId w:val="0"/>
        </w:numPr>
        <w:ind w:left="641" w:hanging="284"/>
        <w:rPr>
          <w:lang w:eastAsia="nl-BE"/>
        </w:rPr>
      </w:pPr>
    </w:p>
    <w:p w14:paraId="3F45F320" w14:textId="44054699" w:rsidR="00E444E2" w:rsidRPr="00AD76EE" w:rsidRDefault="00E444E2" w:rsidP="00163FB6">
      <w:pPr>
        <w:pStyle w:val="Aucunstyledeparagraphe"/>
        <w:jc w:val="both"/>
        <w:rPr>
          <w:rFonts w:asciiTheme="majorHAnsi" w:hAnsiTheme="majorHAnsi" w:cstheme="majorHAnsi"/>
          <w:color w:val="auto"/>
          <w:sz w:val="22"/>
          <w:szCs w:val="22"/>
          <w:lang w:val="nl-BE" w:bidi="hi-IN"/>
        </w:rPr>
      </w:pPr>
    </w:p>
    <w:p w14:paraId="47AAE221" w14:textId="1B274D83" w:rsidR="0079164E" w:rsidRPr="0079164E" w:rsidRDefault="0079164E" w:rsidP="0079164E">
      <w:pPr>
        <w:pStyle w:val="Aucunstyledeparagraphe"/>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Theme="majorHAnsi" w:hAnsiTheme="majorHAnsi" w:cstheme="majorHAnsi"/>
          <w:b/>
          <w:color w:val="auto"/>
          <w:sz w:val="22"/>
          <w:szCs w:val="22"/>
          <w:lang w:val="nl-BE" w:bidi="hi-IN"/>
        </w:rPr>
      </w:pPr>
      <w:r w:rsidRPr="0079164E">
        <w:rPr>
          <w:rFonts w:asciiTheme="majorHAnsi" w:hAnsiTheme="majorHAnsi" w:cstheme="majorHAnsi"/>
          <w:b/>
          <w:color w:val="auto"/>
          <w:sz w:val="22"/>
          <w:szCs w:val="22"/>
          <w:lang w:val="nl-BE" w:bidi="hi-IN"/>
        </w:rPr>
        <w:t>BELANGRIJK</w:t>
      </w:r>
    </w:p>
    <w:p w14:paraId="197242E9" w14:textId="1F4B9896" w:rsidR="0079164E" w:rsidRPr="0079164E" w:rsidRDefault="0079164E" w:rsidP="0079164E">
      <w:pPr>
        <w:pStyle w:val="Aucunstyledeparagraphe"/>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Theme="majorHAnsi" w:hAnsiTheme="majorHAnsi" w:cstheme="majorHAnsi"/>
          <w:color w:val="auto"/>
          <w:sz w:val="22"/>
          <w:szCs w:val="22"/>
          <w:lang w:val="nl-BE" w:bidi="hi-IN"/>
        </w:rPr>
      </w:pPr>
      <w:r w:rsidRPr="0079164E">
        <w:rPr>
          <w:rFonts w:asciiTheme="majorHAnsi" w:hAnsiTheme="majorHAnsi" w:cstheme="majorHAnsi"/>
          <w:color w:val="auto"/>
          <w:sz w:val="22"/>
          <w:szCs w:val="22"/>
          <w:lang w:val="nl-BE" w:bidi="hi-IN"/>
        </w:rPr>
        <w:t>In</w:t>
      </w:r>
      <w:r>
        <w:rPr>
          <w:rFonts w:asciiTheme="majorHAnsi" w:hAnsiTheme="majorHAnsi" w:cstheme="majorHAnsi"/>
          <w:color w:val="auto"/>
          <w:sz w:val="22"/>
          <w:szCs w:val="22"/>
          <w:lang w:val="nl-BE" w:bidi="hi-IN"/>
        </w:rPr>
        <w:t xml:space="preserve"> bijlage worden de ramingen weergegeven per deelnemende partij, </w:t>
      </w:r>
      <w:r w:rsidR="00A6252C">
        <w:rPr>
          <w:rFonts w:asciiTheme="majorHAnsi" w:hAnsiTheme="majorHAnsi" w:cstheme="majorHAnsi"/>
          <w:color w:val="auto"/>
          <w:sz w:val="22"/>
          <w:szCs w:val="22"/>
          <w:lang w:val="nl-BE" w:bidi="hi-IN"/>
        </w:rPr>
        <w:t>Opgelet!</w:t>
      </w:r>
      <w:r>
        <w:rPr>
          <w:rFonts w:asciiTheme="majorHAnsi" w:hAnsiTheme="majorHAnsi" w:cstheme="majorHAnsi"/>
          <w:color w:val="auto"/>
          <w:sz w:val="22"/>
          <w:szCs w:val="22"/>
          <w:lang w:val="nl-BE" w:bidi="hi-IN"/>
        </w:rPr>
        <w:t xml:space="preserve"> D</w:t>
      </w:r>
      <w:r w:rsidRPr="0079164E">
        <w:rPr>
          <w:rFonts w:asciiTheme="majorHAnsi" w:hAnsiTheme="majorHAnsi" w:cstheme="majorHAnsi"/>
          <w:color w:val="auto"/>
          <w:sz w:val="22"/>
          <w:szCs w:val="22"/>
          <w:lang w:val="nl-BE" w:bidi="hi-IN"/>
        </w:rPr>
        <w:t>eze ramingen zijn informatief en houden geen verplichting in ten aanzien van de aanbestedende overheid</w:t>
      </w:r>
    </w:p>
    <w:p w14:paraId="0486B8A5" w14:textId="11F0F5E6" w:rsidR="00163FB6" w:rsidRPr="0068282A" w:rsidRDefault="00163FB6" w:rsidP="003021E4">
      <w:pPr>
        <w:pStyle w:val="titel2"/>
        <w:ind w:left="993" w:hanging="993"/>
      </w:pPr>
      <w:bookmarkStart w:id="121" w:name="_Toc441134814"/>
      <w:bookmarkStart w:id="122" w:name="_Toc25225824"/>
      <w:r w:rsidRPr="0068282A">
        <w:t>Algemene omschrijving van de opdracht</w:t>
      </w:r>
      <w:bookmarkEnd w:id="121"/>
      <w:bookmarkEnd w:id="122"/>
    </w:p>
    <w:p w14:paraId="4F2C0671" w14:textId="77777777" w:rsidR="00163FB6" w:rsidRPr="00A62494" w:rsidRDefault="00163FB6" w:rsidP="00163FB6">
      <w:pPr>
        <w:autoSpaceDE w:val="0"/>
        <w:autoSpaceDN w:val="0"/>
        <w:adjustRightInd w:val="0"/>
        <w:rPr>
          <w:rFonts w:cs="Arial"/>
          <w:color w:val="000000"/>
          <w:szCs w:val="20"/>
          <w:lang w:val="nl-NL" w:eastAsia="nl-NL"/>
        </w:rPr>
      </w:pPr>
      <w:r w:rsidRPr="00A62494">
        <w:rPr>
          <w:rFonts w:cs="Arial"/>
          <w:color w:val="000000"/>
          <w:szCs w:val="20"/>
          <w:lang w:val="nl-NL" w:eastAsia="nl-NL"/>
        </w:rPr>
        <w:t>De dienstverlener moet aan de aanbestedende overheid of de bestellende klant het volgende leveren:</w:t>
      </w:r>
    </w:p>
    <w:p w14:paraId="06980485" w14:textId="3A537197" w:rsidR="00163FB6" w:rsidRPr="00A62494" w:rsidRDefault="00163FB6" w:rsidP="00163FB6">
      <w:pPr>
        <w:autoSpaceDE w:val="0"/>
        <w:autoSpaceDN w:val="0"/>
        <w:adjustRightInd w:val="0"/>
        <w:ind w:left="284" w:hanging="284"/>
        <w:rPr>
          <w:rFonts w:cs="Arial"/>
          <w:color w:val="000000"/>
          <w:szCs w:val="20"/>
          <w:lang w:val="nl-NL" w:eastAsia="nl-NL"/>
        </w:rPr>
      </w:pPr>
      <w:r w:rsidRPr="00A62494">
        <w:rPr>
          <w:rFonts w:cs="Arial"/>
          <w:color w:val="000000"/>
          <w:szCs w:val="20"/>
          <w:lang w:val="nl-NL" w:eastAsia="nl-NL"/>
        </w:rPr>
        <w:t>-  de volledige en definitieve vertaalde versie van de documenten die hem in het Nederlands, het Frans</w:t>
      </w:r>
      <w:r w:rsidR="00C8746D" w:rsidRPr="00A62494">
        <w:rPr>
          <w:rFonts w:cs="Arial"/>
          <w:color w:val="000000"/>
          <w:szCs w:val="20"/>
          <w:lang w:val="nl-NL" w:eastAsia="nl-NL"/>
        </w:rPr>
        <w:t>, het Duits</w:t>
      </w:r>
      <w:r w:rsidRPr="00A62494">
        <w:rPr>
          <w:rFonts w:cs="Arial"/>
          <w:color w:val="000000"/>
          <w:szCs w:val="20"/>
          <w:lang w:val="nl-NL" w:eastAsia="nl-NL"/>
        </w:rPr>
        <w:t xml:space="preserve"> of het Engels ter beschikking worden gesteld;</w:t>
      </w:r>
    </w:p>
    <w:p w14:paraId="30A87086" w14:textId="77777777" w:rsidR="00163FB6" w:rsidRPr="00A62494" w:rsidRDefault="00163FB6" w:rsidP="00163FB6">
      <w:pPr>
        <w:autoSpaceDE w:val="0"/>
        <w:autoSpaceDN w:val="0"/>
        <w:adjustRightInd w:val="0"/>
        <w:rPr>
          <w:rFonts w:cs="Arial"/>
          <w:color w:val="000000"/>
          <w:szCs w:val="20"/>
          <w:u w:val="single"/>
          <w:lang w:val="nl-NL" w:eastAsia="nl-NL"/>
        </w:rPr>
      </w:pPr>
      <w:r w:rsidRPr="00A62494">
        <w:rPr>
          <w:rFonts w:cs="Arial"/>
          <w:color w:val="000000"/>
          <w:szCs w:val="20"/>
          <w:u w:val="single"/>
          <w:lang w:val="nl-NL" w:eastAsia="nl-NL"/>
        </w:rPr>
        <w:t>Belangrijke opmerkingen:</w:t>
      </w:r>
    </w:p>
    <w:p w14:paraId="7883642D" w14:textId="77777777" w:rsidR="00163FB6" w:rsidRPr="00A62494" w:rsidRDefault="00163FB6" w:rsidP="00A453CD">
      <w:pPr>
        <w:numPr>
          <w:ilvl w:val="0"/>
          <w:numId w:val="26"/>
        </w:numPr>
        <w:autoSpaceDE w:val="0"/>
        <w:autoSpaceDN w:val="0"/>
        <w:adjustRightInd w:val="0"/>
        <w:snapToGrid w:val="0"/>
        <w:spacing w:before="0" w:after="0" w:line="240" w:lineRule="auto"/>
        <w:rPr>
          <w:rFonts w:cs="Arial"/>
          <w:color w:val="000000"/>
          <w:szCs w:val="20"/>
          <w:lang w:val="nl-NL" w:eastAsia="nl-NL"/>
        </w:rPr>
      </w:pPr>
      <w:r w:rsidRPr="00A62494">
        <w:rPr>
          <w:rFonts w:cs="Arial"/>
          <w:color w:val="000000"/>
          <w:szCs w:val="20"/>
          <w:lang w:val="nl-NL" w:eastAsia="nl-NL"/>
        </w:rPr>
        <w:t>Op te merken valt dat er gemengde versies (waarbij er in de brontekst meerdere talen worden gebruikt) voor vertaling kunnen worden doorgegeven. In dergelijk geval, en indien de aanbestedende overheid of de bestellende klant dit vermelden op het besteldocument, moet de dienstverlener kunnen instaan voor de vertaling van de verschillende talen die in de brontekst worden gebruikt.</w:t>
      </w:r>
    </w:p>
    <w:p w14:paraId="18889F1D" w14:textId="77777777" w:rsidR="00163FB6" w:rsidRPr="00A62494" w:rsidRDefault="00163FB6" w:rsidP="00A453CD">
      <w:pPr>
        <w:numPr>
          <w:ilvl w:val="0"/>
          <w:numId w:val="26"/>
        </w:numPr>
        <w:autoSpaceDE w:val="0"/>
        <w:autoSpaceDN w:val="0"/>
        <w:adjustRightInd w:val="0"/>
        <w:snapToGrid w:val="0"/>
        <w:spacing w:before="0" w:after="0" w:line="240" w:lineRule="auto"/>
        <w:rPr>
          <w:rFonts w:cs="Arial"/>
          <w:color w:val="000000"/>
          <w:szCs w:val="20"/>
          <w:lang w:val="nl-NL" w:eastAsia="nl-NL"/>
        </w:rPr>
      </w:pPr>
      <w:r w:rsidRPr="00A62494">
        <w:rPr>
          <w:rFonts w:cs="Arial"/>
          <w:color w:val="000000"/>
          <w:szCs w:val="20"/>
          <w:lang w:val="nl-NL" w:eastAsia="nl-NL"/>
        </w:rPr>
        <w:t>Het is mogelijk dat enkel delen van een brontekst moeten worden vertaald. In dit geval worden enkel deze delen vertaald, maar het doeldocument zal het volledige brondocument omvatten, waarbij uiteraard de presentatie, codes, opmaakprofielen en tags moeten worden overgenomen.</w:t>
      </w:r>
    </w:p>
    <w:p w14:paraId="3CB974B7" w14:textId="77777777" w:rsidR="00163FB6" w:rsidRPr="00A62494" w:rsidRDefault="00163FB6" w:rsidP="00163FB6">
      <w:pPr>
        <w:autoSpaceDE w:val="0"/>
        <w:autoSpaceDN w:val="0"/>
        <w:adjustRightInd w:val="0"/>
        <w:rPr>
          <w:rFonts w:cs="Arial"/>
          <w:color w:val="000000"/>
          <w:szCs w:val="20"/>
          <w:lang w:val="nl-NL" w:eastAsia="nl-NL"/>
        </w:rPr>
      </w:pPr>
      <w:r w:rsidRPr="00A62494">
        <w:rPr>
          <w:rFonts w:cs="Arial"/>
          <w:color w:val="000000"/>
          <w:szCs w:val="20"/>
          <w:lang w:val="nl-NL" w:eastAsia="nl-NL"/>
        </w:rPr>
        <w:t>De taken die aan de dienstverlener worden toegewezen, omvatten voornamelijk:</w:t>
      </w:r>
    </w:p>
    <w:p w14:paraId="31BF659A" w14:textId="77777777" w:rsidR="00163FB6" w:rsidRPr="00A62494" w:rsidRDefault="00163FB6" w:rsidP="00163FB6">
      <w:pPr>
        <w:autoSpaceDE w:val="0"/>
        <w:autoSpaceDN w:val="0"/>
        <w:adjustRightInd w:val="0"/>
        <w:rPr>
          <w:rFonts w:cs="Arial"/>
          <w:color w:val="000000"/>
          <w:szCs w:val="20"/>
          <w:lang w:val="nl-NL" w:eastAsia="nl-NL"/>
        </w:rPr>
      </w:pPr>
    </w:p>
    <w:p w14:paraId="16A9859C" w14:textId="77777777" w:rsidR="00163FB6" w:rsidRPr="00A62494" w:rsidRDefault="00163FB6" w:rsidP="00163FB6">
      <w:pPr>
        <w:autoSpaceDE w:val="0"/>
        <w:autoSpaceDN w:val="0"/>
        <w:adjustRightInd w:val="0"/>
        <w:ind w:left="705" w:hanging="705"/>
        <w:rPr>
          <w:rFonts w:cs="Arial"/>
          <w:color w:val="000000"/>
          <w:szCs w:val="20"/>
          <w:lang w:val="nl-NL" w:eastAsia="nl-NL"/>
        </w:rPr>
      </w:pPr>
      <w:r w:rsidRPr="00A62494">
        <w:rPr>
          <w:rFonts w:cs="Arial"/>
          <w:color w:val="000000"/>
          <w:szCs w:val="20"/>
          <w:lang w:val="nl-NL" w:eastAsia="nl-NL"/>
        </w:rPr>
        <w:t xml:space="preserve">1. </w:t>
      </w:r>
      <w:r w:rsidRPr="00A62494">
        <w:rPr>
          <w:rFonts w:cs="Arial"/>
          <w:color w:val="000000"/>
          <w:szCs w:val="20"/>
          <w:lang w:val="nl-NL" w:eastAsia="nl-NL"/>
        </w:rPr>
        <w:tab/>
        <w:t>het in ontvangst nemen van de bronteksten die hem door de aanbestedende overheid of de bestellende klanten ter beschikking worden gesteld;</w:t>
      </w:r>
    </w:p>
    <w:p w14:paraId="00778226" w14:textId="1427716B" w:rsidR="00163FB6" w:rsidRPr="00A62494" w:rsidRDefault="00163FB6" w:rsidP="00163FB6">
      <w:pPr>
        <w:autoSpaceDE w:val="0"/>
        <w:autoSpaceDN w:val="0"/>
        <w:adjustRightInd w:val="0"/>
        <w:ind w:left="735" w:hanging="735"/>
        <w:rPr>
          <w:rFonts w:cs="Arial"/>
          <w:szCs w:val="20"/>
          <w:lang w:val="nl-NL" w:eastAsia="nl-NL"/>
        </w:rPr>
      </w:pPr>
      <w:r w:rsidRPr="00A62494">
        <w:rPr>
          <w:rFonts w:cs="Arial"/>
          <w:color w:val="000000"/>
          <w:szCs w:val="20"/>
          <w:lang w:val="nl-NL" w:eastAsia="nl-NL"/>
        </w:rPr>
        <w:t xml:space="preserve">2. </w:t>
      </w:r>
      <w:r w:rsidRPr="00A62494">
        <w:rPr>
          <w:rFonts w:cs="Arial"/>
          <w:color w:val="000000"/>
          <w:szCs w:val="20"/>
          <w:lang w:val="nl-NL" w:eastAsia="nl-NL"/>
        </w:rPr>
        <w:tab/>
        <w:t>het produceren van de doelteksten in het Frans, Nederlands</w:t>
      </w:r>
      <w:r w:rsidR="00424865" w:rsidRPr="00A62494">
        <w:rPr>
          <w:rFonts w:cs="Arial"/>
          <w:color w:val="000000"/>
          <w:szCs w:val="20"/>
          <w:lang w:val="nl-NL" w:eastAsia="nl-NL"/>
        </w:rPr>
        <w:t>, Duits</w:t>
      </w:r>
      <w:r w:rsidRPr="00A62494">
        <w:rPr>
          <w:rFonts w:cs="Arial"/>
          <w:color w:val="000000"/>
          <w:szCs w:val="20"/>
          <w:lang w:val="nl-NL" w:eastAsia="nl-NL"/>
        </w:rPr>
        <w:t xml:space="preserve"> of Engels</w:t>
      </w:r>
      <w:r w:rsidRPr="00A62494">
        <w:rPr>
          <w:rFonts w:cs="Arial"/>
          <w:szCs w:val="20"/>
          <w:lang w:val="nl-NL" w:eastAsia="nl-NL"/>
        </w:rPr>
        <w:t xml:space="preserve"> door het vertalen van de bronteksten uit het Nederlands, het Frans</w:t>
      </w:r>
      <w:r w:rsidR="00424865" w:rsidRPr="00A62494">
        <w:rPr>
          <w:rFonts w:cs="Arial"/>
          <w:szCs w:val="20"/>
          <w:lang w:val="nl-NL" w:eastAsia="nl-NL"/>
        </w:rPr>
        <w:t>, Duits</w:t>
      </w:r>
      <w:r w:rsidRPr="00A62494">
        <w:rPr>
          <w:rFonts w:cs="Arial"/>
          <w:szCs w:val="20"/>
          <w:lang w:val="nl-NL" w:eastAsia="nl-NL"/>
        </w:rPr>
        <w:t xml:space="preserve"> of het Engels;</w:t>
      </w:r>
    </w:p>
    <w:p w14:paraId="03C8A26E" w14:textId="77777777" w:rsidR="00163FB6" w:rsidRPr="00A62494" w:rsidRDefault="00163FB6" w:rsidP="00163FB6">
      <w:pPr>
        <w:autoSpaceDE w:val="0"/>
        <w:autoSpaceDN w:val="0"/>
        <w:adjustRightInd w:val="0"/>
        <w:ind w:left="709" w:hanging="709"/>
        <w:rPr>
          <w:rFonts w:cs="Arial"/>
          <w:color w:val="000000"/>
          <w:szCs w:val="20"/>
          <w:lang w:val="nl-NL" w:eastAsia="nl-NL"/>
        </w:rPr>
      </w:pPr>
      <w:r w:rsidRPr="00A62494">
        <w:rPr>
          <w:rFonts w:cs="Arial"/>
          <w:color w:val="000000"/>
          <w:szCs w:val="20"/>
          <w:lang w:val="nl-NL" w:eastAsia="nl-NL"/>
        </w:rPr>
        <w:t xml:space="preserve">3. </w:t>
      </w:r>
      <w:r w:rsidRPr="00A62494">
        <w:rPr>
          <w:rFonts w:cs="Arial"/>
          <w:color w:val="000000"/>
          <w:szCs w:val="20"/>
          <w:lang w:val="nl-NL" w:eastAsia="nl-NL"/>
        </w:rPr>
        <w:tab/>
        <w:t>het bezorgen van de integrale vertaalde tekst, via e-mail en eventueel per post, aan de aanbestedende overheid of de bestellende klanten en binnen de vooraf door de aanbestedende overheid of de bestellende klanten bepaalde termijnen.</w:t>
      </w:r>
    </w:p>
    <w:p w14:paraId="42372F4F" w14:textId="77777777" w:rsidR="00163FB6" w:rsidRPr="00A62494" w:rsidRDefault="00163FB6" w:rsidP="00163FB6">
      <w:pPr>
        <w:autoSpaceDE w:val="0"/>
        <w:autoSpaceDN w:val="0"/>
        <w:adjustRightInd w:val="0"/>
        <w:rPr>
          <w:rFonts w:cs="Arial"/>
          <w:color w:val="000000"/>
          <w:szCs w:val="20"/>
          <w:lang w:val="nl-NL" w:eastAsia="nl-NL"/>
        </w:rPr>
      </w:pPr>
      <w:r w:rsidRPr="00A62494">
        <w:rPr>
          <w:rFonts w:cs="Arial"/>
          <w:color w:val="000000"/>
          <w:szCs w:val="20"/>
          <w:lang w:val="nl-NL" w:eastAsia="nl-NL"/>
        </w:rPr>
        <w:t>Voor de punten 2. en 3. dient te worden opgemerkt dat de doeltekst moet overeenstemmen met de brontekst en dat de presentatie van het origineel alsook de codes, de opmaakprofielen en de tags van het origineel moeten worden overgenomen.</w:t>
      </w:r>
    </w:p>
    <w:p w14:paraId="6AECA388" w14:textId="77777777" w:rsidR="00163FB6" w:rsidRPr="00A62494" w:rsidRDefault="00163FB6" w:rsidP="00163FB6">
      <w:pPr>
        <w:autoSpaceDE w:val="0"/>
        <w:autoSpaceDN w:val="0"/>
        <w:adjustRightInd w:val="0"/>
        <w:rPr>
          <w:rFonts w:cs="Arial"/>
          <w:color w:val="000000"/>
          <w:szCs w:val="20"/>
          <w:lang w:val="nl-NL" w:eastAsia="nl-NL"/>
        </w:rPr>
      </w:pPr>
      <w:r w:rsidRPr="00A62494">
        <w:rPr>
          <w:rFonts w:cs="Arial"/>
          <w:color w:val="000000"/>
          <w:szCs w:val="20"/>
          <w:lang w:val="nl-NL" w:eastAsia="nl-NL"/>
        </w:rPr>
        <w:t>Eveneens dient te worden opgemerkt dat voor de uitvoering van dit contract, alle contacten met de diensten van de aanbestedende overheid of de bestellende klanten zowel in het Nederlands als in het Frans moeten kunnen verlopen.</w:t>
      </w:r>
    </w:p>
    <w:p w14:paraId="592F2201" w14:textId="4BD81C12" w:rsidR="00163FB6" w:rsidRDefault="00163FB6" w:rsidP="00163FB6">
      <w:pPr>
        <w:rPr>
          <w:szCs w:val="20"/>
          <w:lang w:val="nl-NL"/>
        </w:rPr>
      </w:pPr>
      <w:r w:rsidRPr="00A62494">
        <w:rPr>
          <w:szCs w:val="20"/>
          <w:lang w:val="nl-NL"/>
        </w:rPr>
        <w:t>Voor overige informatie wordt verwezen naar punt 1 “Voorwerp en aard van de opdracht” van deel B. Algemene bepalingen.</w:t>
      </w:r>
    </w:p>
    <w:p w14:paraId="509BB46E" w14:textId="3AE4644A" w:rsidR="00D402D2" w:rsidRPr="0068282A" w:rsidRDefault="00D402D2" w:rsidP="003021E4">
      <w:pPr>
        <w:pStyle w:val="titel2"/>
        <w:ind w:left="1134" w:hanging="1134"/>
      </w:pPr>
      <w:bookmarkStart w:id="123" w:name="_Toc25225825"/>
      <w:bookmarkStart w:id="124" w:name="_Hlk13041269"/>
      <w:r w:rsidRPr="0068282A">
        <w:lastRenderedPageBreak/>
        <w:t>TRACEERBAARHEID</w:t>
      </w:r>
      <w:bookmarkEnd w:id="123"/>
    </w:p>
    <w:bookmarkEnd w:id="124"/>
    <w:p w14:paraId="10C34235" w14:textId="77777777" w:rsidR="00163FB6" w:rsidRPr="00D402D2" w:rsidRDefault="00163FB6" w:rsidP="00163FB6">
      <w:pPr>
        <w:tabs>
          <w:tab w:val="left" w:pos="-1440"/>
          <w:tab w:val="left" w:pos="-720"/>
        </w:tabs>
        <w:spacing w:line="240" w:lineRule="atLeast"/>
        <w:rPr>
          <w:rFonts w:cs="Mangal"/>
          <w:spacing w:val="-3"/>
          <w:sz w:val="22"/>
          <w:szCs w:val="24"/>
          <w:lang w:val="nl-NL" w:bidi="hi-IN"/>
        </w:rPr>
      </w:pPr>
    </w:p>
    <w:p w14:paraId="2DCFA434" w14:textId="77777777" w:rsidR="00163FB6" w:rsidRPr="00D402D2" w:rsidRDefault="00163FB6" w:rsidP="00163FB6">
      <w:pPr>
        <w:pBdr>
          <w:top w:val="single" w:sz="4" w:space="1" w:color="auto"/>
          <w:left w:val="single" w:sz="4" w:space="4" w:color="auto"/>
          <w:bottom w:val="single" w:sz="4" w:space="0" w:color="auto"/>
          <w:right w:val="single" w:sz="4" w:space="4" w:color="auto"/>
        </w:pBdr>
        <w:shd w:val="clear" w:color="auto" w:fill="E6E6E6"/>
        <w:rPr>
          <w:rFonts w:cs="Mangal"/>
          <w:szCs w:val="24"/>
          <w:lang w:val="nl-NL" w:bidi="hi-IN"/>
        </w:rPr>
      </w:pPr>
      <w:r w:rsidRPr="00D402D2">
        <w:rPr>
          <w:rFonts w:cs="Mangal"/>
          <w:b/>
          <w:sz w:val="22"/>
          <w:szCs w:val="24"/>
          <w:lang w:val="nl-NL" w:bidi="hi-IN"/>
        </w:rPr>
        <w:t xml:space="preserve">BELANGRIJK </w:t>
      </w:r>
    </w:p>
    <w:p w14:paraId="26384FCB" w14:textId="54E7C136" w:rsidR="00E528FA" w:rsidRDefault="00E528FA" w:rsidP="00E528FA">
      <w:pPr>
        <w:rPr>
          <w:szCs w:val="20"/>
          <w:lang w:val="nl-NL"/>
        </w:rPr>
      </w:pPr>
      <w:r w:rsidRPr="00D402D2">
        <w:rPr>
          <w:szCs w:val="20"/>
          <w:lang w:val="nl-NL"/>
        </w:rPr>
        <w:t>De inschrijver moet preciseren welke procedures voor de traceerbaarheid zijn ingesteld om aan de aanbestedende overheid te garanderen dat de vertalingen zoveel mogelijk worden toevertrouwd aan dezelfde vertalers die de proefvertalingen geleverd hebben.</w:t>
      </w:r>
    </w:p>
    <w:p w14:paraId="7FA84EF2" w14:textId="4042428C" w:rsidR="00773B96" w:rsidRDefault="00773B96" w:rsidP="003021E4">
      <w:pPr>
        <w:pStyle w:val="titel2"/>
        <w:ind w:left="1134" w:hanging="1134"/>
      </w:pPr>
      <w:bookmarkStart w:id="125" w:name="_Toc25225826"/>
      <w:r>
        <w:t>klantenzone</w:t>
      </w:r>
      <w:bookmarkEnd w:id="125"/>
    </w:p>
    <w:p w14:paraId="44D1D0C1" w14:textId="6E6BC244" w:rsidR="00773B96" w:rsidRPr="00773B96" w:rsidRDefault="00773B96" w:rsidP="00773B96">
      <w:pPr>
        <w:pStyle w:val="titel2"/>
        <w:numPr>
          <w:ilvl w:val="0"/>
          <w:numId w:val="0"/>
        </w:numPr>
        <w:rPr>
          <w:sz w:val="22"/>
          <w:szCs w:val="22"/>
        </w:rPr>
      </w:pPr>
    </w:p>
    <w:p w14:paraId="59EC1C77" w14:textId="45BE61BF" w:rsidR="00773B96" w:rsidRDefault="00773B96" w:rsidP="00E528FA">
      <w:pPr>
        <w:rPr>
          <w:szCs w:val="20"/>
          <w:lang w:val="nl-NL"/>
        </w:rPr>
      </w:pPr>
      <w:r>
        <w:rPr>
          <w:szCs w:val="20"/>
          <w:lang w:val="nl-NL"/>
        </w:rPr>
        <w:t xml:space="preserve">De inschrijver dient over </w:t>
      </w:r>
      <w:r w:rsidRPr="00A8540A">
        <w:rPr>
          <w:szCs w:val="20"/>
          <w:lang w:val="nl-NL"/>
        </w:rPr>
        <w:t>een klantenzone</w:t>
      </w:r>
      <w:r w:rsidR="00214E35" w:rsidRPr="00A8540A">
        <w:rPr>
          <w:szCs w:val="20"/>
          <w:lang w:val="nl-NL"/>
        </w:rPr>
        <w:t xml:space="preserve"> per </w:t>
      </w:r>
      <w:r w:rsidR="008E304D" w:rsidRPr="00A8540A">
        <w:rPr>
          <w:szCs w:val="20"/>
          <w:lang w:val="nl-NL"/>
        </w:rPr>
        <w:t>deelnemer</w:t>
      </w:r>
      <w:r w:rsidRPr="00A8540A">
        <w:rPr>
          <w:szCs w:val="20"/>
          <w:lang w:val="nl-NL"/>
        </w:rPr>
        <w:t xml:space="preserve"> te beschikken</w:t>
      </w:r>
      <w:r w:rsidR="000C15F1" w:rsidRPr="00A8540A">
        <w:rPr>
          <w:szCs w:val="20"/>
          <w:lang w:val="nl-NL"/>
        </w:rPr>
        <w:t xml:space="preserve"> voor de opvolging van de vertaalopdrachten en de facturatie</w:t>
      </w:r>
      <w:r w:rsidRPr="00A8540A">
        <w:rPr>
          <w:szCs w:val="20"/>
          <w:lang w:val="nl-NL"/>
        </w:rPr>
        <w:t>.</w:t>
      </w:r>
    </w:p>
    <w:p w14:paraId="5C7A8138" w14:textId="77777777" w:rsidR="00773B96" w:rsidRPr="00D402D2" w:rsidRDefault="00773B96" w:rsidP="00E528FA">
      <w:pPr>
        <w:rPr>
          <w:szCs w:val="20"/>
          <w:lang w:val="nl-NL"/>
        </w:rPr>
      </w:pPr>
    </w:p>
    <w:p w14:paraId="11DB2289" w14:textId="77777777" w:rsidR="00163FB6" w:rsidRPr="008B6112" w:rsidRDefault="00163FB6" w:rsidP="00163FB6">
      <w:pPr>
        <w:pBdr>
          <w:top w:val="single" w:sz="4" w:space="1" w:color="auto"/>
          <w:left w:val="single" w:sz="4" w:space="4" w:color="auto"/>
          <w:bottom w:val="single" w:sz="4" w:space="0" w:color="auto"/>
          <w:right w:val="single" w:sz="4" w:space="4" w:color="auto"/>
        </w:pBdr>
        <w:shd w:val="clear" w:color="auto" w:fill="E6E6E6"/>
        <w:rPr>
          <w:rFonts w:cs="Mangal"/>
          <w:b/>
          <w:sz w:val="22"/>
          <w:szCs w:val="24"/>
          <w:lang w:val="nl-NL" w:bidi="hi-IN"/>
        </w:rPr>
      </w:pPr>
    </w:p>
    <w:p w14:paraId="1EC89DF0" w14:textId="77777777" w:rsidR="00163FB6" w:rsidRPr="008B6112" w:rsidRDefault="00163FB6" w:rsidP="00163FB6">
      <w:pPr>
        <w:pBdr>
          <w:top w:val="single" w:sz="4" w:space="1" w:color="auto"/>
          <w:left w:val="single" w:sz="4" w:space="4" w:color="auto"/>
          <w:bottom w:val="single" w:sz="4" w:space="0" w:color="auto"/>
          <w:right w:val="single" w:sz="4" w:space="4" w:color="auto"/>
        </w:pBdr>
        <w:shd w:val="clear" w:color="auto" w:fill="E6E6E6"/>
        <w:rPr>
          <w:rFonts w:cs="Mangal"/>
          <w:sz w:val="22"/>
          <w:szCs w:val="24"/>
          <w:lang w:val="nl-NL" w:bidi="hi-IN"/>
        </w:rPr>
      </w:pPr>
      <w:r w:rsidRPr="008B6112">
        <w:rPr>
          <w:rFonts w:cs="Mangal"/>
          <w:spacing w:val="-3"/>
          <w:sz w:val="22"/>
          <w:szCs w:val="24"/>
          <w:lang w:val="nl-NL" w:bidi="hi-IN"/>
        </w:rPr>
        <w:t xml:space="preserve">Deze offerteaanvraag kan geenszins worden beschouwd als een verbintenis vanwege de </w:t>
      </w:r>
      <w:r>
        <w:rPr>
          <w:rFonts w:cs="Mangal"/>
          <w:spacing w:val="-3"/>
          <w:sz w:val="22"/>
          <w:szCs w:val="24"/>
          <w:lang w:val="nl-NL" w:bidi="hi-IN"/>
        </w:rPr>
        <w:t>aanbestedende overheid</w:t>
      </w:r>
      <w:r w:rsidRPr="008B6112">
        <w:rPr>
          <w:rFonts w:cs="Mangal"/>
          <w:spacing w:val="-3"/>
          <w:sz w:val="22"/>
          <w:szCs w:val="24"/>
          <w:lang w:val="nl-NL" w:bidi="hi-IN"/>
        </w:rPr>
        <w:t>, die zich het recht voorbehoudt de opdracht al dan niet toe te wijzen.</w:t>
      </w:r>
    </w:p>
    <w:p w14:paraId="74401FC6" w14:textId="77777777" w:rsidR="00C95521" w:rsidRPr="00163FB6" w:rsidRDefault="00C95521" w:rsidP="00C95521">
      <w:pPr>
        <w:tabs>
          <w:tab w:val="left" w:pos="6096"/>
        </w:tabs>
        <w:rPr>
          <w:lang w:val="nl-NL"/>
        </w:rPr>
      </w:pPr>
    </w:p>
    <w:p w14:paraId="3719E08A" w14:textId="7A072B1E" w:rsidR="00C95521" w:rsidRDefault="00C95521">
      <w:pPr>
        <w:spacing w:before="0" w:after="160"/>
        <w:jc w:val="left"/>
        <w:rPr>
          <w:b/>
          <w:highlight w:val="green"/>
        </w:rPr>
      </w:pPr>
    </w:p>
    <w:p w14:paraId="6EFF1988" w14:textId="77777777" w:rsidR="00F128DF" w:rsidRPr="00C95521" w:rsidRDefault="00F128DF" w:rsidP="00F128DF">
      <w:pPr>
        <w:pBdr>
          <w:top w:val="single" w:sz="4" w:space="1" w:color="auto"/>
          <w:left w:val="single" w:sz="4" w:space="4" w:color="auto"/>
          <w:bottom w:val="single" w:sz="4" w:space="1" w:color="auto"/>
          <w:right w:val="single" w:sz="4" w:space="4" w:color="auto"/>
        </w:pBdr>
        <w:rPr>
          <w:b/>
        </w:rPr>
      </w:pPr>
      <w:r w:rsidRPr="00E64DD9">
        <w:rPr>
          <w:b/>
        </w:rPr>
        <w:t>Deze opdracht kan geenszins worden beschouwd als een verbintenis vanwege de FOD FINANCIEN, die zich het recht voorbehoudt om de opdracht al dan niet toe te wijzen.</w:t>
      </w:r>
    </w:p>
    <w:p w14:paraId="27F897E7" w14:textId="77777777" w:rsidR="00C95521" w:rsidRDefault="00C95521" w:rsidP="00C95521">
      <w:pPr>
        <w:spacing w:before="0" w:after="160"/>
        <w:jc w:val="left"/>
      </w:pPr>
      <w:r>
        <w:t>1030 BRUSSEL,</w:t>
      </w:r>
    </w:p>
    <w:p w14:paraId="66374A48" w14:textId="77777777" w:rsidR="00C95521" w:rsidRDefault="00C95521" w:rsidP="00C95521">
      <w:pPr>
        <w:spacing w:before="0" w:after="160"/>
        <w:jc w:val="left"/>
      </w:pPr>
    </w:p>
    <w:p w14:paraId="72298997" w14:textId="5B0FF473" w:rsidR="00C95521" w:rsidRDefault="00C95521" w:rsidP="00C95521">
      <w:pPr>
        <w:spacing w:before="0" w:after="160"/>
        <w:jc w:val="left"/>
      </w:pPr>
    </w:p>
    <w:p w14:paraId="0E21D3FF" w14:textId="42CE868C" w:rsidR="00C95521" w:rsidRDefault="00C95521" w:rsidP="00C95521">
      <w:pPr>
        <w:spacing w:before="0" w:after="160"/>
        <w:jc w:val="left"/>
      </w:pPr>
    </w:p>
    <w:p w14:paraId="080C8972" w14:textId="6401930F" w:rsidR="00C95521" w:rsidRDefault="00C95521" w:rsidP="00C95521">
      <w:pPr>
        <w:spacing w:before="0" w:after="160"/>
        <w:jc w:val="left"/>
      </w:pPr>
    </w:p>
    <w:p w14:paraId="2B738C94" w14:textId="0AE4D359" w:rsidR="00C95521" w:rsidRDefault="00C95521" w:rsidP="00C95521">
      <w:pPr>
        <w:spacing w:before="0" w:after="160"/>
        <w:jc w:val="left"/>
      </w:pPr>
    </w:p>
    <w:p w14:paraId="078CBF0C" w14:textId="77777777" w:rsidR="00C95521" w:rsidRDefault="00C95521" w:rsidP="00C95521">
      <w:pPr>
        <w:spacing w:before="0" w:after="160"/>
        <w:jc w:val="left"/>
      </w:pPr>
    </w:p>
    <w:p w14:paraId="3E90531A" w14:textId="77777777" w:rsidR="00C95521" w:rsidRDefault="00C95521" w:rsidP="00C95521">
      <w:pPr>
        <w:spacing w:before="0" w:after="160"/>
        <w:jc w:val="left"/>
      </w:pPr>
    </w:p>
    <w:p w14:paraId="431A78FA" w14:textId="77777777" w:rsidR="009C5990" w:rsidRPr="003A71D4" w:rsidRDefault="009C5990" w:rsidP="009C5990">
      <w:pPr>
        <w:tabs>
          <w:tab w:val="left" w:pos="-180"/>
          <w:tab w:val="left" w:pos="0"/>
          <w:tab w:val="left" w:pos="360"/>
        </w:tabs>
        <w:spacing w:before="0" w:after="160"/>
        <w:jc w:val="left"/>
        <w:rPr>
          <w:rFonts w:eastAsia="MS Mincho" w:cs="Arial"/>
          <w:sz w:val="22"/>
        </w:rPr>
      </w:pPr>
      <w:r w:rsidRPr="003A71D4">
        <w:rPr>
          <w:rFonts w:eastAsia="MS Mincho" w:cs="Arial"/>
          <w:sz w:val="22"/>
        </w:rPr>
        <w:t>Alexander De Croo</w:t>
      </w:r>
    </w:p>
    <w:p w14:paraId="699FE97B" w14:textId="58EDD698" w:rsidR="009C5990" w:rsidRPr="009C5990" w:rsidRDefault="009C5990" w:rsidP="009C5990">
      <w:pPr>
        <w:tabs>
          <w:tab w:val="left" w:pos="-180"/>
          <w:tab w:val="left" w:pos="0"/>
          <w:tab w:val="left" w:pos="360"/>
        </w:tabs>
        <w:spacing w:before="0" w:after="160"/>
        <w:jc w:val="left"/>
        <w:rPr>
          <w:rFonts w:eastAsia="MS Mincho" w:cs="Arial"/>
          <w:sz w:val="22"/>
        </w:rPr>
      </w:pPr>
      <w:r w:rsidRPr="003A71D4">
        <w:rPr>
          <w:rFonts w:eastAsia="MS Mincho" w:cs="Arial"/>
          <w:sz w:val="22"/>
        </w:rPr>
        <w:t>Vice-</w:t>
      </w:r>
      <w:r w:rsidR="00025A09" w:rsidRPr="003A71D4">
        <w:rPr>
          <w:rFonts w:eastAsia="MS Mincho" w:cs="Arial"/>
          <w:sz w:val="22"/>
        </w:rPr>
        <w:t xml:space="preserve">eersteminister </w:t>
      </w:r>
      <w:r w:rsidRPr="003A71D4">
        <w:rPr>
          <w:rFonts w:eastAsia="MS Mincho" w:cs="Arial"/>
          <w:sz w:val="22"/>
        </w:rPr>
        <w:t xml:space="preserve">en </w:t>
      </w:r>
      <w:r w:rsidR="00956656" w:rsidRPr="003A71D4">
        <w:rPr>
          <w:rFonts w:eastAsia="MS Mincho" w:cs="Arial"/>
          <w:sz w:val="22"/>
        </w:rPr>
        <w:t>m</w:t>
      </w:r>
      <w:r w:rsidRPr="003A71D4">
        <w:rPr>
          <w:rFonts w:eastAsia="MS Mincho" w:cs="Arial"/>
          <w:sz w:val="22"/>
        </w:rPr>
        <w:t>inister van Financiën</w:t>
      </w:r>
    </w:p>
    <w:p w14:paraId="296FE3A0" w14:textId="27A34122" w:rsidR="0026204C" w:rsidRDefault="0026204C" w:rsidP="00C95521">
      <w:pPr>
        <w:spacing w:before="0" w:after="160"/>
        <w:jc w:val="left"/>
      </w:pPr>
      <w:r>
        <w:br w:type="page"/>
      </w:r>
    </w:p>
    <w:p w14:paraId="4CE1418A" w14:textId="55024F79" w:rsidR="0026204C" w:rsidRDefault="0026204C" w:rsidP="0026204C">
      <w:pPr>
        <w:pStyle w:val="titel1"/>
      </w:pPr>
      <w:bookmarkStart w:id="126" w:name="_Toc25225827"/>
      <w:r>
        <w:lastRenderedPageBreak/>
        <w:t>bijlagen</w:t>
      </w:r>
      <w:bookmarkEnd w:id="126"/>
    </w:p>
    <w:p w14:paraId="1C009693" w14:textId="3F026E14" w:rsidR="0026204C" w:rsidRPr="00A62494" w:rsidRDefault="0026204C" w:rsidP="00A453CD">
      <w:pPr>
        <w:pStyle w:val="Opsomming3"/>
        <w:numPr>
          <w:ilvl w:val="0"/>
          <w:numId w:val="18"/>
        </w:numPr>
      </w:pPr>
      <w:r w:rsidRPr="00A62494">
        <w:t>Offerteformulier</w:t>
      </w:r>
    </w:p>
    <w:p w14:paraId="0FD03842" w14:textId="7E479D27" w:rsidR="0026204C" w:rsidRPr="00A62494" w:rsidRDefault="00CB6220" w:rsidP="00A453CD">
      <w:pPr>
        <w:pStyle w:val="Opsomming3"/>
        <w:numPr>
          <w:ilvl w:val="0"/>
          <w:numId w:val="18"/>
        </w:numPr>
      </w:pPr>
      <w:r w:rsidRPr="00A62494">
        <w:t>Buitenlandse firma – Vaste inrichting</w:t>
      </w:r>
    </w:p>
    <w:p w14:paraId="330F9F25" w14:textId="0A17A8D1" w:rsidR="000E777E" w:rsidRPr="00A62494" w:rsidRDefault="00BA01DD" w:rsidP="00A453CD">
      <w:pPr>
        <w:pStyle w:val="Opsomming3"/>
        <w:numPr>
          <w:ilvl w:val="0"/>
          <w:numId w:val="18"/>
        </w:numPr>
      </w:pPr>
      <w:r w:rsidRPr="00A62494">
        <w:t>Hoe het UEA</w:t>
      </w:r>
      <w:r w:rsidR="00F11E41" w:rsidRPr="00A62494">
        <w:t xml:space="preserve"> invullen en downloaden</w:t>
      </w:r>
    </w:p>
    <w:p w14:paraId="1022C778" w14:textId="77777777" w:rsidR="00A8679C" w:rsidRPr="00A62494" w:rsidRDefault="00A8679C" w:rsidP="00A453CD">
      <w:pPr>
        <w:pStyle w:val="Opsomming3"/>
        <w:numPr>
          <w:ilvl w:val="0"/>
          <w:numId w:val="18"/>
        </w:numPr>
      </w:pPr>
      <w:r w:rsidRPr="00A62494">
        <w:t>Artikel 9 en 10 van de codex over het welzijn op het werk</w:t>
      </w:r>
    </w:p>
    <w:p w14:paraId="7B2A81D8" w14:textId="16210FFC" w:rsidR="00F11E41" w:rsidRPr="00A62494" w:rsidRDefault="00BA01DD" w:rsidP="00A453CD">
      <w:pPr>
        <w:pStyle w:val="Opsomming3"/>
        <w:numPr>
          <w:ilvl w:val="0"/>
          <w:numId w:val="18"/>
        </w:numPr>
      </w:pPr>
      <w:r w:rsidRPr="00A62494">
        <w:t>M</w:t>
      </w:r>
      <w:r w:rsidR="00F11E41" w:rsidRPr="00A62494">
        <w:t>odel voor het stellen van vragen</w:t>
      </w:r>
    </w:p>
    <w:p w14:paraId="796F6D94" w14:textId="42CBB489" w:rsidR="00226FF6" w:rsidRDefault="00226FF6">
      <w:pPr>
        <w:spacing w:before="0" w:after="160"/>
        <w:jc w:val="left"/>
      </w:pPr>
      <w:r>
        <w:br w:type="page"/>
      </w:r>
    </w:p>
    <w:p w14:paraId="08FA8912" w14:textId="33375858" w:rsidR="00AA104E" w:rsidRDefault="00AA104E" w:rsidP="00A453CD">
      <w:pPr>
        <w:pStyle w:val="titel2"/>
        <w:numPr>
          <w:ilvl w:val="1"/>
          <w:numId w:val="17"/>
        </w:numPr>
        <w:ind w:left="993" w:hanging="993"/>
      </w:pPr>
      <w:bookmarkStart w:id="127" w:name="_Toc25225828"/>
      <w:bookmarkStart w:id="128" w:name="_Toc525910462"/>
      <w:bookmarkStart w:id="129" w:name="_Toc526407729"/>
      <w:bookmarkStart w:id="130" w:name="_Toc522527227"/>
      <w:r>
        <w:lastRenderedPageBreak/>
        <w:t>Offerteformulier</w:t>
      </w:r>
      <w:bookmarkEnd w:id="127"/>
    </w:p>
    <w:p w14:paraId="74E77595" w14:textId="77777777" w:rsidR="00254507" w:rsidRDefault="00AA104E" w:rsidP="00254507">
      <w:pPr>
        <w:pBdr>
          <w:top w:val="single" w:sz="4" w:space="1" w:color="auto"/>
          <w:left w:val="single" w:sz="4" w:space="4" w:color="auto"/>
          <w:bottom w:val="single" w:sz="4" w:space="1" w:color="auto"/>
          <w:right w:val="single" w:sz="4" w:space="0" w:color="auto"/>
        </w:pBdr>
        <w:spacing w:before="0" w:after="0"/>
        <w:ind w:right="5103"/>
        <w:jc w:val="left"/>
      </w:pPr>
      <w:bookmarkStart w:id="131" w:name="_Hlk531600646"/>
      <w:r>
        <w:t>Federale Overheidsdienst Financiën</w:t>
      </w:r>
    </w:p>
    <w:p w14:paraId="5F9F0864" w14:textId="77777777" w:rsidR="00254507" w:rsidRDefault="00AA104E" w:rsidP="00254507">
      <w:pPr>
        <w:pBdr>
          <w:top w:val="single" w:sz="4" w:space="1" w:color="auto"/>
          <w:left w:val="single" w:sz="4" w:space="4" w:color="auto"/>
          <w:bottom w:val="single" w:sz="4" w:space="1" w:color="auto"/>
          <w:right w:val="single" w:sz="4" w:space="0" w:color="auto"/>
        </w:pBdr>
        <w:spacing w:before="0" w:after="0"/>
        <w:ind w:right="5103"/>
        <w:jc w:val="left"/>
      </w:pPr>
      <w:r>
        <w:t>Stafdienst Begroting en Beheerscontrole</w:t>
      </w:r>
    </w:p>
    <w:p w14:paraId="61B754BA" w14:textId="77777777" w:rsidR="00254507" w:rsidRDefault="00AA104E" w:rsidP="00254507">
      <w:pPr>
        <w:pBdr>
          <w:top w:val="single" w:sz="4" w:space="1" w:color="auto"/>
          <w:left w:val="single" w:sz="4" w:space="4" w:color="auto"/>
          <w:bottom w:val="single" w:sz="4" w:space="1" w:color="auto"/>
          <w:right w:val="single" w:sz="4" w:space="0" w:color="auto"/>
        </w:pBdr>
        <w:spacing w:before="0" w:after="0"/>
        <w:ind w:right="5103"/>
        <w:jc w:val="left"/>
      </w:pPr>
      <w:r>
        <w:t>Afdeling Aankopen</w:t>
      </w:r>
    </w:p>
    <w:p w14:paraId="278F412D" w14:textId="77777777" w:rsidR="00254507" w:rsidRPr="005E0855" w:rsidRDefault="00AA104E" w:rsidP="00254507">
      <w:pPr>
        <w:pBdr>
          <w:top w:val="single" w:sz="4" w:space="1" w:color="auto"/>
          <w:left w:val="single" w:sz="4" w:space="4" w:color="auto"/>
          <w:bottom w:val="single" w:sz="4" w:space="1" w:color="auto"/>
          <w:right w:val="single" w:sz="4" w:space="0" w:color="auto"/>
        </w:pBdr>
        <w:spacing w:before="0" w:after="0"/>
        <w:ind w:right="5103"/>
        <w:jc w:val="left"/>
        <w:rPr>
          <w:lang w:val="en-US"/>
        </w:rPr>
      </w:pPr>
      <w:r w:rsidRPr="005E0855">
        <w:rPr>
          <w:lang w:val="en-US"/>
        </w:rPr>
        <w:t>North Galaxy – Toren B4 – bus 961</w:t>
      </w:r>
    </w:p>
    <w:p w14:paraId="6CF379CD" w14:textId="77777777" w:rsidR="00254507" w:rsidRDefault="00AA104E" w:rsidP="00254507">
      <w:pPr>
        <w:pBdr>
          <w:top w:val="single" w:sz="4" w:space="1" w:color="auto"/>
          <w:left w:val="single" w:sz="4" w:space="4" w:color="auto"/>
          <w:bottom w:val="single" w:sz="4" w:space="1" w:color="auto"/>
          <w:right w:val="single" w:sz="4" w:space="0" w:color="auto"/>
        </w:pBdr>
        <w:spacing w:before="0" w:after="0"/>
        <w:ind w:right="5103"/>
        <w:jc w:val="left"/>
      </w:pPr>
      <w:r>
        <w:t>Koning Albert II-laan 33</w:t>
      </w:r>
    </w:p>
    <w:p w14:paraId="67CC3585" w14:textId="539494DF" w:rsidR="00AA104E" w:rsidRDefault="00AA104E" w:rsidP="00AA104E">
      <w:pPr>
        <w:pBdr>
          <w:top w:val="single" w:sz="4" w:space="1" w:color="auto"/>
          <w:left w:val="single" w:sz="4" w:space="4" w:color="auto"/>
          <w:bottom w:val="single" w:sz="4" w:space="1" w:color="auto"/>
          <w:right w:val="single" w:sz="4" w:space="0" w:color="auto"/>
        </w:pBdr>
        <w:spacing w:before="0" w:after="160"/>
        <w:ind w:right="5103"/>
        <w:jc w:val="left"/>
      </w:pPr>
      <w:r>
        <w:t>1030 BRUSSEL</w:t>
      </w:r>
    </w:p>
    <w:p w14:paraId="0B591780" w14:textId="5D62BC1F" w:rsidR="00AA104E" w:rsidRPr="00A62494" w:rsidRDefault="00AA104E" w:rsidP="00AA104E">
      <w:pPr>
        <w:jc w:val="center"/>
        <w:rPr>
          <w:rFonts w:cs="Arial"/>
          <w:b/>
          <w:sz w:val="24"/>
        </w:rPr>
      </w:pPr>
      <w:r>
        <w:rPr>
          <w:rFonts w:cs="Arial"/>
          <w:b/>
          <w:color w:val="000000"/>
          <w:sz w:val="24"/>
        </w:rPr>
        <w:t>Best</w:t>
      </w:r>
      <w:r w:rsidRPr="00AC7310">
        <w:rPr>
          <w:rFonts w:cs="Arial"/>
          <w:b/>
          <w:color w:val="000000"/>
          <w:sz w:val="24"/>
        </w:rPr>
        <w:t xml:space="preserve">ek: </w:t>
      </w:r>
      <w:r>
        <w:rPr>
          <w:rFonts w:cs="Arial"/>
          <w:b/>
          <w:bCs/>
          <w:color w:val="000000"/>
          <w:sz w:val="24"/>
        </w:rPr>
        <w:t>S&amp;L/DA/</w:t>
      </w:r>
      <w:r w:rsidRPr="00A62494">
        <w:rPr>
          <w:rFonts w:cs="Arial"/>
          <w:b/>
          <w:bCs/>
          <w:color w:val="000000"/>
          <w:sz w:val="24"/>
        </w:rPr>
        <w:t>201</w:t>
      </w:r>
      <w:r w:rsidR="00657593" w:rsidRPr="00A62494">
        <w:rPr>
          <w:rFonts w:cs="Arial"/>
          <w:b/>
          <w:bCs/>
          <w:color w:val="000000"/>
          <w:sz w:val="24"/>
        </w:rPr>
        <w:t>9</w:t>
      </w:r>
      <w:r w:rsidRPr="00A62494">
        <w:rPr>
          <w:rFonts w:cs="Arial"/>
          <w:b/>
          <w:bCs/>
          <w:color w:val="000000"/>
          <w:sz w:val="24"/>
        </w:rPr>
        <w:t>/</w:t>
      </w:r>
      <w:r w:rsidR="00657593" w:rsidRPr="00A62494">
        <w:rPr>
          <w:rFonts w:cs="Arial"/>
          <w:b/>
          <w:bCs/>
          <w:color w:val="000000"/>
          <w:sz w:val="24"/>
        </w:rPr>
        <w:t>028</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7"/>
      </w:tblGrid>
      <w:tr w:rsidR="00AA104E" w:rsidRPr="00AC7310" w14:paraId="7EA1943F" w14:textId="77777777" w:rsidTr="00AA104E">
        <w:tc>
          <w:tcPr>
            <w:tcW w:w="9179" w:type="dxa"/>
            <w:shd w:val="clear" w:color="auto" w:fill="auto"/>
            <w:vAlign w:val="center"/>
          </w:tcPr>
          <w:p w14:paraId="096B90E0" w14:textId="7D90CBA5" w:rsidR="00AA104E" w:rsidRPr="0060209A" w:rsidRDefault="00657593" w:rsidP="00657593">
            <w:pPr>
              <w:jc w:val="center"/>
              <w:rPr>
                <w:rFonts w:cs="Arial"/>
                <w:color w:val="000000"/>
                <w:sz w:val="22"/>
              </w:rPr>
            </w:pPr>
            <w:r w:rsidRPr="00A62494">
              <w:rPr>
                <w:rFonts w:ascii="Titillium" w:hAnsi="Titillium"/>
                <w:sz w:val="28"/>
              </w:rPr>
              <w:t>Openbare procedure voor het vertalen van documenten voor de volgende talencombinaties FR/NL</w:t>
            </w:r>
            <w:bookmarkStart w:id="132" w:name="_GoBack"/>
            <w:bookmarkEnd w:id="132"/>
            <w:r w:rsidRPr="003A71D4">
              <w:rPr>
                <w:rFonts w:ascii="Titillium" w:hAnsi="Titillium"/>
                <w:sz w:val="28"/>
              </w:rPr>
              <w:t>/EN/D</w:t>
            </w:r>
            <w:r w:rsidR="00956656" w:rsidRPr="003A71D4">
              <w:rPr>
                <w:rFonts w:ascii="Titillium" w:hAnsi="Titillium"/>
                <w:sz w:val="28"/>
              </w:rPr>
              <w:t>E</w:t>
            </w:r>
          </w:p>
        </w:tc>
      </w:tr>
    </w:tbl>
    <w:p w14:paraId="6C0A0F0F" w14:textId="77777777" w:rsidR="00AA104E" w:rsidRPr="00AC7310" w:rsidRDefault="00AA104E" w:rsidP="00AA104E">
      <w:pPr>
        <w:rPr>
          <w:rFonts w:cs="Arial"/>
        </w:rPr>
      </w:pPr>
      <w:r w:rsidRPr="00AC7310">
        <w:rPr>
          <w:rFonts w:cs="Arial"/>
        </w:rPr>
        <w:t xml:space="preserve">De </w:t>
      </w:r>
      <w:r w:rsidRPr="00AC7310">
        <w:rPr>
          <w:rFonts w:cs="Arial"/>
          <w:b/>
        </w:rPr>
        <w:t>firma</w:t>
      </w:r>
      <w:r w:rsidRPr="00AC7310">
        <w:rPr>
          <w:rFonts w:cs="Arial"/>
        </w:rPr>
        <w:t>:</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7"/>
      </w:tblGrid>
      <w:tr w:rsidR="00AA104E" w:rsidRPr="00AC7310" w14:paraId="24E8A3A8" w14:textId="77777777" w:rsidTr="00AA104E">
        <w:tc>
          <w:tcPr>
            <w:tcW w:w="9179" w:type="dxa"/>
            <w:shd w:val="clear" w:color="auto" w:fill="auto"/>
            <w:vAlign w:val="center"/>
          </w:tcPr>
          <w:p w14:paraId="58F0B1FA" w14:textId="77777777" w:rsidR="00AA104E" w:rsidRPr="00AC7310" w:rsidRDefault="00AA104E" w:rsidP="00591E60">
            <w:pPr>
              <w:spacing w:after="240"/>
              <w:jc w:val="right"/>
              <w:rPr>
                <w:rFonts w:cs="Arial"/>
              </w:rPr>
            </w:pPr>
            <w:r w:rsidRPr="00AC7310">
              <w:rPr>
                <w:rFonts w:cs="Arial"/>
              </w:rPr>
              <w:t>(volledige benaming)</w:t>
            </w:r>
          </w:p>
        </w:tc>
      </w:tr>
    </w:tbl>
    <w:p w14:paraId="70F632D1" w14:textId="77777777" w:rsidR="00AA104E" w:rsidRPr="00AC7310" w:rsidRDefault="00AA104E" w:rsidP="00AA104E">
      <w:pPr>
        <w:rPr>
          <w:rFonts w:cs="Arial"/>
        </w:rPr>
      </w:pPr>
      <w:r w:rsidRPr="00AC7310">
        <w:rPr>
          <w:rFonts w:cs="Arial"/>
        </w:rPr>
        <w:t xml:space="preserve">met als </w:t>
      </w:r>
      <w:r w:rsidRPr="00AC7310">
        <w:rPr>
          <w:rFonts w:cs="Arial"/>
          <w:b/>
        </w:rPr>
        <w:t>adres</w:t>
      </w:r>
      <w:r w:rsidRPr="00AC7310">
        <w:rPr>
          <w:rFonts w:cs="Arial"/>
        </w:rPr>
        <w:t>:</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7"/>
      </w:tblGrid>
      <w:tr w:rsidR="00AA104E" w:rsidRPr="00AC7310" w14:paraId="51ECCA1B" w14:textId="77777777" w:rsidTr="00AA104E">
        <w:tc>
          <w:tcPr>
            <w:tcW w:w="9179" w:type="dxa"/>
            <w:shd w:val="clear" w:color="auto" w:fill="auto"/>
            <w:vAlign w:val="center"/>
          </w:tcPr>
          <w:p w14:paraId="30086820" w14:textId="77777777" w:rsidR="00AA104E" w:rsidRPr="00AC7310" w:rsidRDefault="00AA104E" w:rsidP="00591E60">
            <w:pPr>
              <w:spacing w:after="240"/>
              <w:jc w:val="right"/>
              <w:rPr>
                <w:rFonts w:cs="Arial"/>
              </w:rPr>
            </w:pPr>
            <w:r w:rsidRPr="00AC7310">
              <w:rPr>
                <w:rFonts w:cs="Arial"/>
              </w:rPr>
              <w:t>(straat)</w:t>
            </w:r>
          </w:p>
          <w:p w14:paraId="4D8F5231" w14:textId="77777777" w:rsidR="00AA104E" w:rsidRPr="00AC7310" w:rsidRDefault="00AA104E" w:rsidP="00591E60">
            <w:pPr>
              <w:spacing w:after="240"/>
              <w:jc w:val="right"/>
              <w:rPr>
                <w:rFonts w:cs="Arial"/>
              </w:rPr>
            </w:pPr>
            <w:r w:rsidRPr="00AC7310">
              <w:rPr>
                <w:rFonts w:cs="Arial"/>
              </w:rPr>
              <w:t>(postnr. en gemeente)</w:t>
            </w:r>
          </w:p>
          <w:p w14:paraId="0E50EEFB" w14:textId="77777777" w:rsidR="00AA104E" w:rsidRPr="00AC7310" w:rsidRDefault="00AA104E" w:rsidP="00591E60">
            <w:pPr>
              <w:spacing w:after="240"/>
              <w:jc w:val="right"/>
              <w:rPr>
                <w:rFonts w:cs="Arial"/>
              </w:rPr>
            </w:pPr>
            <w:r w:rsidRPr="00AC7310">
              <w:rPr>
                <w:rFonts w:cs="Arial"/>
              </w:rPr>
              <w:t>(land)</w:t>
            </w:r>
          </w:p>
        </w:tc>
      </w:tr>
    </w:tbl>
    <w:p w14:paraId="04124D1F" w14:textId="77777777" w:rsidR="00AA104E" w:rsidRPr="00AC7310" w:rsidRDefault="00AA104E" w:rsidP="00AA104E">
      <w:pPr>
        <w:spacing w:before="12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7"/>
        <w:gridCol w:w="4518"/>
      </w:tblGrid>
      <w:tr w:rsidR="00AA104E" w:rsidRPr="00AC7310" w14:paraId="791730A4" w14:textId="77777777" w:rsidTr="00591E60">
        <w:tc>
          <w:tcPr>
            <w:tcW w:w="4606" w:type="dxa"/>
            <w:tcBorders>
              <w:top w:val="nil"/>
              <w:left w:val="nil"/>
              <w:bottom w:val="nil"/>
            </w:tcBorders>
            <w:shd w:val="clear" w:color="auto" w:fill="auto"/>
          </w:tcPr>
          <w:p w14:paraId="4D255389" w14:textId="7F31975E" w:rsidR="00AA104E" w:rsidRPr="00AC7310" w:rsidRDefault="00704D1B" w:rsidP="00591E60">
            <w:pPr>
              <w:ind w:left="-105"/>
              <w:rPr>
                <w:rFonts w:cs="Arial"/>
              </w:rPr>
            </w:pPr>
            <w:r>
              <w:rPr>
                <w:rFonts w:cs="Arial"/>
              </w:rPr>
              <w:t>in</w:t>
            </w:r>
            <w:r w:rsidR="00AA104E" w:rsidRPr="00AC7310">
              <w:rPr>
                <w:rFonts w:cs="Arial"/>
              </w:rPr>
              <w:t xml:space="preserve">geschreven bij de </w:t>
            </w:r>
            <w:r w:rsidR="00AA104E" w:rsidRPr="00AC7310">
              <w:rPr>
                <w:rFonts w:cs="Arial"/>
                <w:b/>
                <w:bCs/>
              </w:rPr>
              <w:t>Kruispuntbank van de Ondernemingen</w:t>
            </w:r>
            <w:r w:rsidR="00AA104E" w:rsidRPr="00AC7310">
              <w:rPr>
                <w:rFonts w:cs="Arial"/>
              </w:rPr>
              <w:t xml:space="preserve"> onder het nummer</w:t>
            </w:r>
            <w:r w:rsidR="00CB5F0B">
              <w:rPr>
                <w:rFonts w:cs="Arial"/>
              </w:rPr>
              <w:t>:</w:t>
            </w:r>
          </w:p>
        </w:tc>
        <w:tc>
          <w:tcPr>
            <w:tcW w:w="4606" w:type="dxa"/>
            <w:shd w:val="clear" w:color="auto" w:fill="auto"/>
          </w:tcPr>
          <w:p w14:paraId="2C028E3B" w14:textId="77777777" w:rsidR="00AA104E" w:rsidRPr="00AC7310" w:rsidRDefault="00AA104E" w:rsidP="00591E60">
            <w:pPr>
              <w:spacing w:after="240"/>
              <w:rPr>
                <w:rFonts w:cs="Arial"/>
              </w:rPr>
            </w:pPr>
          </w:p>
        </w:tc>
      </w:tr>
    </w:tbl>
    <w:p w14:paraId="09B20129" w14:textId="77777777" w:rsidR="00AA104E" w:rsidRPr="00AC7310" w:rsidRDefault="00AA104E" w:rsidP="00AA104E">
      <w:pPr>
        <w:spacing w:before="12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20"/>
      </w:tblGrid>
      <w:tr w:rsidR="00AA104E" w:rsidRPr="00AC7310" w14:paraId="5F316B10" w14:textId="77777777" w:rsidTr="00591E60">
        <w:tc>
          <w:tcPr>
            <w:tcW w:w="4606" w:type="dxa"/>
            <w:tcBorders>
              <w:top w:val="nil"/>
              <w:left w:val="nil"/>
              <w:bottom w:val="nil"/>
            </w:tcBorders>
            <w:shd w:val="clear" w:color="auto" w:fill="auto"/>
          </w:tcPr>
          <w:p w14:paraId="0CE345DC" w14:textId="5116BB4C" w:rsidR="00AA104E" w:rsidRPr="00AC7310" w:rsidRDefault="00AA104E" w:rsidP="00591E60">
            <w:pPr>
              <w:ind w:left="-105"/>
              <w:rPr>
                <w:rFonts w:cs="Arial"/>
              </w:rPr>
            </w:pPr>
            <w:r w:rsidRPr="00AC7310">
              <w:rPr>
                <w:rFonts w:cs="Arial"/>
              </w:rPr>
              <w:t xml:space="preserve">en waarvoor </w:t>
            </w:r>
            <w:r w:rsidRPr="00AC7310">
              <w:rPr>
                <w:rFonts w:cs="Arial"/>
                <w:b/>
              </w:rPr>
              <w:t>Mijnheer/Mevrouw</w:t>
            </w:r>
            <w:r w:rsidRPr="00AC7310">
              <w:rPr>
                <w:rStyle w:val="Voetnootmarkering"/>
                <w:rFonts w:cs="Arial"/>
                <w:b/>
              </w:rPr>
              <w:footnoteReference w:id="1"/>
            </w:r>
            <w:r w:rsidR="00CB5F0B" w:rsidRPr="00CB5F0B">
              <w:rPr>
                <w:rFonts w:cs="Arial"/>
              </w:rPr>
              <w:t>:</w:t>
            </w:r>
          </w:p>
        </w:tc>
        <w:tc>
          <w:tcPr>
            <w:tcW w:w="4606" w:type="dxa"/>
            <w:shd w:val="clear" w:color="auto" w:fill="auto"/>
            <w:vAlign w:val="center"/>
          </w:tcPr>
          <w:p w14:paraId="05FBB2BC" w14:textId="77777777" w:rsidR="00AA104E" w:rsidRPr="00AC7310" w:rsidRDefault="00AA104E" w:rsidP="00591E60">
            <w:pPr>
              <w:spacing w:after="240"/>
              <w:jc w:val="right"/>
              <w:rPr>
                <w:rFonts w:cs="Arial"/>
              </w:rPr>
            </w:pPr>
            <w:r w:rsidRPr="00AC7310">
              <w:rPr>
                <w:rFonts w:cs="Arial"/>
              </w:rPr>
              <w:t>(naam)</w:t>
            </w:r>
          </w:p>
          <w:p w14:paraId="24049769" w14:textId="77777777" w:rsidR="00AA104E" w:rsidRPr="00AC7310" w:rsidRDefault="00AA104E" w:rsidP="00591E60">
            <w:pPr>
              <w:spacing w:after="240"/>
              <w:jc w:val="right"/>
              <w:rPr>
                <w:rFonts w:cs="Arial"/>
              </w:rPr>
            </w:pPr>
            <w:r w:rsidRPr="00AC7310">
              <w:rPr>
                <w:rFonts w:cs="Arial"/>
              </w:rPr>
              <w:t>(functie)</w:t>
            </w:r>
          </w:p>
        </w:tc>
      </w:tr>
    </w:tbl>
    <w:p w14:paraId="05E52F70" w14:textId="77777777" w:rsidR="00AA104E" w:rsidRPr="00AC7310" w:rsidRDefault="00AA104E" w:rsidP="00AA104E">
      <w:pPr>
        <w:rPr>
          <w:rFonts w:cs="Arial"/>
        </w:rPr>
      </w:pPr>
      <w:r w:rsidRPr="00AC7310">
        <w:rPr>
          <w:rFonts w:cs="Arial"/>
          <w:b/>
        </w:rPr>
        <w:t>gedomicilieerd</w:t>
      </w:r>
      <w:r w:rsidRPr="00AC7310">
        <w:rPr>
          <w:rFonts w:cs="Arial"/>
        </w:rPr>
        <w:t xml:space="preserve"> op het adres:</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7"/>
      </w:tblGrid>
      <w:tr w:rsidR="00AA104E" w:rsidRPr="00AC7310" w14:paraId="3CD3F8B1" w14:textId="77777777" w:rsidTr="00AA104E">
        <w:tc>
          <w:tcPr>
            <w:tcW w:w="9179" w:type="dxa"/>
            <w:shd w:val="clear" w:color="auto" w:fill="auto"/>
            <w:vAlign w:val="center"/>
          </w:tcPr>
          <w:p w14:paraId="4459A15F" w14:textId="77777777" w:rsidR="00AA104E" w:rsidRPr="00AC7310" w:rsidRDefault="00AA104E" w:rsidP="00591E60">
            <w:pPr>
              <w:spacing w:after="240"/>
              <w:jc w:val="right"/>
              <w:rPr>
                <w:rFonts w:cs="Arial"/>
              </w:rPr>
            </w:pPr>
            <w:r w:rsidRPr="00AC7310">
              <w:rPr>
                <w:rFonts w:cs="Arial"/>
              </w:rPr>
              <w:t>(straat)</w:t>
            </w:r>
          </w:p>
          <w:p w14:paraId="3D909081" w14:textId="77777777" w:rsidR="00AA104E" w:rsidRPr="00AC7310" w:rsidRDefault="00AA104E" w:rsidP="00591E60">
            <w:pPr>
              <w:spacing w:after="240"/>
              <w:jc w:val="right"/>
              <w:rPr>
                <w:rFonts w:cs="Arial"/>
              </w:rPr>
            </w:pPr>
            <w:r w:rsidRPr="00AC7310">
              <w:rPr>
                <w:rFonts w:cs="Arial"/>
              </w:rPr>
              <w:t>(postnr. en gemeente)</w:t>
            </w:r>
          </w:p>
          <w:p w14:paraId="6E047A47" w14:textId="77777777" w:rsidR="00AA104E" w:rsidRPr="00AC7310" w:rsidRDefault="00AA104E" w:rsidP="00591E60">
            <w:pPr>
              <w:spacing w:after="240"/>
              <w:jc w:val="right"/>
              <w:rPr>
                <w:rFonts w:cs="Arial"/>
              </w:rPr>
            </w:pPr>
            <w:r w:rsidRPr="00AC7310">
              <w:rPr>
                <w:rFonts w:cs="Arial"/>
              </w:rPr>
              <w:t>(land)</w:t>
            </w:r>
          </w:p>
        </w:tc>
      </w:tr>
    </w:tbl>
    <w:p w14:paraId="319D3CEF" w14:textId="6FAD2E1E" w:rsidR="00AA104E" w:rsidRPr="003021E4" w:rsidRDefault="00AA104E" w:rsidP="00AA104E">
      <w:pPr>
        <w:rPr>
          <w:rFonts w:cs="Arial"/>
          <w:b/>
          <w:spacing w:val="-4"/>
        </w:rPr>
      </w:pPr>
      <w:r w:rsidRPr="00AC7310">
        <w:rPr>
          <w:rFonts w:cs="Arial"/>
          <w:spacing w:val="-4"/>
        </w:rPr>
        <w:lastRenderedPageBreak/>
        <w:t xml:space="preserve">als </w:t>
      </w:r>
      <w:r w:rsidRPr="00AC7310">
        <w:rPr>
          <w:rFonts w:cs="Arial"/>
          <w:b/>
          <w:spacing w:val="-4"/>
        </w:rPr>
        <w:t>inschrijver of gevolmachtigde</w:t>
      </w:r>
      <w:r w:rsidRPr="00AC7310">
        <w:rPr>
          <w:rFonts w:cs="Arial"/>
          <w:spacing w:val="-4"/>
        </w:rPr>
        <w:t xml:space="preserve"> optreedt en hieronder ondertekent, </w:t>
      </w:r>
      <w:r w:rsidRPr="00AC7310">
        <w:rPr>
          <w:rFonts w:cs="Arial"/>
          <w:b/>
          <w:spacing w:val="-4"/>
        </w:rPr>
        <w:t xml:space="preserve">verbindt zich tot de uitvoering, overeenkomstig de voorwaarden en </w:t>
      </w:r>
      <w:r w:rsidRPr="005A6B28">
        <w:rPr>
          <w:rFonts w:cs="Arial"/>
          <w:b/>
          <w:spacing w:val="-4"/>
        </w:rPr>
        <w:t xml:space="preserve">bepalingen van het </w:t>
      </w:r>
      <w:r w:rsidR="0043686F" w:rsidRPr="005A6B28">
        <w:rPr>
          <w:rFonts w:cs="Arial"/>
          <w:b/>
          <w:spacing w:val="-4"/>
        </w:rPr>
        <w:t>bestek</w:t>
      </w:r>
      <w:r w:rsidRPr="005A6B28">
        <w:rPr>
          <w:rFonts w:cs="Arial"/>
          <w:b/>
          <w:spacing w:val="-4"/>
        </w:rPr>
        <w:t xml:space="preserve"> van de </w:t>
      </w:r>
      <w:r w:rsidRPr="00AC7310">
        <w:rPr>
          <w:rFonts w:cs="Arial"/>
          <w:b/>
          <w:spacing w:val="-4"/>
        </w:rPr>
        <w:t>omschreven dienst</w:t>
      </w:r>
      <w:r w:rsidR="005A6B28">
        <w:rPr>
          <w:rFonts w:cs="Arial"/>
          <w:b/>
          <w:spacing w:val="-4"/>
        </w:rPr>
        <w:t>en</w:t>
      </w:r>
      <w:r w:rsidRPr="00AC7310">
        <w:rPr>
          <w:rFonts w:cs="Arial"/>
          <w:b/>
          <w:spacing w:val="-4"/>
        </w:rPr>
        <w:t xml:space="preserve"> tegen </w:t>
      </w:r>
      <w:r w:rsidRPr="003021E4">
        <w:rPr>
          <w:rFonts w:cs="Arial"/>
          <w:b/>
          <w:spacing w:val="-4"/>
        </w:rPr>
        <w:t xml:space="preserve">de </w:t>
      </w:r>
      <w:r w:rsidR="00A165A0" w:rsidRPr="003021E4">
        <w:rPr>
          <w:rFonts w:cs="Arial"/>
          <w:b/>
          <w:spacing w:val="-4"/>
        </w:rPr>
        <w:t>eenheids</w:t>
      </w:r>
      <w:r w:rsidR="006B7EF2" w:rsidRPr="003021E4">
        <w:rPr>
          <w:rFonts w:cs="Arial"/>
          <w:b/>
          <w:spacing w:val="-4"/>
        </w:rPr>
        <w:t xml:space="preserve">prijzen vermeld in de prijsinventaris. </w:t>
      </w:r>
    </w:p>
    <w:p w14:paraId="1AA32E08" w14:textId="7A0E6331" w:rsidR="00657593" w:rsidRPr="003021E4" w:rsidRDefault="00163FB6" w:rsidP="00AA104E">
      <w:pPr>
        <w:rPr>
          <w:rFonts w:cs="Arial"/>
          <w:b/>
          <w:spacing w:val="-4"/>
        </w:rPr>
      </w:pPr>
      <w:r w:rsidRPr="003021E4">
        <w:rPr>
          <w:rFonts w:cs="Arial"/>
          <w:b/>
          <w:spacing w:val="-4"/>
        </w:rPr>
        <w:t xml:space="preserve">PERCEEL </w:t>
      </w:r>
      <w:r w:rsidR="00A6252C" w:rsidRPr="003021E4">
        <w:rPr>
          <w:rFonts w:cs="Arial"/>
          <w:b/>
          <w:spacing w:val="-4"/>
        </w:rPr>
        <w:t>1:</w:t>
      </w:r>
      <w:r w:rsidRPr="003021E4">
        <w:rPr>
          <w:rFonts w:cs="Arial"/>
          <w:b/>
          <w:spacing w:val="-4"/>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2268"/>
        <w:gridCol w:w="1134"/>
        <w:gridCol w:w="1843"/>
        <w:gridCol w:w="2268"/>
      </w:tblGrid>
      <w:tr w:rsidR="00163FB6" w:rsidRPr="008B6112" w14:paraId="58910EF9" w14:textId="77777777" w:rsidTr="00C55D51">
        <w:tc>
          <w:tcPr>
            <w:tcW w:w="2376" w:type="dxa"/>
            <w:shd w:val="clear" w:color="auto" w:fill="auto"/>
          </w:tcPr>
          <w:p w14:paraId="7CB5AFBB" w14:textId="77777777" w:rsidR="00163FB6" w:rsidRPr="008B6112" w:rsidRDefault="00163FB6" w:rsidP="00C55D51">
            <w:pPr>
              <w:rPr>
                <w:rFonts w:cs="Arial"/>
                <w:sz w:val="22"/>
                <w:lang w:val="nl-NL" w:eastAsia="nl-NL"/>
              </w:rPr>
            </w:pPr>
          </w:p>
        </w:tc>
        <w:tc>
          <w:tcPr>
            <w:tcW w:w="2268" w:type="dxa"/>
            <w:shd w:val="clear" w:color="auto" w:fill="auto"/>
            <w:vAlign w:val="center"/>
          </w:tcPr>
          <w:p w14:paraId="61239C48" w14:textId="77777777" w:rsidR="00163FB6" w:rsidRPr="008B6112" w:rsidRDefault="00163FB6" w:rsidP="00C55D51">
            <w:pPr>
              <w:jc w:val="center"/>
              <w:rPr>
                <w:rFonts w:cs="Arial"/>
                <w:sz w:val="22"/>
                <w:lang w:val="nl-NL" w:eastAsia="nl-NL"/>
              </w:rPr>
            </w:pPr>
            <w:r w:rsidRPr="008B6112">
              <w:rPr>
                <w:rFonts w:cs="Arial"/>
                <w:sz w:val="22"/>
                <w:lang w:val="nl-NL" w:eastAsia="nl-NL"/>
              </w:rPr>
              <w:t>Prijs standaardpagina exclusief btw</w:t>
            </w:r>
          </w:p>
        </w:tc>
        <w:tc>
          <w:tcPr>
            <w:tcW w:w="1134" w:type="dxa"/>
            <w:shd w:val="clear" w:color="auto" w:fill="auto"/>
            <w:vAlign w:val="center"/>
          </w:tcPr>
          <w:p w14:paraId="2E2F6008" w14:textId="481D2886" w:rsidR="00163FB6" w:rsidRPr="008B6112" w:rsidRDefault="00A6252C" w:rsidP="00C55D51">
            <w:pPr>
              <w:jc w:val="center"/>
              <w:rPr>
                <w:rFonts w:cs="Arial"/>
                <w:sz w:val="22"/>
                <w:lang w:val="nl-NL" w:eastAsia="nl-NL"/>
              </w:rPr>
            </w:pPr>
            <w:r w:rsidRPr="008B6112">
              <w:rPr>
                <w:rFonts w:cs="Arial"/>
                <w:sz w:val="22"/>
                <w:lang w:val="nl-NL" w:eastAsia="nl-NL"/>
              </w:rPr>
              <w:t>Btw</w:t>
            </w:r>
            <w:r w:rsidR="00163FB6" w:rsidRPr="008B6112">
              <w:rPr>
                <w:rFonts w:cs="Arial"/>
                <w:sz w:val="22"/>
                <w:lang w:val="nl-NL" w:eastAsia="nl-NL"/>
              </w:rPr>
              <w:t xml:space="preserve"> - tarief</w:t>
            </w:r>
          </w:p>
        </w:tc>
        <w:tc>
          <w:tcPr>
            <w:tcW w:w="1843" w:type="dxa"/>
            <w:shd w:val="clear" w:color="auto" w:fill="auto"/>
            <w:vAlign w:val="center"/>
          </w:tcPr>
          <w:p w14:paraId="6A83DFA1" w14:textId="77777777" w:rsidR="00163FB6" w:rsidRPr="008B6112" w:rsidRDefault="00163FB6" w:rsidP="00C55D51">
            <w:pPr>
              <w:jc w:val="center"/>
              <w:rPr>
                <w:rFonts w:cs="Arial"/>
                <w:sz w:val="22"/>
                <w:lang w:val="nl-NL" w:eastAsia="nl-NL"/>
              </w:rPr>
            </w:pPr>
            <w:r w:rsidRPr="008B6112">
              <w:rPr>
                <w:rFonts w:cs="Arial"/>
                <w:sz w:val="22"/>
                <w:lang w:val="nl-NL" w:eastAsia="nl-NL"/>
              </w:rPr>
              <w:t>Bedrag btw</w:t>
            </w:r>
          </w:p>
        </w:tc>
        <w:tc>
          <w:tcPr>
            <w:tcW w:w="2268" w:type="dxa"/>
            <w:shd w:val="clear" w:color="auto" w:fill="auto"/>
            <w:vAlign w:val="center"/>
          </w:tcPr>
          <w:p w14:paraId="602723B0" w14:textId="77777777" w:rsidR="00163FB6" w:rsidRPr="008B6112" w:rsidRDefault="00163FB6" w:rsidP="00C55D51">
            <w:pPr>
              <w:jc w:val="center"/>
              <w:rPr>
                <w:rFonts w:cs="Arial"/>
                <w:sz w:val="22"/>
                <w:lang w:val="nl-NL" w:eastAsia="nl-NL"/>
              </w:rPr>
            </w:pPr>
            <w:r w:rsidRPr="008B6112">
              <w:rPr>
                <w:rFonts w:cs="Arial"/>
                <w:sz w:val="22"/>
                <w:lang w:val="nl-NL" w:eastAsia="nl-NL"/>
              </w:rPr>
              <w:t>Prijs standaardpagina inclusief btw</w:t>
            </w:r>
          </w:p>
        </w:tc>
      </w:tr>
      <w:tr w:rsidR="00163FB6" w:rsidRPr="008B6112" w14:paraId="02BF8B41" w14:textId="77777777" w:rsidTr="00C55D51">
        <w:trPr>
          <w:trHeight w:val="1535"/>
        </w:trPr>
        <w:tc>
          <w:tcPr>
            <w:tcW w:w="2376" w:type="dxa"/>
            <w:shd w:val="clear" w:color="auto" w:fill="auto"/>
            <w:vAlign w:val="center"/>
          </w:tcPr>
          <w:p w14:paraId="4FF83FD9" w14:textId="65DB5918" w:rsidR="00163FB6" w:rsidRPr="00A65F13" w:rsidRDefault="00163FB6" w:rsidP="00C55D51">
            <w:pPr>
              <w:rPr>
                <w:rFonts w:cs="Arial"/>
                <w:sz w:val="22"/>
                <w:lang w:val="nl-NL" w:eastAsia="nl-NL"/>
              </w:rPr>
            </w:pPr>
            <w:r>
              <w:rPr>
                <w:rFonts w:cs="Arial"/>
                <w:sz w:val="22"/>
                <w:lang w:val="nl-NL" w:eastAsia="nl-NL"/>
              </w:rPr>
              <w:t>1</w:t>
            </w:r>
            <w:r w:rsidRPr="00A65F13">
              <w:rPr>
                <w:rFonts w:cs="Arial"/>
                <w:sz w:val="22"/>
                <w:lang w:val="nl-NL" w:eastAsia="nl-NL"/>
              </w:rPr>
              <w:t xml:space="preserve">. Vertaling van een standaardpagina uit het Nederlands in het Frans en uit </w:t>
            </w:r>
            <w:r w:rsidR="00A6252C" w:rsidRPr="00A65F13">
              <w:rPr>
                <w:rFonts w:cs="Arial"/>
                <w:sz w:val="22"/>
                <w:lang w:val="nl-NL" w:eastAsia="nl-NL"/>
              </w:rPr>
              <w:t>het Frans</w:t>
            </w:r>
            <w:r w:rsidRPr="00A65F13">
              <w:rPr>
                <w:rFonts w:cs="Arial"/>
                <w:sz w:val="22"/>
                <w:lang w:val="nl-NL" w:eastAsia="nl-NL"/>
              </w:rPr>
              <w:t xml:space="preserve"> in het Nederlands</w:t>
            </w:r>
          </w:p>
          <w:p w14:paraId="01B63610" w14:textId="77777777" w:rsidR="00163FB6" w:rsidRPr="008B6112" w:rsidRDefault="00163FB6" w:rsidP="00C55D51">
            <w:pPr>
              <w:rPr>
                <w:rFonts w:cs="Arial"/>
                <w:sz w:val="22"/>
                <w:lang w:val="nl-NL" w:eastAsia="nl-NL"/>
              </w:rPr>
            </w:pPr>
          </w:p>
        </w:tc>
        <w:tc>
          <w:tcPr>
            <w:tcW w:w="2268" w:type="dxa"/>
            <w:shd w:val="clear" w:color="auto" w:fill="auto"/>
          </w:tcPr>
          <w:p w14:paraId="4644A934" w14:textId="77777777" w:rsidR="00163FB6" w:rsidRPr="008B6112" w:rsidRDefault="00163FB6" w:rsidP="00C55D51">
            <w:pPr>
              <w:rPr>
                <w:rFonts w:cs="Arial"/>
                <w:sz w:val="22"/>
                <w:lang w:val="nl-NL" w:eastAsia="nl-NL"/>
              </w:rPr>
            </w:pPr>
          </w:p>
        </w:tc>
        <w:tc>
          <w:tcPr>
            <w:tcW w:w="1134" w:type="dxa"/>
            <w:shd w:val="clear" w:color="auto" w:fill="auto"/>
          </w:tcPr>
          <w:p w14:paraId="531BFBDF" w14:textId="77777777" w:rsidR="00163FB6" w:rsidRPr="008B6112" w:rsidRDefault="00163FB6" w:rsidP="00C55D51">
            <w:pPr>
              <w:rPr>
                <w:rFonts w:cs="Arial"/>
                <w:sz w:val="22"/>
                <w:lang w:val="nl-NL" w:eastAsia="nl-NL"/>
              </w:rPr>
            </w:pPr>
          </w:p>
        </w:tc>
        <w:tc>
          <w:tcPr>
            <w:tcW w:w="1843" w:type="dxa"/>
            <w:shd w:val="clear" w:color="auto" w:fill="auto"/>
          </w:tcPr>
          <w:p w14:paraId="739A6B88" w14:textId="77777777" w:rsidR="00163FB6" w:rsidRPr="008B6112" w:rsidRDefault="00163FB6" w:rsidP="00C55D51">
            <w:pPr>
              <w:rPr>
                <w:rFonts w:cs="Arial"/>
                <w:sz w:val="22"/>
                <w:lang w:val="nl-NL" w:eastAsia="nl-NL"/>
              </w:rPr>
            </w:pPr>
          </w:p>
        </w:tc>
        <w:tc>
          <w:tcPr>
            <w:tcW w:w="2268" w:type="dxa"/>
            <w:shd w:val="clear" w:color="auto" w:fill="auto"/>
          </w:tcPr>
          <w:p w14:paraId="061C323A" w14:textId="77777777" w:rsidR="00163FB6" w:rsidRPr="008B6112" w:rsidRDefault="00163FB6" w:rsidP="00C55D51">
            <w:pPr>
              <w:rPr>
                <w:rFonts w:cs="Arial"/>
                <w:sz w:val="22"/>
                <w:lang w:val="nl-NL" w:eastAsia="nl-NL"/>
              </w:rPr>
            </w:pPr>
          </w:p>
        </w:tc>
      </w:tr>
    </w:tbl>
    <w:p w14:paraId="38D09A31" w14:textId="35B812A2" w:rsidR="00657593" w:rsidRPr="003021E4" w:rsidRDefault="00657593" w:rsidP="00AA104E">
      <w:pPr>
        <w:rPr>
          <w:rFonts w:cs="Arial"/>
          <w:b/>
          <w:spacing w:val="-4"/>
          <w:lang w:val="nl-NL"/>
        </w:rPr>
      </w:pPr>
    </w:p>
    <w:p w14:paraId="71AFA511" w14:textId="3695D557" w:rsidR="00657593" w:rsidRPr="003021E4" w:rsidRDefault="00163FB6" w:rsidP="00AA104E">
      <w:pPr>
        <w:rPr>
          <w:rFonts w:cs="Arial"/>
          <w:b/>
          <w:spacing w:val="-4"/>
        </w:rPr>
      </w:pPr>
      <w:r w:rsidRPr="003021E4">
        <w:rPr>
          <w:rFonts w:cs="Arial"/>
          <w:b/>
          <w:spacing w:val="-4"/>
        </w:rPr>
        <w:t xml:space="preserve">PERCEEL </w:t>
      </w:r>
      <w:r w:rsidR="00A6252C" w:rsidRPr="003021E4">
        <w:rPr>
          <w:rFonts w:cs="Arial"/>
          <w:b/>
          <w:spacing w:val="-4"/>
        </w:rPr>
        <w:t>2:</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2239"/>
        <w:gridCol w:w="1134"/>
        <w:gridCol w:w="1843"/>
        <w:gridCol w:w="2268"/>
      </w:tblGrid>
      <w:tr w:rsidR="00790F32" w:rsidRPr="008B6112" w14:paraId="1BB4090A" w14:textId="77777777" w:rsidTr="00D402D2">
        <w:tc>
          <w:tcPr>
            <w:tcW w:w="2405" w:type="dxa"/>
            <w:shd w:val="clear" w:color="auto" w:fill="auto"/>
          </w:tcPr>
          <w:p w14:paraId="78C95E11" w14:textId="77777777" w:rsidR="00790F32" w:rsidRPr="008B6112" w:rsidRDefault="00790F32" w:rsidP="00E309AC">
            <w:pPr>
              <w:rPr>
                <w:rFonts w:cs="Arial"/>
                <w:sz w:val="22"/>
                <w:lang w:val="nl-NL" w:eastAsia="nl-NL"/>
              </w:rPr>
            </w:pPr>
          </w:p>
        </w:tc>
        <w:tc>
          <w:tcPr>
            <w:tcW w:w="2239" w:type="dxa"/>
            <w:shd w:val="clear" w:color="auto" w:fill="auto"/>
            <w:vAlign w:val="center"/>
          </w:tcPr>
          <w:p w14:paraId="602A9D3F" w14:textId="77777777" w:rsidR="00790F32" w:rsidRPr="008B6112" w:rsidRDefault="00790F32" w:rsidP="00E309AC">
            <w:pPr>
              <w:jc w:val="center"/>
              <w:rPr>
                <w:rFonts w:cs="Arial"/>
                <w:sz w:val="22"/>
                <w:lang w:val="nl-NL" w:eastAsia="nl-NL"/>
              </w:rPr>
            </w:pPr>
            <w:r w:rsidRPr="008B6112">
              <w:rPr>
                <w:rFonts w:cs="Arial"/>
                <w:sz w:val="22"/>
                <w:lang w:val="nl-NL" w:eastAsia="nl-NL"/>
              </w:rPr>
              <w:t>Prijs standaardpagina exclusief btw</w:t>
            </w:r>
          </w:p>
        </w:tc>
        <w:tc>
          <w:tcPr>
            <w:tcW w:w="1134" w:type="dxa"/>
            <w:shd w:val="clear" w:color="auto" w:fill="auto"/>
            <w:vAlign w:val="center"/>
          </w:tcPr>
          <w:p w14:paraId="5DDF6974" w14:textId="2E8FECEF" w:rsidR="00790F32" w:rsidRPr="008B6112" w:rsidRDefault="00A6252C" w:rsidP="00E309AC">
            <w:pPr>
              <w:jc w:val="center"/>
              <w:rPr>
                <w:rFonts w:cs="Arial"/>
                <w:sz w:val="22"/>
                <w:lang w:val="nl-NL" w:eastAsia="nl-NL"/>
              </w:rPr>
            </w:pPr>
            <w:r w:rsidRPr="008B6112">
              <w:rPr>
                <w:rFonts w:cs="Arial"/>
                <w:sz w:val="22"/>
                <w:lang w:val="nl-NL" w:eastAsia="nl-NL"/>
              </w:rPr>
              <w:t>Btw</w:t>
            </w:r>
            <w:r w:rsidR="00790F32" w:rsidRPr="008B6112">
              <w:rPr>
                <w:rFonts w:cs="Arial"/>
                <w:sz w:val="22"/>
                <w:lang w:val="nl-NL" w:eastAsia="nl-NL"/>
              </w:rPr>
              <w:t xml:space="preserve"> - tarief</w:t>
            </w:r>
          </w:p>
        </w:tc>
        <w:tc>
          <w:tcPr>
            <w:tcW w:w="1843" w:type="dxa"/>
            <w:shd w:val="clear" w:color="auto" w:fill="auto"/>
            <w:vAlign w:val="center"/>
          </w:tcPr>
          <w:p w14:paraId="5EDD72BC" w14:textId="77777777" w:rsidR="00790F32" w:rsidRPr="008B6112" w:rsidRDefault="00790F32" w:rsidP="00E309AC">
            <w:pPr>
              <w:jc w:val="center"/>
              <w:rPr>
                <w:rFonts w:cs="Arial"/>
                <w:sz w:val="22"/>
                <w:lang w:val="nl-NL" w:eastAsia="nl-NL"/>
              </w:rPr>
            </w:pPr>
            <w:r w:rsidRPr="008B6112">
              <w:rPr>
                <w:rFonts w:cs="Arial"/>
                <w:sz w:val="22"/>
                <w:lang w:val="nl-NL" w:eastAsia="nl-NL"/>
              </w:rPr>
              <w:t>Bedrag btw</w:t>
            </w:r>
          </w:p>
        </w:tc>
        <w:tc>
          <w:tcPr>
            <w:tcW w:w="2268" w:type="dxa"/>
            <w:shd w:val="clear" w:color="auto" w:fill="auto"/>
            <w:vAlign w:val="center"/>
          </w:tcPr>
          <w:p w14:paraId="70879034" w14:textId="77777777" w:rsidR="00790F32" w:rsidRPr="008B6112" w:rsidRDefault="00790F32" w:rsidP="00E309AC">
            <w:pPr>
              <w:jc w:val="center"/>
              <w:rPr>
                <w:rFonts w:cs="Arial"/>
                <w:sz w:val="22"/>
                <w:lang w:val="nl-NL" w:eastAsia="nl-NL"/>
              </w:rPr>
            </w:pPr>
            <w:r w:rsidRPr="008B6112">
              <w:rPr>
                <w:rFonts w:cs="Arial"/>
                <w:sz w:val="22"/>
                <w:lang w:val="nl-NL" w:eastAsia="nl-NL"/>
              </w:rPr>
              <w:t>Prijs standaardpagina inclusief btw</w:t>
            </w:r>
          </w:p>
        </w:tc>
      </w:tr>
      <w:tr w:rsidR="00790F32" w:rsidRPr="00C56C2F" w14:paraId="67C6D46B" w14:textId="77777777" w:rsidTr="00D402D2">
        <w:trPr>
          <w:trHeight w:val="1535"/>
        </w:trPr>
        <w:tc>
          <w:tcPr>
            <w:tcW w:w="2405" w:type="dxa"/>
            <w:shd w:val="clear" w:color="auto" w:fill="auto"/>
            <w:vAlign w:val="center"/>
          </w:tcPr>
          <w:p w14:paraId="5ACFEA9E" w14:textId="46A7F4D9" w:rsidR="00815C50" w:rsidRPr="00D402D2" w:rsidRDefault="00790F32" w:rsidP="00A453CD">
            <w:pPr>
              <w:pStyle w:val="Lijstalinea"/>
              <w:numPr>
                <w:ilvl w:val="6"/>
                <w:numId w:val="17"/>
              </w:numPr>
              <w:jc w:val="left"/>
              <w:rPr>
                <w:rFonts w:cs="Arial"/>
                <w:sz w:val="22"/>
                <w:lang w:val="nl-NL" w:eastAsia="nl-NL"/>
              </w:rPr>
            </w:pPr>
            <w:r w:rsidRPr="00D402D2">
              <w:rPr>
                <w:rFonts w:cs="Arial"/>
                <w:sz w:val="22"/>
                <w:lang w:val="nl-NL" w:eastAsia="nl-NL"/>
              </w:rPr>
              <w:t xml:space="preserve">Vertaling van een </w:t>
            </w:r>
            <w:r w:rsidR="00A6252C" w:rsidRPr="00D402D2">
              <w:rPr>
                <w:rFonts w:cs="Arial"/>
                <w:sz w:val="22"/>
                <w:lang w:val="nl-NL" w:eastAsia="nl-NL"/>
              </w:rPr>
              <w:t>standaardpagina met</w:t>
            </w:r>
            <w:r w:rsidR="00815C50" w:rsidRPr="00D402D2">
              <w:rPr>
                <w:rFonts w:cs="Arial"/>
                <w:sz w:val="22"/>
                <w:lang w:val="nl-NL" w:eastAsia="nl-NL"/>
              </w:rPr>
              <w:t xml:space="preserve"> de volgende talencombinatie: </w:t>
            </w:r>
          </w:p>
          <w:p w14:paraId="57175F7B" w14:textId="77777777" w:rsidR="00815C50" w:rsidRDefault="00815C50" w:rsidP="00815C50">
            <w:pPr>
              <w:pStyle w:val="Lijstalinea"/>
              <w:ind w:left="0"/>
              <w:jc w:val="left"/>
              <w:rPr>
                <w:rFonts w:cs="Arial"/>
                <w:sz w:val="22"/>
                <w:lang w:val="de-DE" w:eastAsia="nl-NL"/>
              </w:rPr>
            </w:pPr>
            <w:r w:rsidRPr="00D402D2">
              <w:rPr>
                <w:rFonts w:cs="Arial"/>
                <w:sz w:val="22"/>
                <w:lang w:val="de-DE" w:eastAsia="nl-NL"/>
              </w:rPr>
              <w:t>N-E, E-N, F-E, E-F,</w:t>
            </w:r>
            <w:r w:rsidR="00790F32" w:rsidRPr="00D402D2">
              <w:rPr>
                <w:rFonts w:cs="Arial"/>
                <w:sz w:val="22"/>
                <w:lang w:val="de-DE" w:eastAsia="nl-NL"/>
              </w:rPr>
              <w:t xml:space="preserve"> </w:t>
            </w:r>
          </w:p>
          <w:p w14:paraId="64CB78B5" w14:textId="30606C80" w:rsidR="00790F32" w:rsidRPr="00D402D2" w:rsidRDefault="00815C50" w:rsidP="00D402D2">
            <w:pPr>
              <w:pStyle w:val="Lijstalinea"/>
              <w:ind w:left="0"/>
              <w:jc w:val="left"/>
              <w:rPr>
                <w:rFonts w:cs="Arial"/>
                <w:sz w:val="22"/>
                <w:lang w:val="de-DE" w:eastAsia="nl-NL"/>
              </w:rPr>
            </w:pPr>
            <w:r w:rsidRPr="00D402D2">
              <w:rPr>
                <w:rFonts w:cs="Arial"/>
                <w:sz w:val="22"/>
                <w:lang w:val="de-DE" w:eastAsia="nl-NL"/>
              </w:rPr>
              <w:t>N-D, D-N, F-D, D-F, D-E</w:t>
            </w:r>
            <w:r>
              <w:rPr>
                <w:rFonts w:cs="Arial"/>
                <w:sz w:val="22"/>
                <w:lang w:val="de-DE" w:eastAsia="nl-NL"/>
              </w:rPr>
              <w:t>,</w:t>
            </w:r>
            <w:r w:rsidRPr="00D402D2">
              <w:rPr>
                <w:rFonts w:cs="Arial"/>
                <w:sz w:val="22"/>
                <w:lang w:val="de-DE" w:eastAsia="nl-NL"/>
              </w:rPr>
              <w:t xml:space="preserve"> E-D</w:t>
            </w:r>
          </w:p>
          <w:p w14:paraId="6CE29ACF" w14:textId="77777777" w:rsidR="00790F32" w:rsidRPr="00D402D2" w:rsidRDefault="00790F32" w:rsidP="00E309AC">
            <w:pPr>
              <w:rPr>
                <w:rFonts w:cs="Arial"/>
                <w:sz w:val="22"/>
                <w:lang w:val="de-DE" w:eastAsia="nl-NL"/>
              </w:rPr>
            </w:pPr>
          </w:p>
        </w:tc>
        <w:tc>
          <w:tcPr>
            <w:tcW w:w="2239" w:type="dxa"/>
            <w:shd w:val="clear" w:color="auto" w:fill="auto"/>
          </w:tcPr>
          <w:p w14:paraId="4C59D5FC" w14:textId="77777777" w:rsidR="00790F32" w:rsidRPr="00D402D2" w:rsidRDefault="00790F32" w:rsidP="00E309AC">
            <w:pPr>
              <w:rPr>
                <w:rFonts w:cs="Arial"/>
                <w:sz w:val="22"/>
                <w:lang w:val="de-DE" w:eastAsia="nl-NL"/>
              </w:rPr>
            </w:pPr>
          </w:p>
        </w:tc>
        <w:tc>
          <w:tcPr>
            <w:tcW w:w="1134" w:type="dxa"/>
            <w:shd w:val="clear" w:color="auto" w:fill="auto"/>
          </w:tcPr>
          <w:p w14:paraId="2D72F5D8" w14:textId="77777777" w:rsidR="00790F32" w:rsidRPr="00D402D2" w:rsidRDefault="00790F32" w:rsidP="00E309AC">
            <w:pPr>
              <w:rPr>
                <w:rFonts w:cs="Arial"/>
                <w:sz w:val="22"/>
                <w:lang w:val="de-DE" w:eastAsia="nl-NL"/>
              </w:rPr>
            </w:pPr>
          </w:p>
        </w:tc>
        <w:tc>
          <w:tcPr>
            <w:tcW w:w="1843" w:type="dxa"/>
            <w:shd w:val="clear" w:color="auto" w:fill="auto"/>
          </w:tcPr>
          <w:p w14:paraId="2E4E3C62" w14:textId="77777777" w:rsidR="00790F32" w:rsidRPr="00D402D2" w:rsidRDefault="00790F32" w:rsidP="00E309AC">
            <w:pPr>
              <w:rPr>
                <w:rFonts w:cs="Arial"/>
                <w:sz w:val="22"/>
                <w:lang w:val="de-DE" w:eastAsia="nl-NL"/>
              </w:rPr>
            </w:pPr>
          </w:p>
        </w:tc>
        <w:tc>
          <w:tcPr>
            <w:tcW w:w="2268" w:type="dxa"/>
            <w:shd w:val="clear" w:color="auto" w:fill="auto"/>
          </w:tcPr>
          <w:p w14:paraId="0A6F3813" w14:textId="77777777" w:rsidR="00790F32" w:rsidRPr="00D402D2" w:rsidRDefault="00790F32" w:rsidP="00E309AC">
            <w:pPr>
              <w:rPr>
                <w:rFonts w:cs="Arial"/>
                <w:sz w:val="22"/>
                <w:lang w:val="de-DE" w:eastAsia="nl-NL"/>
              </w:rPr>
            </w:pPr>
          </w:p>
        </w:tc>
      </w:tr>
    </w:tbl>
    <w:p w14:paraId="7FC02249" w14:textId="77777777" w:rsidR="00AA104E" w:rsidRPr="00AC7310" w:rsidRDefault="00AA104E" w:rsidP="00AA104E">
      <w:pPr>
        <w:ind w:right="-1"/>
        <w:rPr>
          <w:rFonts w:cs="Arial"/>
        </w:rPr>
      </w:pPr>
      <w:r w:rsidRPr="00AC7310">
        <w:rPr>
          <w:rFonts w:cs="Arial"/>
        </w:rPr>
        <w:t>In de offerte is de vertrouwelijke informatie en/of de informatie die betrekking heeft op technische of commerciële geheimen duidelijk aangeduid.</w:t>
      </w:r>
    </w:p>
    <w:p w14:paraId="03FF7D83" w14:textId="2A132419" w:rsidR="00AA104E" w:rsidRDefault="00AA104E" w:rsidP="00166B96">
      <w:pPr>
        <w:spacing w:after="0"/>
        <w:rPr>
          <w:rFonts w:cs="Arial"/>
        </w:rPr>
      </w:pPr>
      <w:r w:rsidRPr="00AC7310">
        <w:rPr>
          <w:rFonts w:cs="Arial"/>
        </w:rPr>
        <w:t>Het betalingsorganisme van de aanbestedende overheid zal de verschuldigde sommen betalen door storting of overschrijving op</w:t>
      </w:r>
      <w:r w:rsidR="00CB5F0B">
        <w:rPr>
          <w:rFonts w:cs="Arial"/>
        </w:rPr>
        <w:t>:</w:t>
      </w:r>
    </w:p>
    <w:p w14:paraId="3B5C898E" w14:textId="6815E872" w:rsidR="00A62494" w:rsidRDefault="00A62494" w:rsidP="00166B96">
      <w:pPr>
        <w:spacing w:after="0"/>
        <w:rPr>
          <w:rFonts w:cs="Arial"/>
        </w:rPr>
      </w:pPr>
    </w:p>
    <w:p w14:paraId="2B8351C7" w14:textId="080C781D" w:rsidR="00A62494" w:rsidRDefault="00A62494" w:rsidP="00166B96">
      <w:pPr>
        <w:spacing w:after="0"/>
        <w:rPr>
          <w:rFonts w:cs="Arial"/>
        </w:rPr>
      </w:pPr>
    </w:p>
    <w:p w14:paraId="616897CC" w14:textId="77777777" w:rsidR="003021E4" w:rsidRDefault="003021E4" w:rsidP="00166B96">
      <w:pPr>
        <w:spacing w:after="0"/>
        <w:rPr>
          <w:rFonts w:cs="Arial"/>
        </w:rPr>
      </w:pPr>
    </w:p>
    <w:p w14:paraId="5B835934" w14:textId="77777777" w:rsidR="00A62494" w:rsidRPr="00AC7310" w:rsidRDefault="00A62494" w:rsidP="00166B96">
      <w:pPr>
        <w:spacing w:after="0"/>
        <w:rPr>
          <w:rFonts w:cs="Arial"/>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6025"/>
        <w:gridCol w:w="852"/>
      </w:tblGrid>
      <w:tr w:rsidR="00A62494" w:rsidRPr="00AC7310" w14:paraId="403B978F" w14:textId="77777777" w:rsidTr="003021E4">
        <w:tc>
          <w:tcPr>
            <w:tcW w:w="3046" w:type="dxa"/>
            <w:vMerge w:val="restart"/>
            <w:tcBorders>
              <w:top w:val="nil"/>
              <w:left w:val="nil"/>
              <w:right w:val="nil"/>
            </w:tcBorders>
            <w:shd w:val="clear" w:color="auto" w:fill="auto"/>
            <w:vAlign w:val="center"/>
          </w:tcPr>
          <w:p w14:paraId="47D88926" w14:textId="146760F3" w:rsidR="00A62494" w:rsidRPr="00AC7310" w:rsidRDefault="00A62494" w:rsidP="001542ED">
            <w:pPr>
              <w:tabs>
                <w:tab w:val="right" w:pos="2830"/>
              </w:tabs>
              <w:spacing w:after="240"/>
              <w:jc w:val="left"/>
              <w:rPr>
                <w:rFonts w:cs="Arial"/>
                <w:b/>
              </w:rPr>
            </w:pPr>
            <w:r w:rsidRPr="00AC7310">
              <w:rPr>
                <w:rFonts w:cs="Arial"/>
              </w:rPr>
              <w:lastRenderedPageBreak/>
              <w:t xml:space="preserve">het </w:t>
            </w:r>
            <w:r w:rsidRPr="00AC7310">
              <w:rPr>
                <w:rFonts w:cs="Arial"/>
                <w:b/>
              </w:rPr>
              <w:t>rekeningnummer:</w:t>
            </w:r>
          </w:p>
          <w:p w14:paraId="59125FC7" w14:textId="29025C03" w:rsidR="00A62494" w:rsidRPr="00AC7310" w:rsidRDefault="00A62494" w:rsidP="001542ED">
            <w:pPr>
              <w:pStyle w:val="Opsomming1"/>
              <w:spacing w:after="240"/>
            </w:pPr>
            <w:r w:rsidRPr="00AC7310">
              <w:t>IBAN</w:t>
            </w:r>
            <w:r>
              <w:t>:</w:t>
            </w:r>
          </w:p>
          <w:p w14:paraId="30F1417E" w14:textId="6C05C4AE" w:rsidR="00A62494" w:rsidRPr="00AC7310" w:rsidRDefault="00A62494" w:rsidP="001542ED">
            <w:pPr>
              <w:pStyle w:val="Opsomming1"/>
            </w:pPr>
            <w:r w:rsidRPr="00AC7310">
              <w:t>BIC</w:t>
            </w:r>
            <w:r>
              <w:t>:</w:t>
            </w:r>
          </w:p>
        </w:tc>
        <w:tc>
          <w:tcPr>
            <w:tcW w:w="6025" w:type="dxa"/>
            <w:tcBorders>
              <w:top w:val="nil"/>
              <w:left w:val="nil"/>
              <w:right w:val="nil"/>
            </w:tcBorders>
          </w:tcPr>
          <w:p w14:paraId="306D7084" w14:textId="77777777" w:rsidR="00A62494" w:rsidRPr="00AC7310" w:rsidRDefault="00A62494" w:rsidP="00591E60">
            <w:pPr>
              <w:rPr>
                <w:rFonts w:cs="Arial"/>
              </w:rPr>
            </w:pPr>
          </w:p>
        </w:tc>
        <w:tc>
          <w:tcPr>
            <w:tcW w:w="852" w:type="dxa"/>
            <w:tcBorders>
              <w:top w:val="nil"/>
              <w:left w:val="nil"/>
              <w:bottom w:val="single" w:sz="4" w:space="0" w:color="auto"/>
              <w:right w:val="nil"/>
            </w:tcBorders>
            <w:shd w:val="clear" w:color="auto" w:fill="auto"/>
          </w:tcPr>
          <w:p w14:paraId="50C478F1" w14:textId="66539AFB" w:rsidR="00A62494" w:rsidRPr="00AC7310" w:rsidRDefault="00A62494" w:rsidP="00591E60">
            <w:pPr>
              <w:rPr>
                <w:rFonts w:cs="Arial"/>
              </w:rPr>
            </w:pPr>
          </w:p>
        </w:tc>
      </w:tr>
      <w:tr w:rsidR="00A62494" w:rsidRPr="00AC7310" w14:paraId="3CE452A3" w14:textId="77777777" w:rsidTr="003021E4">
        <w:trPr>
          <w:trHeight w:hRule="exact" w:val="567"/>
        </w:trPr>
        <w:tc>
          <w:tcPr>
            <w:tcW w:w="3046" w:type="dxa"/>
            <w:vMerge/>
            <w:tcBorders>
              <w:left w:val="nil"/>
            </w:tcBorders>
            <w:shd w:val="clear" w:color="auto" w:fill="auto"/>
          </w:tcPr>
          <w:p w14:paraId="64293A4D" w14:textId="77777777" w:rsidR="00A62494" w:rsidRPr="00AC7310" w:rsidRDefault="00A62494" w:rsidP="00591E60">
            <w:pPr>
              <w:spacing w:after="240"/>
              <w:rPr>
                <w:rFonts w:cs="Arial"/>
              </w:rPr>
            </w:pPr>
          </w:p>
        </w:tc>
        <w:tc>
          <w:tcPr>
            <w:tcW w:w="6025" w:type="dxa"/>
          </w:tcPr>
          <w:p w14:paraId="2F40CDA7" w14:textId="77777777" w:rsidR="00A62494" w:rsidRPr="00AC7310" w:rsidRDefault="00A62494" w:rsidP="00166B96">
            <w:pPr>
              <w:spacing w:before="0" w:after="0"/>
              <w:jc w:val="left"/>
              <w:rPr>
                <w:rFonts w:cs="Arial"/>
              </w:rPr>
            </w:pPr>
          </w:p>
        </w:tc>
        <w:tc>
          <w:tcPr>
            <w:tcW w:w="852" w:type="dxa"/>
            <w:tcBorders>
              <w:bottom w:val="nil"/>
            </w:tcBorders>
            <w:shd w:val="clear" w:color="auto" w:fill="auto"/>
            <w:vAlign w:val="center"/>
          </w:tcPr>
          <w:p w14:paraId="1CAE8D7E" w14:textId="71824FEB" w:rsidR="00A62494" w:rsidRPr="00AC7310" w:rsidRDefault="00A62494" w:rsidP="00166B96">
            <w:pPr>
              <w:spacing w:before="0" w:after="0"/>
              <w:jc w:val="left"/>
              <w:rPr>
                <w:rFonts w:cs="Arial"/>
              </w:rPr>
            </w:pPr>
          </w:p>
        </w:tc>
      </w:tr>
      <w:tr w:rsidR="00A62494" w:rsidRPr="00AC7310" w14:paraId="68F3B802" w14:textId="77777777" w:rsidTr="003021E4">
        <w:trPr>
          <w:trHeight w:hRule="exact" w:val="567"/>
        </w:trPr>
        <w:tc>
          <w:tcPr>
            <w:tcW w:w="3046" w:type="dxa"/>
            <w:vMerge/>
            <w:tcBorders>
              <w:left w:val="nil"/>
              <w:bottom w:val="nil"/>
            </w:tcBorders>
            <w:shd w:val="clear" w:color="auto" w:fill="auto"/>
          </w:tcPr>
          <w:p w14:paraId="4A3826DE" w14:textId="77777777" w:rsidR="00A62494" w:rsidRPr="00AC7310" w:rsidRDefault="00A62494" w:rsidP="00591E60">
            <w:pPr>
              <w:spacing w:after="240"/>
              <w:rPr>
                <w:rFonts w:cs="Arial"/>
              </w:rPr>
            </w:pPr>
          </w:p>
        </w:tc>
        <w:tc>
          <w:tcPr>
            <w:tcW w:w="6025" w:type="dxa"/>
          </w:tcPr>
          <w:p w14:paraId="797F775D" w14:textId="77777777" w:rsidR="00A62494" w:rsidRPr="00AC7310" w:rsidRDefault="00A62494" w:rsidP="00166B96">
            <w:pPr>
              <w:spacing w:before="0" w:after="0"/>
              <w:jc w:val="left"/>
              <w:rPr>
                <w:rFonts w:cs="Arial"/>
              </w:rPr>
            </w:pPr>
          </w:p>
        </w:tc>
        <w:tc>
          <w:tcPr>
            <w:tcW w:w="852" w:type="dxa"/>
            <w:tcBorders>
              <w:top w:val="nil"/>
            </w:tcBorders>
            <w:shd w:val="clear" w:color="auto" w:fill="auto"/>
            <w:vAlign w:val="center"/>
          </w:tcPr>
          <w:p w14:paraId="6737F660" w14:textId="641E4D11" w:rsidR="00A62494" w:rsidRPr="00AC7310" w:rsidRDefault="00A62494" w:rsidP="00166B96">
            <w:pPr>
              <w:spacing w:before="0" w:after="0"/>
              <w:jc w:val="left"/>
              <w:rPr>
                <w:rFonts w:cs="Arial"/>
              </w:rPr>
            </w:pPr>
          </w:p>
        </w:tc>
      </w:tr>
    </w:tbl>
    <w:p w14:paraId="2802D98F" w14:textId="49D21719" w:rsidR="00AA104E" w:rsidRPr="00AC7310" w:rsidRDefault="00AA104E" w:rsidP="00AA104E">
      <w:pPr>
        <w:ind w:right="-1"/>
        <w:rPr>
          <w:rFonts w:cs="Arial"/>
        </w:rPr>
      </w:pPr>
      <w:r w:rsidRPr="00AC7310">
        <w:rPr>
          <w:rFonts w:cs="Arial"/>
        </w:rPr>
        <w:t>Alle briefwisseling betreffende de uitvoering van de opdracht moet worden gestuurd naar:</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1"/>
      </w:tblGrid>
      <w:tr w:rsidR="00AA104E" w:rsidRPr="00AC7310" w14:paraId="0B82AB37" w14:textId="77777777" w:rsidTr="00CB5F0B">
        <w:tc>
          <w:tcPr>
            <w:tcW w:w="9193" w:type="dxa"/>
            <w:shd w:val="clear" w:color="auto" w:fill="auto"/>
            <w:vAlign w:val="center"/>
          </w:tcPr>
          <w:p w14:paraId="10610736" w14:textId="77777777" w:rsidR="00AA104E" w:rsidRPr="00AC7310" w:rsidRDefault="00AA104E" w:rsidP="00591E60">
            <w:pPr>
              <w:spacing w:after="240"/>
              <w:jc w:val="right"/>
              <w:rPr>
                <w:rFonts w:cs="Arial"/>
              </w:rPr>
            </w:pPr>
            <w:r w:rsidRPr="00AC7310">
              <w:rPr>
                <w:rFonts w:cs="Arial"/>
              </w:rPr>
              <w:t>(straat)</w:t>
            </w:r>
          </w:p>
          <w:p w14:paraId="755E684C" w14:textId="77777777" w:rsidR="00AA104E" w:rsidRPr="00AC7310" w:rsidRDefault="00AA104E" w:rsidP="00591E60">
            <w:pPr>
              <w:spacing w:after="240"/>
              <w:jc w:val="right"/>
              <w:rPr>
                <w:rFonts w:cs="Arial"/>
              </w:rPr>
            </w:pPr>
            <w:r w:rsidRPr="00AC7310">
              <w:rPr>
                <w:rFonts w:cs="Arial"/>
              </w:rPr>
              <w:t>(postnr. en gemeente)</w:t>
            </w:r>
          </w:p>
          <w:p w14:paraId="41D428F7" w14:textId="77777777" w:rsidR="00AA104E" w:rsidRPr="00AC7310" w:rsidRDefault="00AA104E" w:rsidP="00591E60">
            <w:pPr>
              <w:spacing w:after="240"/>
              <w:jc w:val="right"/>
              <w:rPr>
                <w:rFonts w:cs="Arial"/>
              </w:rPr>
            </w:pPr>
            <w:r w:rsidRPr="00AC7310">
              <w:rPr>
                <w:rFonts w:cs="Arial"/>
              </w:rPr>
              <w:t>(telefoonnummer)</w:t>
            </w:r>
          </w:p>
          <w:p w14:paraId="0334613A" w14:textId="77777777" w:rsidR="00AA104E" w:rsidRPr="00AC7310" w:rsidRDefault="00AA104E" w:rsidP="00591E60">
            <w:pPr>
              <w:spacing w:after="240"/>
              <w:jc w:val="right"/>
              <w:rPr>
                <w:rFonts w:cs="Arial"/>
              </w:rPr>
            </w:pPr>
            <w:r w:rsidRPr="00AC7310">
              <w:rPr>
                <w:rFonts w:cs="Arial"/>
              </w:rPr>
              <w:t>(e-mailadres)</w:t>
            </w:r>
          </w:p>
        </w:tc>
      </w:tr>
    </w:tbl>
    <w:p w14:paraId="2EEF18DA" w14:textId="5C5E2B5B" w:rsidR="00AA104E" w:rsidRDefault="00A47B3A" w:rsidP="00AA104E">
      <w:pPr>
        <w:rPr>
          <w:rFonts w:cs="Arial"/>
        </w:rPr>
      </w:pPr>
      <w:r w:rsidRPr="00A47B3A">
        <w:rPr>
          <w:rFonts w:cs="Arial"/>
          <w:b/>
        </w:rPr>
        <w:t>KMO (kleine en middelgrote onderneming)</w:t>
      </w:r>
      <w:r>
        <w:rPr>
          <w:rFonts w:cs="Arial"/>
        </w:rPr>
        <w:t>:</w:t>
      </w:r>
    </w:p>
    <w:tbl>
      <w:tblPr>
        <w:tblStyle w:val="Tabelraster"/>
        <w:tblW w:w="0" w:type="auto"/>
        <w:tblLook w:val="04A0" w:firstRow="1" w:lastRow="0" w:firstColumn="1" w:lastColumn="0" w:noHBand="0" w:noVBand="1"/>
      </w:tblPr>
      <w:tblGrid>
        <w:gridCol w:w="5381"/>
        <w:gridCol w:w="3679"/>
      </w:tblGrid>
      <w:tr w:rsidR="00A47B3A" w14:paraId="3C5C7B4D" w14:textId="77777777" w:rsidTr="00A47B3A">
        <w:tc>
          <w:tcPr>
            <w:tcW w:w="5382" w:type="dxa"/>
            <w:vAlign w:val="center"/>
          </w:tcPr>
          <w:p w14:paraId="1AAC0390" w14:textId="3286AE11" w:rsidR="00A47B3A" w:rsidRDefault="00A47B3A" w:rsidP="00A47B3A">
            <w:pPr>
              <w:spacing w:after="240"/>
              <w:jc w:val="left"/>
              <w:rPr>
                <w:rFonts w:cs="Arial"/>
              </w:rPr>
            </w:pPr>
            <w:r>
              <w:rPr>
                <w:rFonts w:cs="Arial"/>
              </w:rPr>
              <w:t>Wordt uw firma beschouwd als een KMO in de zin van artikel 15 van het Wetboek van vennootschappen?</w:t>
            </w:r>
            <w:r>
              <w:rPr>
                <w:rStyle w:val="Voetnootmarkering"/>
              </w:rPr>
              <w:footnoteReference w:id="2"/>
            </w:r>
          </w:p>
        </w:tc>
        <w:tc>
          <w:tcPr>
            <w:tcW w:w="3680" w:type="dxa"/>
            <w:vAlign w:val="center"/>
          </w:tcPr>
          <w:p w14:paraId="54117258" w14:textId="7C480CC9" w:rsidR="00A47B3A" w:rsidRDefault="00A47B3A" w:rsidP="00A47B3A">
            <w:pPr>
              <w:spacing w:after="240"/>
              <w:jc w:val="center"/>
              <w:rPr>
                <w:rFonts w:cs="Arial"/>
              </w:rPr>
            </w:pPr>
            <w:r>
              <w:rPr>
                <w:rFonts w:cs="Arial"/>
              </w:rPr>
              <w:t>JA / NEEN</w:t>
            </w:r>
            <w:r>
              <w:rPr>
                <w:rStyle w:val="Voetnootmarkering"/>
              </w:rPr>
              <w:footnoteReference w:id="3"/>
            </w:r>
          </w:p>
        </w:tc>
      </w:tr>
    </w:tbl>
    <w:p w14:paraId="23B22424" w14:textId="77777777" w:rsidR="00A47B3A" w:rsidRPr="00AC7310" w:rsidRDefault="00A47B3A" w:rsidP="00AA104E">
      <w:pPr>
        <w:rPr>
          <w:rFonts w:cs="Arial"/>
        </w:rPr>
      </w:pPr>
    </w:p>
    <w:p w14:paraId="30138ADA" w14:textId="77777777" w:rsidR="006F4F64" w:rsidRDefault="006F4F64">
      <w:pPr>
        <w:spacing w:before="0" w:after="160"/>
        <w:jc w:val="left"/>
        <w:rPr>
          <w:rFonts w:cs="Arial"/>
        </w:rPr>
      </w:pPr>
      <w:r>
        <w:rPr>
          <w:rFonts w:cs="Arial"/>
        </w:rPr>
        <w:br w:type="page"/>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510"/>
        <w:gridCol w:w="426"/>
        <w:gridCol w:w="3855"/>
      </w:tblGrid>
      <w:tr w:rsidR="00A47B3A" w:rsidRPr="00AC7310" w14:paraId="4D9C91E2" w14:textId="77777777" w:rsidTr="00310038">
        <w:tc>
          <w:tcPr>
            <w:tcW w:w="1276" w:type="dxa"/>
            <w:tcBorders>
              <w:top w:val="nil"/>
              <w:left w:val="nil"/>
              <w:bottom w:val="nil"/>
            </w:tcBorders>
            <w:shd w:val="clear" w:color="auto" w:fill="auto"/>
          </w:tcPr>
          <w:p w14:paraId="647442B5" w14:textId="77777777" w:rsidR="00A47B3A" w:rsidRPr="00AC7310" w:rsidRDefault="00A47B3A" w:rsidP="00310038">
            <w:pPr>
              <w:spacing w:after="240"/>
              <w:rPr>
                <w:rFonts w:cs="Arial"/>
              </w:rPr>
            </w:pPr>
            <w:r w:rsidRPr="00AC7310">
              <w:rPr>
                <w:rFonts w:cs="Arial"/>
              </w:rPr>
              <w:lastRenderedPageBreak/>
              <w:t xml:space="preserve">Gedaan </w:t>
            </w:r>
          </w:p>
        </w:tc>
        <w:tc>
          <w:tcPr>
            <w:tcW w:w="3510" w:type="dxa"/>
            <w:shd w:val="clear" w:color="auto" w:fill="auto"/>
          </w:tcPr>
          <w:p w14:paraId="5B3006EC" w14:textId="77777777" w:rsidR="00A47B3A" w:rsidRPr="00AC7310" w:rsidRDefault="00A47B3A" w:rsidP="00310038">
            <w:pPr>
              <w:spacing w:after="240"/>
              <w:rPr>
                <w:rFonts w:cs="Arial"/>
              </w:rPr>
            </w:pPr>
            <w:r w:rsidRPr="00AC7310">
              <w:rPr>
                <w:rFonts w:cs="Arial"/>
              </w:rPr>
              <w:t>Te</w:t>
            </w:r>
            <w:r>
              <w:rPr>
                <w:rFonts w:cs="Arial"/>
              </w:rPr>
              <w:t xml:space="preserve">                                             (plaats)</w:t>
            </w:r>
          </w:p>
        </w:tc>
        <w:tc>
          <w:tcPr>
            <w:tcW w:w="426" w:type="dxa"/>
            <w:tcBorders>
              <w:top w:val="nil"/>
              <w:bottom w:val="nil"/>
            </w:tcBorders>
            <w:shd w:val="clear" w:color="auto" w:fill="auto"/>
          </w:tcPr>
          <w:p w14:paraId="5C867E86" w14:textId="77777777" w:rsidR="00A47B3A" w:rsidRPr="00AC7310" w:rsidRDefault="00A47B3A" w:rsidP="00310038">
            <w:pPr>
              <w:spacing w:after="240"/>
              <w:rPr>
                <w:rFonts w:cs="Arial"/>
              </w:rPr>
            </w:pPr>
          </w:p>
        </w:tc>
        <w:tc>
          <w:tcPr>
            <w:tcW w:w="3855" w:type="dxa"/>
            <w:shd w:val="clear" w:color="auto" w:fill="auto"/>
          </w:tcPr>
          <w:p w14:paraId="2EB0BF03" w14:textId="77777777" w:rsidR="00A47B3A" w:rsidRPr="00AC7310" w:rsidRDefault="00A47B3A" w:rsidP="00310038">
            <w:pPr>
              <w:spacing w:after="240"/>
              <w:rPr>
                <w:rFonts w:cs="Arial"/>
              </w:rPr>
            </w:pPr>
            <w:r w:rsidRPr="00AC7310">
              <w:rPr>
                <w:rFonts w:cs="Arial"/>
              </w:rPr>
              <w:t xml:space="preserve">Op                                            </w:t>
            </w:r>
            <w:r>
              <w:rPr>
                <w:rFonts w:cs="Arial"/>
              </w:rPr>
              <w:t xml:space="preserve">      (datum)</w:t>
            </w:r>
          </w:p>
        </w:tc>
      </w:tr>
    </w:tbl>
    <w:p w14:paraId="0A9562FF" w14:textId="77777777" w:rsidR="00A47B3A" w:rsidRPr="00AC7310" w:rsidRDefault="00A47B3A" w:rsidP="00A47B3A">
      <w:pPr>
        <w:rPr>
          <w:rFonts w:cs="Arial"/>
        </w:rPr>
      </w:pPr>
      <w:r w:rsidRPr="00AC7310">
        <w:rPr>
          <w:rFonts w:cs="Arial"/>
          <w:b/>
        </w:rPr>
        <w:t>De inschrijver die vertegenwoordigd wordt door de bevoegde persoon om hem te verbinden:</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1"/>
      </w:tblGrid>
      <w:tr w:rsidR="00A47B3A" w:rsidRPr="00AC7310" w14:paraId="6232CEDB" w14:textId="77777777" w:rsidTr="00310038">
        <w:tc>
          <w:tcPr>
            <w:tcW w:w="9193" w:type="dxa"/>
            <w:shd w:val="clear" w:color="auto" w:fill="auto"/>
            <w:vAlign w:val="center"/>
          </w:tcPr>
          <w:p w14:paraId="20038696" w14:textId="77777777" w:rsidR="00A47B3A" w:rsidRPr="00AC7310" w:rsidRDefault="00A47B3A" w:rsidP="00310038">
            <w:pPr>
              <w:spacing w:after="240"/>
              <w:jc w:val="right"/>
              <w:rPr>
                <w:rFonts w:cs="Arial"/>
              </w:rPr>
            </w:pPr>
            <w:r w:rsidRPr="00AC7310">
              <w:rPr>
                <w:rFonts w:cs="Arial"/>
              </w:rPr>
              <w:t>(naam)</w:t>
            </w:r>
          </w:p>
          <w:p w14:paraId="424EF9F0" w14:textId="77777777" w:rsidR="00A47B3A" w:rsidRPr="00AC7310" w:rsidRDefault="00A47B3A" w:rsidP="00310038">
            <w:pPr>
              <w:spacing w:after="240"/>
              <w:jc w:val="right"/>
              <w:rPr>
                <w:rFonts w:cs="Arial"/>
              </w:rPr>
            </w:pPr>
            <w:r w:rsidRPr="00AC7310">
              <w:rPr>
                <w:rFonts w:cs="Arial"/>
              </w:rPr>
              <w:t>(functie)</w:t>
            </w:r>
          </w:p>
          <w:p w14:paraId="6AD75708" w14:textId="77777777" w:rsidR="00A47B3A" w:rsidRPr="00AC7310" w:rsidRDefault="00A47B3A" w:rsidP="00310038">
            <w:pPr>
              <w:spacing w:after="240"/>
              <w:jc w:val="right"/>
              <w:rPr>
                <w:rFonts w:cs="Arial"/>
              </w:rPr>
            </w:pPr>
            <w:r w:rsidRPr="00AC7310">
              <w:rPr>
                <w:rFonts w:cs="Arial"/>
              </w:rPr>
              <w:t>(handtekening)</w:t>
            </w:r>
          </w:p>
        </w:tc>
      </w:tr>
    </w:tbl>
    <w:p w14:paraId="67B7138B" w14:textId="60DD97C0" w:rsidR="00AA104E" w:rsidRPr="00AC7310" w:rsidRDefault="00AA104E" w:rsidP="00AA104E">
      <w:pPr>
        <w:rPr>
          <w:rFonts w:cs="Arial"/>
        </w:rPr>
      </w:pPr>
      <w:r w:rsidRPr="00AC7310">
        <w:rPr>
          <w:rFonts w:cs="Arial"/>
        </w:rPr>
        <w:t>Dit vak is voorbehouden aan de aanbestedende overheid:</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1"/>
      </w:tblGrid>
      <w:tr w:rsidR="00AA104E" w:rsidRPr="00AC7310" w14:paraId="1EE4E47C" w14:textId="77777777" w:rsidTr="001542ED">
        <w:tc>
          <w:tcPr>
            <w:tcW w:w="9193" w:type="dxa"/>
            <w:shd w:val="clear" w:color="auto" w:fill="auto"/>
            <w:vAlign w:val="center"/>
          </w:tcPr>
          <w:p w14:paraId="7575A8E3" w14:textId="67AF135E" w:rsidR="00AA104E" w:rsidRPr="00AC7310" w:rsidRDefault="00AA104E" w:rsidP="00591E60">
            <w:pPr>
              <w:spacing w:before="120"/>
              <w:rPr>
                <w:rFonts w:cs="Arial"/>
              </w:rPr>
            </w:pPr>
            <w:r w:rsidRPr="00AC7310">
              <w:rPr>
                <w:rFonts w:cs="Arial"/>
              </w:rPr>
              <w:t>GOEDGEKEURD</w:t>
            </w:r>
            <w:r w:rsidR="001542ED">
              <w:rPr>
                <w:rFonts w:cs="Arial"/>
              </w:rPr>
              <w:t>:</w:t>
            </w:r>
          </w:p>
          <w:p w14:paraId="3DDD1429" w14:textId="4286EDB1" w:rsidR="00AA104E" w:rsidRDefault="00AA104E" w:rsidP="00591E60">
            <w:pPr>
              <w:spacing w:after="240"/>
              <w:rPr>
                <w:rFonts w:cs="Arial"/>
              </w:rPr>
            </w:pPr>
          </w:p>
          <w:p w14:paraId="4D597265" w14:textId="77777777" w:rsidR="001542ED" w:rsidRPr="00AC7310" w:rsidRDefault="001542ED" w:rsidP="00591E60">
            <w:pPr>
              <w:spacing w:after="240"/>
              <w:rPr>
                <w:rFonts w:cs="Arial"/>
              </w:rPr>
            </w:pPr>
          </w:p>
          <w:p w14:paraId="655B40EF" w14:textId="77777777" w:rsidR="00AA104E" w:rsidRDefault="00AA104E" w:rsidP="00591E60">
            <w:pPr>
              <w:spacing w:after="240"/>
              <w:rPr>
                <w:rFonts w:cs="Arial"/>
              </w:rPr>
            </w:pPr>
          </w:p>
          <w:p w14:paraId="78D6FB12" w14:textId="77777777" w:rsidR="00AA104E" w:rsidRPr="00AC7310" w:rsidRDefault="00AA104E" w:rsidP="00591E60">
            <w:pPr>
              <w:spacing w:after="240"/>
              <w:rPr>
                <w:rFonts w:cs="Arial"/>
              </w:rPr>
            </w:pPr>
          </w:p>
          <w:p w14:paraId="6A6AD11B" w14:textId="77777777" w:rsidR="00AA104E" w:rsidRPr="00AC7310" w:rsidRDefault="00AA104E" w:rsidP="00591E60">
            <w:pPr>
              <w:spacing w:after="240"/>
              <w:rPr>
                <w:rFonts w:cs="Arial"/>
              </w:rPr>
            </w:pPr>
          </w:p>
        </w:tc>
      </w:tr>
    </w:tbl>
    <w:p w14:paraId="1AAD8689" w14:textId="77777777" w:rsidR="001542ED" w:rsidRPr="00AC7310" w:rsidRDefault="001542ED" w:rsidP="001542ED">
      <w:pPr>
        <w:rPr>
          <w:rFonts w:cs="Arial"/>
        </w:rPr>
      </w:pP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1"/>
      </w:tblGrid>
      <w:tr w:rsidR="001542ED" w:rsidRPr="00AC7310" w14:paraId="2FCD1682" w14:textId="77777777" w:rsidTr="001542ED">
        <w:tc>
          <w:tcPr>
            <w:tcW w:w="9193" w:type="dxa"/>
            <w:shd w:val="clear" w:color="auto" w:fill="auto"/>
          </w:tcPr>
          <w:p w14:paraId="0E0F051F" w14:textId="77777777" w:rsidR="001542ED" w:rsidRPr="00AC7310" w:rsidRDefault="001542ED" w:rsidP="00591E60">
            <w:pPr>
              <w:pStyle w:val="Style17"/>
              <w:widowControl/>
              <w:tabs>
                <w:tab w:val="left" w:pos="734"/>
              </w:tabs>
              <w:spacing w:before="120" w:after="120" w:line="240" w:lineRule="auto"/>
              <w:ind w:firstLine="0"/>
              <w:jc w:val="left"/>
              <w:rPr>
                <w:rStyle w:val="FontStyle75"/>
                <w:sz w:val="20"/>
                <w:szCs w:val="20"/>
                <w:lang w:val="nl-BE" w:eastAsia="nl-BE"/>
              </w:rPr>
            </w:pPr>
            <w:r w:rsidRPr="00AC7310">
              <w:rPr>
                <w:rFonts w:cs="Arial"/>
                <w:b/>
                <w:sz w:val="20"/>
                <w:szCs w:val="20"/>
                <w:lang w:val="nl-BE"/>
              </w:rPr>
              <w:t>PRO MEMORIE: DOCUMENTEN VERPLICHT BIJ DE OFFERTE TE VOEGEN</w:t>
            </w:r>
          </w:p>
          <w:p w14:paraId="425BC6A9" w14:textId="77777777" w:rsidR="00A547E3" w:rsidRPr="00672587" w:rsidRDefault="00A547E3" w:rsidP="00A547E3">
            <w:pPr>
              <w:pStyle w:val="Opsomming1"/>
            </w:pPr>
            <w:r w:rsidRPr="00672587">
              <w:t>Het offerteformulier (zie deel C, 2.4).</w:t>
            </w:r>
          </w:p>
          <w:p w14:paraId="55E113F7" w14:textId="77777777" w:rsidR="00A547E3" w:rsidRPr="00672587" w:rsidRDefault="00A547E3" w:rsidP="00A547E3">
            <w:pPr>
              <w:pStyle w:val="Opsomming1"/>
            </w:pPr>
            <w:r w:rsidRPr="00672587">
              <w:t>De prijsinventaris (zie deel C. 2.5).</w:t>
            </w:r>
          </w:p>
          <w:p w14:paraId="36C7CB04" w14:textId="77777777" w:rsidR="00A547E3" w:rsidRPr="00672587" w:rsidRDefault="00A547E3" w:rsidP="00A547E3">
            <w:pPr>
              <w:pStyle w:val="Opsomming1"/>
            </w:pPr>
            <w:r w:rsidRPr="00672587">
              <w:t>De statuten en alle andere nuttige documenten die de bevoegdheid van de ondertekenaar(s) bewijzen, met inbegrip van het document dat de volmacht van de gevolmachtigde(n) vaststelt (zie deel C, 2.6).</w:t>
            </w:r>
          </w:p>
          <w:p w14:paraId="29C41B97" w14:textId="0AD41EC8" w:rsidR="00A547E3" w:rsidRPr="00672587" w:rsidRDefault="00A547E3" w:rsidP="00A547E3">
            <w:pPr>
              <w:pStyle w:val="Opsomming1"/>
            </w:pPr>
            <w:r w:rsidRPr="00672587">
              <w:t>Het Uniform Europees Aanbestedingsdocument (UEA) (zie deel C).</w:t>
            </w:r>
          </w:p>
          <w:p w14:paraId="7ECAE1A0" w14:textId="059F973E" w:rsidR="00A547E3" w:rsidRPr="00672587" w:rsidRDefault="00A547E3" w:rsidP="00A547E3">
            <w:pPr>
              <w:pStyle w:val="Opsomming1"/>
            </w:pPr>
            <w:r w:rsidRPr="00672587">
              <w:t>De documenten in verband met de gunningscriteria (zie deel C).</w:t>
            </w:r>
          </w:p>
          <w:p w14:paraId="25E147BC" w14:textId="61CF33AD" w:rsidR="00A547E3" w:rsidRPr="00A62494" w:rsidRDefault="00A547E3" w:rsidP="00A547E3">
            <w:pPr>
              <w:pStyle w:val="Opsomming1"/>
            </w:pPr>
            <w:r w:rsidRPr="00A62494">
              <w:t xml:space="preserve">De beschrijving van de diensten met betrekking tot de technische </w:t>
            </w:r>
            <w:r w:rsidR="00A165A0" w:rsidRPr="00A62494">
              <w:t>voorschriften.</w:t>
            </w:r>
          </w:p>
          <w:p w14:paraId="6B0EBF48" w14:textId="5A0773F5" w:rsidR="001542ED" w:rsidRPr="00A547E3" w:rsidRDefault="00A547E3" w:rsidP="00A547E3">
            <w:pPr>
              <w:pStyle w:val="Opsomming1"/>
              <w:rPr>
                <w:rStyle w:val="FontStyle75"/>
                <w:rFonts w:cstheme="minorBidi"/>
                <w:color w:val="auto"/>
                <w:sz w:val="20"/>
                <w:szCs w:val="22"/>
                <w:highlight w:val="green"/>
              </w:rPr>
            </w:pPr>
            <w:r w:rsidRPr="00A62494">
              <w:t>Andere documenten die gevraagd worden in de technische voorschriften.</w:t>
            </w:r>
          </w:p>
        </w:tc>
      </w:tr>
      <w:bookmarkEnd w:id="131"/>
    </w:tbl>
    <w:p w14:paraId="4203F599" w14:textId="77777777" w:rsidR="00166B96" w:rsidRDefault="00166B96">
      <w:pPr>
        <w:spacing w:before="0" w:after="160"/>
        <w:jc w:val="left"/>
      </w:pPr>
    </w:p>
    <w:p w14:paraId="52498CEA" w14:textId="22C25237" w:rsidR="00254507" w:rsidRDefault="00254507">
      <w:pPr>
        <w:spacing w:before="0" w:after="160"/>
        <w:jc w:val="left"/>
      </w:pPr>
      <w:r>
        <w:br w:type="page"/>
      </w:r>
    </w:p>
    <w:p w14:paraId="62526661" w14:textId="2D1E8970" w:rsidR="00226FF6" w:rsidRPr="00670D74" w:rsidRDefault="00226FF6" w:rsidP="00A62494">
      <w:pPr>
        <w:pStyle w:val="titel2"/>
        <w:ind w:left="1560" w:hanging="1560"/>
      </w:pPr>
      <w:bookmarkStart w:id="133" w:name="_Toc25225829"/>
      <w:r w:rsidRPr="00670D74">
        <w:lastRenderedPageBreak/>
        <w:t>BUITENLANDSE FIRMA - VASTE INRICHTING</w:t>
      </w:r>
      <w:bookmarkEnd w:id="128"/>
      <w:bookmarkEnd w:id="129"/>
      <w:bookmarkEnd w:id="133"/>
    </w:p>
    <w:bookmarkEnd w:id="130"/>
    <w:p w14:paraId="0AC323D4" w14:textId="77777777" w:rsidR="00D401FE" w:rsidRPr="00D401FE" w:rsidRDefault="00226FF6" w:rsidP="0013354A">
      <w:pPr>
        <w:pStyle w:val="Lijstalinea"/>
        <w:numPr>
          <w:ilvl w:val="6"/>
          <w:numId w:val="7"/>
        </w:numPr>
        <w:spacing w:line="240" w:lineRule="auto"/>
        <w:contextualSpacing w:val="0"/>
        <w:rPr>
          <w:rFonts w:cs="Arial"/>
          <w:b/>
        </w:rPr>
      </w:pPr>
      <w:r w:rsidRPr="00BE5E27">
        <w:rPr>
          <w:rFonts w:cs="Arial"/>
          <w:b/>
          <w:bCs/>
          <w:caps/>
          <w:sz w:val="22"/>
          <w:u w:val="single"/>
        </w:rPr>
        <w:t xml:space="preserve">Beschikt over een </w:t>
      </w:r>
      <w:r w:rsidR="00166B96" w:rsidRPr="00BE5E27">
        <w:rPr>
          <w:rFonts w:cs="Arial"/>
          <w:b/>
          <w:bCs/>
          <w:caps/>
          <w:sz w:val="22"/>
          <w:u w:val="single"/>
        </w:rPr>
        <w:t>vaste inrichting in BelgiE</w:t>
      </w:r>
      <w:r w:rsidR="00BE5E27" w:rsidRPr="00BE5E27">
        <w:rPr>
          <w:rFonts w:cs="Arial"/>
          <w:b/>
          <w:bCs/>
          <w:caps/>
          <w:sz w:val="22"/>
          <w:u w:val="single"/>
        </w:rPr>
        <w:t>:</w:t>
      </w:r>
      <w:r w:rsidR="00BE5E27" w:rsidRPr="00BE5E27">
        <w:rPr>
          <w:rStyle w:val="Voetnootmarkering"/>
          <w:b/>
          <w:bCs/>
          <w:caps/>
          <w:sz w:val="22"/>
        </w:rPr>
        <w:footnoteReference w:id="4"/>
      </w:r>
    </w:p>
    <w:p w14:paraId="616C22C7" w14:textId="3B1E0C1A" w:rsidR="00226FF6" w:rsidRPr="00D401FE" w:rsidRDefault="00226FF6" w:rsidP="00A453CD">
      <w:pPr>
        <w:pStyle w:val="Lijstalinea"/>
        <w:numPr>
          <w:ilvl w:val="0"/>
          <w:numId w:val="16"/>
        </w:numPr>
        <w:spacing w:line="240" w:lineRule="auto"/>
        <w:ind w:left="714" w:hanging="357"/>
        <w:contextualSpacing w:val="0"/>
        <w:rPr>
          <w:rFonts w:cs="Arial"/>
          <w:b/>
        </w:rPr>
      </w:pPr>
      <w:r w:rsidRPr="00D401FE">
        <w:rPr>
          <w:rFonts w:cs="Arial"/>
        </w:rPr>
        <w:t>JA - NEE</w:t>
      </w:r>
      <w:r w:rsidR="00BE5E27">
        <w:rPr>
          <w:rStyle w:val="Voetnootmarkering"/>
        </w:rPr>
        <w:footnoteReference w:id="5"/>
      </w:r>
    </w:p>
    <w:p w14:paraId="10B91BF4" w14:textId="77777777" w:rsidR="00D401FE" w:rsidRDefault="00226FF6" w:rsidP="004C64DF">
      <w:pPr>
        <w:spacing w:line="240" w:lineRule="auto"/>
        <w:ind w:right="-1"/>
        <w:rPr>
          <w:rFonts w:cs="Arial"/>
          <w:b/>
          <w:bCs/>
        </w:rPr>
      </w:pPr>
      <w:r w:rsidRPr="00D91DCA">
        <w:rPr>
          <w:rFonts w:cs="Arial"/>
          <w:b/>
          <w:bCs/>
        </w:rPr>
        <w:t>Deze vaste inrichting is betrokken bij de levering van goederen of de prestatie van diensten</w:t>
      </w:r>
      <w:r w:rsidR="00BE5E27">
        <w:rPr>
          <w:rFonts w:cs="Arial"/>
          <w:b/>
          <w:bCs/>
        </w:rPr>
        <w:t>:</w:t>
      </w:r>
    </w:p>
    <w:p w14:paraId="0C7F27C7" w14:textId="4FFF5051" w:rsidR="00226FF6" w:rsidRPr="00C95521" w:rsidRDefault="00226FF6" w:rsidP="00A453CD">
      <w:pPr>
        <w:pStyle w:val="Lijstalinea"/>
        <w:numPr>
          <w:ilvl w:val="0"/>
          <w:numId w:val="16"/>
        </w:numPr>
        <w:spacing w:line="240" w:lineRule="auto"/>
        <w:ind w:right="-1"/>
        <w:contextualSpacing w:val="0"/>
        <w:rPr>
          <w:rFonts w:cs="Arial"/>
          <w:bCs/>
        </w:rPr>
      </w:pPr>
      <w:r w:rsidRPr="00C95521">
        <w:rPr>
          <w:rFonts w:cs="Arial"/>
          <w:bCs/>
        </w:rPr>
        <w:t>JA - NEE</w:t>
      </w:r>
      <w:r w:rsidR="00BE5E27" w:rsidRPr="00C95521">
        <w:rPr>
          <w:rStyle w:val="Voetnootmarkering"/>
          <w:bCs/>
        </w:rPr>
        <w:footnoteReference w:id="6"/>
      </w:r>
    </w:p>
    <w:p w14:paraId="4051954E" w14:textId="77777777" w:rsidR="00226FF6" w:rsidRPr="00D91DCA" w:rsidRDefault="00226FF6" w:rsidP="004C64DF">
      <w:pPr>
        <w:spacing w:line="240" w:lineRule="auto"/>
        <w:ind w:right="-1"/>
        <w:rPr>
          <w:rFonts w:cs="Arial"/>
        </w:rPr>
      </w:pPr>
      <w:r w:rsidRPr="00D91DCA">
        <w:rPr>
          <w:rFonts w:cs="Arial"/>
        </w:rPr>
        <w:t>Btw-nummer van de vaste inrichting: BE……………………………………………</w:t>
      </w:r>
    </w:p>
    <w:p w14:paraId="7FECF378" w14:textId="77777777" w:rsidR="00226FF6" w:rsidRPr="00D91DCA" w:rsidRDefault="00226FF6" w:rsidP="004C64DF">
      <w:pPr>
        <w:spacing w:line="240" w:lineRule="auto"/>
        <w:ind w:right="-1"/>
        <w:rPr>
          <w:rFonts w:cs="Arial"/>
        </w:rPr>
      </w:pPr>
      <w:r w:rsidRPr="00D91DCA">
        <w:rPr>
          <w:rFonts w:cs="Arial"/>
        </w:rPr>
        <w:t>Met het volgende adres:</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11"/>
      </w:tblGrid>
      <w:tr w:rsidR="00226FF6" w:rsidRPr="00D91DCA" w14:paraId="086D8A55" w14:textId="77777777" w:rsidTr="00591E60">
        <w:tc>
          <w:tcPr>
            <w:tcW w:w="9211" w:type="dxa"/>
            <w:tcBorders>
              <w:top w:val="single" w:sz="6" w:space="0" w:color="auto"/>
              <w:bottom w:val="single" w:sz="6" w:space="0" w:color="auto"/>
            </w:tcBorders>
          </w:tcPr>
          <w:p w14:paraId="404546EB" w14:textId="77777777" w:rsidR="00226FF6" w:rsidRPr="00D91DCA" w:rsidRDefault="00226FF6" w:rsidP="004C64DF">
            <w:pPr>
              <w:spacing w:before="120" w:line="240" w:lineRule="auto"/>
              <w:jc w:val="right"/>
              <w:rPr>
                <w:rFonts w:cs="Arial"/>
              </w:rPr>
            </w:pPr>
            <w:r w:rsidRPr="00D91DCA">
              <w:rPr>
                <w:rFonts w:cs="Arial"/>
              </w:rPr>
              <w:t>(volledige naam)</w:t>
            </w:r>
          </w:p>
          <w:p w14:paraId="71E11AC5" w14:textId="77777777" w:rsidR="00226FF6" w:rsidRPr="00D91DCA" w:rsidRDefault="00226FF6" w:rsidP="004C64DF">
            <w:pPr>
              <w:spacing w:before="0" w:line="240" w:lineRule="auto"/>
              <w:jc w:val="right"/>
              <w:rPr>
                <w:rFonts w:cs="Arial"/>
              </w:rPr>
            </w:pPr>
            <w:r w:rsidRPr="00D91DCA">
              <w:rPr>
                <w:rFonts w:cs="Arial"/>
              </w:rPr>
              <w:t>(straat)</w:t>
            </w:r>
          </w:p>
          <w:p w14:paraId="4966D105" w14:textId="77777777" w:rsidR="00226FF6" w:rsidRPr="00D91DCA" w:rsidRDefault="00226FF6" w:rsidP="004C64DF">
            <w:pPr>
              <w:spacing w:before="0" w:line="240" w:lineRule="auto"/>
              <w:jc w:val="right"/>
              <w:rPr>
                <w:rFonts w:cs="Arial"/>
              </w:rPr>
            </w:pPr>
            <w:r w:rsidRPr="00D91DCA">
              <w:rPr>
                <w:rFonts w:cs="Arial"/>
              </w:rPr>
              <w:t>(postcode en gemeente)</w:t>
            </w:r>
          </w:p>
        </w:tc>
      </w:tr>
    </w:tbl>
    <w:p w14:paraId="0F9776F8" w14:textId="71A857A0" w:rsidR="00226FF6" w:rsidRPr="00D91DCA" w:rsidRDefault="00226FF6" w:rsidP="00C95521">
      <w:pPr>
        <w:spacing w:line="240" w:lineRule="auto"/>
        <w:rPr>
          <w:rFonts w:cs="Arial"/>
        </w:rPr>
      </w:pPr>
      <w:r w:rsidRPr="00D91DCA">
        <w:rPr>
          <w:rFonts w:cs="Arial"/>
          <w:u w:val="single"/>
        </w:rPr>
        <w:t>Als de firma over een vaste inrichting beschikt en deze laatste betrokken is bij de levering van goederen of de prestatie van diensten</w:t>
      </w:r>
      <w:r w:rsidRPr="00D91DCA">
        <w:rPr>
          <w:rFonts w:cs="Arial"/>
        </w:rPr>
        <w:t xml:space="preserve">, betaalt de betalingsinstelling van de aanbestedende overheid </w:t>
      </w:r>
      <w:r w:rsidR="00A165A0" w:rsidRPr="00D91DCA">
        <w:rPr>
          <w:rFonts w:cs="Arial"/>
        </w:rPr>
        <w:t>het</w:t>
      </w:r>
      <w:r w:rsidRPr="00D91DCA">
        <w:rPr>
          <w:rFonts w:cs="Arial"/>
        </w:rPr>
        <w:t xml:space="preserve"> verschuldigde bedrag per storting of overschrijving op</w:t>
      </w:r>
      <w:r w:rsidR="00BE5E27">
        <w:rPr>
          <w:rFonts w:cs="Arial"/>
        </w:rPr>
        <w:t>:</w:t>
      </w:r>
    </w:p>
    <w:tbl>
      <w:tblPr>
        <w:tblStyle w:val="Tabelraster"/>
        <w:tblW w:w="0" w:type="auto"/>
        <w:tblLook w:val="04A0" w:firstRow="1" w:lastRow="0" w:firstColumn="1" w:lastColumn="0" w:noHBand="0" w:noVBand="1"/>
      </w:tblPr>
      <w:tblGrid>
        <w:gridCol w:w="3261"/>
        <w:gridCol w:w="4531"/>
      </w:tblGrid>
      <w:tr w:rsidR="00D401FE" w:rsidRPr="00D401FE" w14:paraId="660E9E50" w14:textId="77777777" w:rsidTr="004C64DF">
        <w:tc>
          <w:tcPr>
            <w:tcW w:w="3261" w:type="dxa"/>
            <w:tcBorders>
              <w:top w:val="nil"/>
              <w:left w:val="nil"/>
              <w:bottom w:val="nil"/>
              <w:right w:val="nil"/>
            </w:tcBorders>
          </w:tcPr>
          <w:p w14:paraId="5F81754B" w14:textId="1B771184" w:rsidR="00D401FE" w:rsidRPr="00D401FE" w:rsidRDefault="00D401FE" w:rsidP="004C64DF">
            <w:pPr>
              <w:rPr>
                <w:rFonts w:cs="Arial"/>
                <w:b/>
                <w:bCs/>
              </w:rPr>
            </w:pPr>
            <w:r w:rsidRPr="00D401FE">
              <w:rPr>
                <w:rFonts w:cs="Arial"/>
                <w:b/>
                <w:bCs/>
              </w:rPr>
              <w:t>het rekeningnummer van de vaste inrichting</w:t>
            </w:r>
            <w:r>
              <w:rPr>
                <w:rFonts w:cs="Arial"/>
                <w:b/>
                <w:bCs/>
              </w:rPr>
              <w:t>:</w:t>
            </w:r>
          </w:p>
        </w:tc>
        <w:tc>
          <w:tcPr>
            <w:tcW w:w="4531" w:type="dxa"/>
            <w:tcBorders>
              <w:top w:val="nil"/>
              <w:left w:val="nil"/>
              <w:bottom w:val="single" w:sz="4" w:space="0" w:color="auto"/>
              <w:right w:val="nil"/>
            </w:tcBorders>
          </w:tcPr>
          <w:p w14:paraId="047DB829" w14:textId="77777777" w:rsidR="00D401FE" w:rsidRPr="00D401FE" w:rsidRDefault="00D401FE" w:rsidP="004C64DF">
            <w:pPr>
              <w:rPr>
                <w:rFonts w:cs="Arial"/>
                <w:bCs/>
              </w:rPr>
            </w:pPr>
          </w:p>
        </w:tc>
      </w:tr>
      <w:tr w:rsidR="00D401FE" w:rsidRPr="00D401FE" w14:paraId="05B66498" w14:textId="77777777" w:rsidTr="004C64DF">
        <w:tc>
          <w:tcPr>
            <w:tcW w:w="3261" w:type="dxa"/>
            <w:tcBorders>
              <w:top w:val="nil"/>
              <w:left w:val="nil"/>
              <w:bottom w:val="nil"/>
            </w:tcBorders>
          </w:tcPr>
          <w:p w14:paraId="59DC3D5A" w14:textId="675A8B30" w:rsidR="00D401FE" w:rsidRPr="00C95521" w:rsidRDefault="00D401FE" w:rsidP="00A453CD">
            <w:pPr>
              <w:pStyle w:val="Lijstalinea"/>
              <w:numPr>
                <w:ilvl w:val="0"/>
                <w:numId w:val="16"/>
              </w:numPr>
              <w:spacing w:before="120"/>
              <w:ind w:right="315"/>
              <w:jc w:val="right"/>
              <w:rPr>
                <w:rFonts w:cs="Arial"/>
                <w:b/>
                <w:bCs/>
              </w:rPr>
            </w:pPr>
            <w:r w:rsidRPr="00C95521">
              <w:rPr>
                <w:rFonts w:cs="Arial"/>
                <w:b/>
                <w:bCs/>
              </w:rPr>
              <w:t>IBAN</w:t>
            </w:r>
            <w:r w:rsidR="00C95521">
              <w:rPr>
                <w:rFonts w:cs="Arial"/>
                <w:b/>
                <w:bCs/>
              </w:rPr>
              <w:t>:</w:t>
            </w:r>
          </w:p>
        </w:tc>
        <w:tc>
          <w:tcPr>
            <w:tcW w:w="4531" w:type="dxa"/>
            <w:tcBorders>
              <w:bottom w:val="nil"/>
            </w:tcBorders>
          </w:tcPr>
          <w:p w14:paraId="712A7AD0" w14:textId="77777777" w:rsidR="00D401FE" w:rsidRPr="00D401FE" w:rsidRDefault="00D401FE" w:rsidP="004C64DF">
            <w:pPr>
              <w:spacing w:before="120"/>
              <w:rPr>
                <w:rFonts w:cs="Arial"/>
                <w:bCs/>
              </w:rPr>
            </w:pPr>
          </w:p>
        </w:tc>
      </w:tr>
      <w:tr w:rsidR="00D401FE" w:rsidRPr="00D401FE" w14:paraId="77A7F630" w14:textId="77777777" w:rsidTr="004C64DF">
        <w:tc>
          <w:tcPr>
            <w:tcW w:w="3261" w:type="dxa"/>
            <w:tcBorders>
              <w:top w:val="nil"/>
              <w:left w:val="nil"/>
              <w:bottom w:val="nil"/>
            </w:tcBorders>
          </w:tcPr>
          <w:p w14:paraId="413DC567" w14:textId="179AA9C0" w:rsidR="00D401FE" w:rsidRPr="00C95521" w:rsidRDefault="00D401FE" w:rsidP="00A453CD">
            <w:pPr>
              <w:pStyle w:val="Lijstalinea"/>
              <w:numPr>
                <w:ilvl w:val="0"/>
                <w:numId w:val="16"/>
              </w:numPr>
              <w:spacing w:before="120"/>
              <w:ind w:right="315"/>
              <w:jc w:val="right"/>
              <w:rPr>
                <w:rFonts w:cs="Arial"/>
                <w:b/>
                <w:bCs/>
              </w:rPr>
            </w:pPr>
            <w:r w:rsidRPr="00C95521">
              <w:rPr>
                <w:rFonts w:cs="Arial"/>
                <w:b/>
                <w:bCs/>
              </w:rPr>
              <w:t>BIC</w:t>
            </w:r>
            <w:r w:rsidR="00C95521">
              <w:rPr>
                <w:rFonts w:cs="Arial"/>
                <w:b/>
                <w:bCs/>
              </w:rPr>
              <w:t>:</w:t>
            </w:r>
          </w:p>
        </w:tc>
        <w:tc>
          <w:tcPr>
            <w:tcW w:w="4531" w:type="dxa"/>
            <w:tcBorders>
              <w:top w:val="nil"/>
            </w:tcBorders>
          </w:tcPr>
          <w:p w14:paraId="79CAE45E" w14:textId="77777777" w:rsidR="00D401FE" w:rsidRPr="00D401FE" w:rsidRDefault="00D401FE" w:rsidP="004C64DF">
            <w:pPr>
              <w:spacing w:before="120"/>
              <w:rPr>
                <w:rFonts w:cs="Arial"/>
                <w:bCs/>
              </w:rPr>
            </w:pPr>
          </w:p>
        </w:tc>
      </w:tr>
    </w:tbl>
    <w:p w14:paraId="1E700BBF" w14:textId="77777777" w:rsidR="004C64DF" w:rsidRPr="004C64DF" w:rsidRDefault="004C64DF" w:rsidP="004C64DF">
      <w:pPr>
        <w:spacing w:before="0" w:after="0" w:line="240" w:lineRule="auto"/>
        <w:jc w:val="left"/>
        <w:rPr>
          <w:rFonts w:cs="Arial"/>
          <w:bCs/>
          <w:caps/>
        </w:rPr>
      </w:pPr>
    </w:p>
    <w:p w14:paraId="75358C2C" w14:textId="0D5618DB" w:rsidR="00BE5E27" w:rsidRDefault="00BE5E27" w:rsidP="004C64DF">
      <w:pPr>
        <w:spacing w:before="0" w:after="160" w:line="240" w:lineRule="auto"/>
        <w:jc w:val="left"/>
        <w:rPr>
          <w:rFonts w:cs="Arial"/>
          <w:b/>
          <w:bCs/>
          <w:caps/>
          <w:sz w:val="22"/>
          <w:u w:val="single"/>
        </w:rPr>
      </w:pPr>
    </w:p>
    <w:p w14:paraId="1BB6F98E" w14:textId="210C15EE" w:rsidR="004C64DF" w:rsidRPr="00D401FE" w:rsidRDefault="004C64DF" w:rsidP="0013354A">
      <w:pPr>
        <w:pStyle w:val="Lijstalinea"/>
        <w:numPr>
          <w:ilvl w:val="6"/>
          <w:numId w:val="7"/>
        </w:numPr>
        <w:spacing w:line="240" w:lineRule="auto"/>
        <w:ind w:left="238" w:hanging="238"/>
        <w:contextualSpacing w:val="0"/>
        <w:rPr>
          <w:rFonts w:cs="Arial"/>
          <w:b/>
        </w:rPr>
      </w:pPr>
      <w:r w:rsidRPr="004C64DF">
        <w:rPr>
          <w:rFonts w:cs="Arial"/>
          <w:b/>
          <w:bCs/>
          <w:caps/>
          <w:sz w:val="22"/>
          <w:u w:val="single"/>
        </w:rPr>
        <w:lastRenderedPageBreak/>
        <w:t>ALS DE FIRMA NIET BESCHIKT OVER EEN VASTE INRICHTING IN BELGIË OF ZE IS NIET BETROKKEN BIJ DE LEVERING VAN GOEDER</w:t>
      </w:r>
      <w:r>
        <w:rPr>
          <w:rFonts w:cs="Arial"/>
          <w:b/>
          <w:bCs/>
          <w:caps/>
          <w:sz w:val="22"/>
          <w:u w:val="single"/>
        </w:rPr>
        <w:t>EN OF DE PRESTATIE VAN DIENSTEN</w:t>
      </w:r>
      <w:r w:rsidRPr="00BE5E27">
        <w:rPr>
          <w:rFonts w:cs="Arial"/>
          <w:b/>
          <w:bCs/>
          <w:caps/>
          <w:sz w:val="22"/>
          <w:u w:val="single"/>
        </w:rPr>
        <w:t>:</w:t>
      </w:r>
    </w:p>
    <w:p w14:paraId="01B6E89E" w14:textId="77777777" w:rsidR="00226FF6" w:rsidRPr="00D91DCA" w:rsidRDefault="00226FF6" w:rsidP="004C64DF">
      <w:pPr>
        <w:spacing w:line="240" w:lineRule="auto"/>
        <w:ind w:right="-1"/>
        <w:rPr>
          <w:rFonts w:cs="Arial"/>
        </w:rPr>
      </w:pPr>
      <w:r w:rsidRPr="00D91DCA">
        <w:rPr>
          <w:rFonts w:cs="Arial"/>
        </w:rPr>
        <w:t>Belgisch btw-nummer van de buitenlandse firma (rechtstreekse identificatie): BE…………………………………</w:t>
      </w:r>
    </w:p>
    <w:p w14:paraId="570810DE" w14:textId="77777777" w:rsidR="00226FF6" w:rsidRPr="00D91DCA" w:rsidRDefault="00226FF6" w:rsidP="004C64DF">
      <w:pPr>
        <w:spacing w:line="240" w:lineRule="auto"/>
        <w:ind w:right="-1"/>
        <w:jc w:val="center"/>
        <w:rPr>
          <w:rFonts w:cs="Arial"/>
          <w:b/>
          <w:bCs/>
          <w:u w:val="single"/>
        </w:rPr>
      </w:pPr>
      <w:r w:rsidRPr="00D91DCA">
        <w:rPr>
          <w:rFonts w:cs="Arial"/>
          <w:b/>
          <w:bCs/>
          <w:u w:val="single"/>
        </w:rPr>
        <w:t>OF</w:t>
      </w:r>
    </w:p>
    <w:p w14:paraId="0EE5E727" w14:textId="77777777" w:rsidR="00226FF6" w:rsidRPr="00D91DCA" w:rsidRDefault="00226FF6" w:rsidP="004C64DF">
      <w:pPr>
        <w:spacing w:line="240" w:lineRule="auto"/>
        <w:ind w:right="-1"/>
        <w:rPr>
          <w:rFonts w:cs="Arial"/>
        </w:rPr>
      </w:pPr>
      <w:r w:rsidRPr="00D91DCA">
        <w:rPr>
          <w:rFonts w:cs="Arial"/>
        </w:rPr>
        <w:t>Belgisch btw-nummer van de aansprakelijke vertegenwoordiger in België (NB: verplicht voor firma's van buiten de Europese Unie): BE……………………………………………</w:t>
      </w:r>
    </w:p>
    <w:p w14:paraId="3976183B" w14:textId="77777777" w:rsidR="004C64DF" w:rsidRPr="00D91DCA" w:rsidRDefault="004C64DF" w:rsidP="004C64DF">
      <w:pPr>
        <w:spacing w:line="240" w:lineRule="auto"/>
        <w:ind w:right="-1"/>
        <w:rPr>
          <w:rFonts w:cs="Arial"/>
        </w:rPr>
      </w:pPr>
      <w:r w:rsidRPr="00D91DCA">
        <w:rPr>
          <w:rFonts w:cs="Arial"/>
        </w:rPr>
        <w:t>Met het volgende adres:</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11"/>
      </w:tblGrid>
      <w:tr w:rsidR="004C64DF" w:rsidRPr="00D91DCA" w14:paraId="2914E949" w14:textId="77777777" w:rsidTr="00591E60">
        <w:tc>
          <w:tcPr>
            <w:tcW w:w="9211" w:type="dxa"/>
            <w:tcBorders>
              <w:top w:val="single" w:sz="6" w:space="0" w:color="auto"/>
              <w:bottom w:val="single" w:sz="6" w:space="0" w:color="auto"/>
            </w:tcBorders>
          </w:tcPr>
          <w:p w14:paraId="028C6C59" w14:textId="77777777" w:rsidR="004C64DF" w:rsidRPr="00D91DCA" w:rsidRDefault="004C64DF" w:rsidP="004C64DF">
            <w:pPr>
              <w:spacing w:before="120" w:line="240" w:lineRule="auto"/>
              <w:jc w:val="right"/>
              <w:rPr>
                <w:rFonts w:cs="Arial"/>
              </w:rPr>
            </w:pPr>
            <w:r w:rsidRPr="00D91DCA">
              <w:rPr>
                <w:rFonts w:cs="Arial"/>
              </w:rPr>
              <w:t>(volledige naam)</w:t>
            </w:r>
          </w:p>
          <w:p w14:paraId="60254ECC" w14:textId="77777777" w:rsidR="004C64DF" w:rsidRPr="00D91DCA" w:rsidRDefault="004C64DF" w:rsidP="004C64DF">
            <w:pPr>
              <w:spacing w:before="0" w:line="240" w:lineRule="auto"/>
              <w:jc w:val="right"/>
              <w:rPr>
                <w:rFonts w:cs="Arial"/>
              </w:rPr>
            </w:pPr>
            <w:r w:rsidRPr="00D91DCA">
              <w:rPr>
                <w:rFonts w:cs="Arial"/>
              </w:rPr>
              <w:t>(straat)</w:t>
            </w:r>
          </w:p>
          <w:p w14:paraId="124CD85B" w14:textId="77777777" w:rsidR="004C64DF" w:rsidRPr="00D91DCA" w:rsidRDefault="004C64DF" w:rsidP="004C64DF">
            <w:pPr>
              <w:spacing w:before="0" w:line="240" w:lineRule="auto"/>
              <w:jc w:val="right"/>
              <w:rPr>
                <w:rFonts w:cs="Arial"/>
              </w:rPr>
            </w:pPr>
            <w:r w:rsidRPr="00D91DCA">
              <w:rPr>
                <w:rFonts w:cs="Arial"/>
              </w:rPr>
              <w:t>(postcode en gemeente)</w:t>
            </w:r>
          </w:p>
        </w:tc>
      </w:tr>
    </w:tbl>
    <w:p w14:paraId="128912A5" w14:textId="77777777" w:rsidR="00226FF6" w:rsidRPr="00D91DCA" w:rsidRDefault="00226FF6" w:rsidP="004C64DF">
      <w:pPr>
        <w:spacing w:line="240" w:lineRule="auto"/>
        <w:ind w:right="-1"/>
        <w:rPr>
          <w:rFonts w:cs="Arial"/>
        </w:rPr>
      </w:pPr>
      <w:r w:rsidRPr="00D91DCA">
        <w:rPr>
          <w:rFonts w:cs="Arial"/>
          <w:u w:val="single"/>
        </w:rPr>
        <w:t>Als de firma beschikt over een aansprakelijke vertegenwoordiger in België en deze laatste stelt het document betreffende de betaling van de btw op</w:t>
      </w:r>
      <w:r w:rsidRPr="00D91DCA">
        <w:rPr>
          <w:rFonts w:cs="Arial"/>
        </w:rPr>
        <w:t>, betaalt de betalingsinstelling van de aanbestedende overheid de verschuldigde bedragen per storting of overschrijving op</w:t>
      </w:r>
    </w:p>
    <w:tbl>
      <w:tblPr>
        <w:tblStyle w:val="Tabelraster"/>
        <w:tblW w:w="0" w:type="auto"/>
        <w:tblLook w:val="04A0" w:firstRow="1" w:lastRow="0" w:firstColumn="1" w:lastColumn="0" w:noHBand="0" w:noVBand="1"/>
      </w:tblPr>
      <w:tblGrid>
        <w:gridCol w:w="3544"/>
        <w:gridCol w:w="4531"/>
      </w:tblGrid>
      <w:tr w:rsidR="004C64DF" w:rsidRPr="00D401FE" w14:paraId="6792F399" w14:textId="77777777" w:rsidTr="004C64DF">
        <w:tc>
          <w:tcPr>
            <w:tcW w:w="3544" w:type="dxa"/>
            <w:tcBorders>
              <w:top w:val="nil"/>
              <w:left w:val="nil"/>
              <w:bottom w:val="nil"/>
              <w:right w:val="nil"/>
            </w:tcBorders>
          </w:tcPr>
          <w:p w14:paraId="1096FC46" w14:textId="386C55A2" w:rsidR="004C64DF" w:rsidRPr="00D401FE" w:rsidRDefault="004C64DF" w:rsidP="004C64DF">
            <w:pPr>
              <w:rPr>
                <w:rFonts w:cs="Arial"/>
                <w:b/>
                <w:bCs/>
              </w:rPr>
            </w:pPr>
            <w:r w:rsidRPr="00D401FE">
              <w:rPr>
                <w:rFonts w:cs="Arial"/>
                <w:b/>
                <w:bCs/>
              </w:rPr>
              <w:t xml:space="preserve">het rekeningnummer van de </w:t>
            </w:r>
            <w:r>
              <w:rPr>
                <w:rFonts w:cs="Arial"/>
                <w:b/>
                <w:bCs/>
              </w:rPr>
              <w:t>aansprakelijke vertegenwoordiger:</w:t>
            </w:r>
          </w:p>
        </w:tc>
        <w:tc>
          <w:tcPr>
            <w:tcW w:w="4531" w:type="dxa"/>
            <w:tcBorders>
              <w:top w:val="nil"/>
              <w:left w:val="nil"/>
              <w:bottom w:val="single" w:sz="4" w:space="0" w:color="auto"/>
              <w:right w:val="nil"/>
            </w:tcBorders>
          </w:tcPr>
          <w:p w14:paraId="0B58C53A" w14:textId="77777777" w:rsidR="004C64DF" w:rsidRPr="00D401FE" w:rsidRDefault="004C64DF" w:rsidP="004C64DF">
            <w:pPr>
              <w:rPr>
                <w:rFonts w:cs="Arial"/>
                <w:bCs/>
              </w:rPr>
            </w:pPr>
          </w:p>
        </w:tc>
      </w:tr>
      <w:tr w:rsidR="004C64DF" w:rsidRPr="00D401FE" w14:paraId="48854210" w14:textId="77777777" w:rsidTr="004C64DF">
        <w:tc>
          <w:tcPr>
            <w:tcW w:w="3544" w:type="dxa"/>
            <w:tcBorders>
              <w:top w:val="nil"/>
              <w:left w:val="nil"/>
              <w:bottom w:val="nil"/>
            </w:tcBorders>
          </w:tcPr>
          <w:p w14:paraId="0B9810E6" w14:textId="188FF350" w:rsidR="004C64DF" w:rsidRPr="00D401FE" w:rsidRDefault="004C64DF" w:rsidP="00C95521">
            <w:pPr>
              <w:spacing w:before="120"/>
              <w:ind w:right="316"/>
              <w:jc w:val="right"/>
              <w:rPr>
                <w:rFonts w:cs="Arial"/>
                <w:b/>
                <w:bCs/>
              </w:rPr>
            </w:pPr>
            <w:r w:rsidRPr="00D401FE">
              <w:rPr>
                <w:rFonts w:cs="Arial"/>
                <w:b/>
                <w:bCs/>
              </w:rPr>
              <w:t>IBAN</w:t>
            </w:r>
            <w:r w:rsidR="00C95521">
              <w:rPr>
                <w:rFonts w:cs="Arial"/>
                <w:b/>
                <w:bCs/>
              </w:rPr>
              <w:t>:</w:t>
            </w:r>
          </w:p>
        </w:tc>
        <w:tc>
          <w:tcPr>
            <w:tcW w:w="4531" w:type="dxa"/>
            <w:tcBorders>
              <w:bottom w:val="nil"/>
            </w:tcBorders>
          </w:tcPr>
          <w:p w14:paraId="63CCF2A3" w14:textId="77777777" w:rsidR="004C64DF" w:rsidRPr="00D401FE" w:rsidRDefault="004C64DF" w:rsidP="004C64DF">
            <w:pPr>
              <w:spacing w:before="120"/>
              <w:rPr>
                <w:rFonts w:cs="Arial"/>
                <w:bCs/>
              </w:rPr>
            </w:pPr>
          </w:p>
        </w:tc>
      </w:tr>
      <w:tr w:rsidR="004C64DF" w:rsidRPr="00D401FE" w14:paraId="524F3EE7" w14:textId="77777777" w:rsidTr="004C64DF">
        <w:tc>
          <w:tcPr>
            <w:tcW w:w="3544" w:type="dxa"/>
            <w:tcBorders>
              <w:top w:val="nil"/>
              <w:left w:val="nil"/>
              <w:bottom w:val="nil"/>
            </w:tcBorders>
          </w:tcPr>
          <w:p w14:paraId="3B443A67" w14:textId="65760360" w:rsidR="004C64DF" w:rsidRPr="00D401FE" w:rsidRDefault="004C64DF" w:rsidP="00C95521">
            <w:pPr>
              <w:spacing w:before="120"/>
              <w:ind w:right="316"/>
              <w:jc w:val="right"/>
              <w:rPr>
                <w:rFonts w:cs="Arial"/>
                <w:b/>
                <w:bCs/>
              </w:rPr>
            </w:pPr>
            <w:r w:rsidRPr="00D401FE">
              <w:rPr>
                <w:rFonts w:cs="Arial"/>
                <w:b/>
                <w:bCs/>
              </w:rPr>
              <w:t>BIC</w:t>
            </w:r>
            <w:r w:rsidR="00C95521">
              <w:rPr>
                <w:rFonts w:cs="Arial"/>
                <w:b/>
                <w:bCs/>
              </w:rPr>
              <w:t>:</w:t>
            </w:r>
          </w:p>
        </w:tc>
        <w:tc>
          <w:tcPr>
            <w:tcW w:w="4531" w:type="dxa"/>
            <w:tcBorders>
              <w:top w:val="nil"/>
            </w:tcBorders>
          </w:tcPr>
          <w:p w14:paraId="43814C0C" w14:textId="77777777" w:rsidR="004C64DF" w:rsidRPr="00D401FE" w:rsidRDefault="004C64DF" w:rsidP="004C64DF">
            <w:pPr>
              <w:spacing w:before="120"/>
              <w:rPr>
                <w:rFonts w:cs="Arial"/>
                <w:bCs/>
              </w:rPr>
            </w:pPr>
          </w:p>
        </w:tc>
      </w:tr>
    </w:tbl>
    <w:p w14:paraId="505DA1D3" w14:textId="0F452F10" w:rsidR="00226FF6" w:rsidRDefault="00226FF6" w:rsidP="004C64DF">
      <w:pPr>
        <w:spacing w:line="240" w:lineRule="auto"/>
        <w:ind w:right="-1"/>
        <w:rPr>
          <w:rFonts w:cs="Arial"/>
          <w:b/>
          <w:bCs/>
          <w:u w:val="single"/>
        </w:rPr>
      </w:pPr>
      <w:r w:rsidRPr="004C64DF">
        <w:rPr>
          <w:rFonts w:cs="Arial"/>
          <w:b/>
          <w:bCs/>
          <w:u w:val="single"/>
        </w:rPr>
        <w:t>In geval van levering van goederen, worden deze vervoerd vanuit …………………………… (land)</w:t>
      </w:r>
      <w:r w:rsidR="00254507">
        <w:rPr>
          <w:rFonts w:cs="Arial"/>
          <w:b/>
          <w:bCs/>
          <w:u w:val="single"/>
        </w:rPr>
        <w:t>.</w:t>
      </w:r>
    </w:p>
    <w:p w14:paraId="2856174A" w14:textId="09C83193" w:rsidR="00F11E41" w:rsidRDefault="00F11E41">
      <w:pPr>
        <w:spacing w:before="0" w:after="160"/>
        <w:jc w:val="left"/>
        <w:rPr>
          <w:rFonts w:cs="Arial"/>
          <w:b/>
          <w:bCs/>
          <w:u w:val="single"/>
        </w:rPr>
      </w:pPr>
      <w:r>
        <w:rPr>
          <w:rFonts w:cs="Arial"/>
          <w:b/>
          <w:bCs/>
          <w:u w:val="single"/>
        </w:rPr>
        <w:br w:type="page"/>
      </w:r>
    </w:p>
    <w:p w14:paraId="416E60C0" w14:textId="0D3AB6BE" w:rsidR="00F11E41" w:rsidRPr="003021E4" w:rsidRDefault="00F11E41" w:rsidP="00A62494">
      <w:pPr>
        <w:pStyle w:val="titel2"/>
        <w:ind w:left="3856" w:hanging="3430"/>
      </w:pPr>
      <w:bookmarkStart w:id="134" w:name="_Toc25225830"/>
      <w:r w:rsidRPr="003021E4">
        <w:lastRenderedPageBreak/>
        <w:t>Hoe het UEA invullen en downloaden</w:t>
      </w:r>
      <w:bookmarkEnd w:id="134"/>
    </w:p>
    <w:p w14:paraId="3687403A" w14:textId="77777777" w:rsidR="00C06936" w:rsidRPr="003021E4" w:rsidRDefault="00C06936" w:rsidP="00A453CD">
      <w:pPr>
        <w:pStyle w:val="Opsomming3"/>
        <w:numPr>
          <w:ilvl w:val="0"/>
          <w:numId w:val="21"/>
        </w:numPr>
        <w:spacing w:after="240"/>
      </w:pPr>
      <w:r w:rsidRPr="003021E4">
        <w:t xml:space="preserve">Klik op de volgende link: </w:t>
      </w:r>
      <w:hyperlink r:id="rId34" w:history="1">
        <w:r w:rsidRPr="003021E4">
          <w:rPr>
            <w:rStyle w:val="Hyperlink"/>
          </w:rPr>
          <w:t>https://uea.publicprocurement.be/</w:t>
        </w:r>
      </w:hyperlink>
      <w:r w:rsidRPr="003021E4">
        <w:rPr>
          <w:rStyle w:val="Verwijzingopmerking"/>
        </w:rPr>
        <w:t>.</w:t>
      </w:r>
    </w:p>
    <w:p w14:paraId="7DB7CC68" w14:textId="77777777" w:rsidR="00C06936" w:rsidRPr="003021E4" w:rsidRDefault="00C06936" w:rsidP="00A453CD">
      <w:pPr>
        <w:pStyle w:val="Opsomming3"/>
        <w:numPr>
          <w:ilvl w:val="0"/>
          <w:numId w:val="12"/>
        </w:numPr>
        <w:spacing w:after="240"/>
      </w:pPr>
      <w:r w:rsidRPr="003021E4">
        <w:t>Kies uw taal.</w:t>
      </w:r>
    </w:p>
    <w:p w14:paraId="0F299BBC" w14:textId="77777777" w:rsidR="00C06936" w:rsidRPr="003021E4" w:rsidRDefault="00C06936" w:rsidP="00A453CD">
      <w:pPr>
        <w:pStyle w:val="Opsomming3"/>
        <w:numPr>
          <w:ilvl w:val="0"/>
          <w:numId w:val="12"/>
        </w:numPr>
        <w:spacing w:after="240"/>
      </w:pPr>
      <w:r w:rsidRPr="003021E4">
        <w:t>Bij “Wie bent u?” kiest u voor “Ik ben een ondernemer”.</w:t>
      </w:r>
    </w:p>
    <w:p w14:paraId="4A4828C7" w14:textId="77777777" w:rsidR="00C06936" w:rsidRPr="003021E4" w:rsidRDefault="00C06936" w:rsidP="00A453CD">
      <w:pPr>
        <w:pStyle w:val="Opsomming3"/>
        <w:numPr>
          <w:ilvl w:val="0"/>
          <w:numId w:val="12"/>
        </w:numPr>
        <w:spacing w:after="240"/>
      </w:pPr>
      <w:r w:rsidRPr="003021E4">
        <w:t>Bij “Wat wilt u doen” kiest u voor “Een UEA importeren”.</w:t>
      </w:r>
    </w:p>
    <w:p w14:paraId="4D513DF2" w14:textId="772C9C88" w:rsidR="00C06936" w:rsidRPr="003021E4" w:rsidRDefault="00C06936" w:rsidP="00A453CD">
      <w:pPr>
        <w:pStyle w:val="Opsomming3"/>
        <w:numPr>
          <w:ilvl w:val="0"/>
          <w:numId w:val="12"/>
        </w:numPr>
        <w:spacing w:after="240"/>
      </w:pPr>
      <w:r w:rsidRPr="003021E4">
        <w:t>Upload het document “XXXXX.xml” dat zich bevindt in de rubriek “Document” van de aankondiging van de opdracht op e-notification (https://enot.publicprocurement.be).</w:t>
      </w:r>
    </w:p>
    <w:p w14:paraId="40C25D15" w14:textId="77777777" w:rsidR="00C06936" w:rsidRPr="003021E4" w:rsidRDefault="00C06936" w:rsidP="00A453CD">
      <w:pPr>
        <w:pStyle w:val="Opsomming3"/>
        <w:numPr>
          <w:ilvl w:val="0"/>
          <w:numId w:val="12"/>
        </w:numPr>
        <w:spacing w:after="240"/>
      </w:pPr>
      <w:r w:rsidRPr="003021E4">
        <w:t>Bij “Waar bevindt uw onderneming zich?” kiest u uw land.</w:t>
      </w:r>
    </w:p>
    <w:p w14:paraId="7B79C53E" w14:textId="77777777" w:rsidR="00C06936" w:rsidRPr="003021E4" w:rsidRDefault="00C06936" w:rsidP="00A453CD">
      <w:pPr>
        <w:pStyle w:val="Opsomming3"/>
        <w:numPr>
          <w:ilvl w:val="0"/>
          <w:numId w:val="12"/>
        </w:numPr>
        <w:spacing w:after="240"/>
      </w:pPr>
      <w:r w:rsidRPr="003021E4">
        <w:t>Klik op “Volgende”.</w:t>
      </w:r>
    </w:p>
    <w:p w14:paraId="0990DAD5" w14:textId="77777777" w:rsidR="00C06936" w:rsidRPr="003021E4" w:rsidRDefault="00C06936" w:rsidP="00A453CD">
      <w:pPr>
        <w:pStyle w:val="Opsomming3"/>
        <w:numPr>
          <w:ilvl w:val="0"/>
          <w:numId w:val="12"/>
        </w:numPr>
        <w:spacing w:after="240"/>
      </w:pPr>
      <w:r w:rsidRPr="003021E4">
        <w:t>U kan nu beginnen met het invullen van de vereiste velden:</w:t>
      </w:r>
    </w:p>
    <w:p w14:paraId="1527C1DF" w14:textId="77777777" w:rsidR="00C06936" w:rsidRPr="003021E4" w:rsidRDefault="00C06936" w:rsidP="00C06936">
      <w:pPr>
        <w:pStyle w:val="Opsomming1"/>
        <w:ind w:left="1418" w:hanging="567"/>
      </w:pPr>
      <w:r w:rsidRPr="003021E4">
        <w:t>Deel II, A, B, C en D.</w:t>
      </w:r>
    </w:p>
    <w:p w14:paraId="31454D19" w14:textId="77777777" w:rsidR="00C06936" w:rsidRPr="003021E4" w:rsidRDefault="00C06936" w:rsidP="00C06936">
      <w:pPr>
        <w:pStyle w:val="Opsomming1"/>
        <w:ind w:left="1418" w:hanging="567"/>
      </w:pPr>
      <w:r w:rsidRPr="003021E4">
        <w:t>Deel III, A, B en C.</w:t>
      </w:r>
    </w:p>
    <w:p w14:paraId="4AAB7DB1" w14:textId="77777777" w:rsidR="00C06936" w:rsidRPr="003021E4" w:rsidRDefault="00C06936" w:rsidP="00C06936">
      <w:pPr>
        <w:pStyle w:val="Opsomming1"/>
        <w:ind w:left="1418" w:hanging="567"/>
      </w:pPr>
      <w:r w:rsidRPr="003021E4">
        <w:t>Deel IV, α.</w:t>
      </w:r>
    </w:p>
    <w:p w14:paraId="3001BF53" w14:textId="77777777" w:rsidR="00C06936" w:rsidRPr="003021E4" w:rsidRDefault="00C06936" w:rsidP="00C06936">
      <w:pPr>
        <w:pStyle w:val="Opsomming1"/>
        <w:ind w:left="1418" w:hanging="567"/>
      </w:pPr>
      <w:r w:rsidRPr="003021E4">
        <w:t>Deel VI.</w:t>
      </w:r>
    </w:p>
    <w:p w14:paraId="4E15ACB1" w14:textId="77777777" w:rsidR="00C06936" w:rsidRPr="00F11E41" w:rsidRDefault="00C06936" w:rsidP="00C06936">
      <w:pPr>
        <w:pStyle w:val="Opsomming3"/>
        <w:spacing w:after="240"/>
      </w:pPr>
      <w:r w:rsidRPr="00F11E41">
        <w:t>Wanneer u het document volledig ingevuld hebt, klikt u op “Overzicht”.</w:t>
      </w:r>
    </w:p>
    <w:p w14:paraId="308EDE77" w14:textId="344F98BF" w:rsidR="00C06936" w:rsidRPr="00F11E41" w:rsidRDefault="00C06936" w:rsidP="00C06936">
      <w:pPr>
        <w:pStyle w:val="Opsomming3"/>
        <w:spacing w:after="240"/>
      </w:pPr>
      <w:r w:rsidRPr="00F11E41">
        <w:t xml:space="preserve">Klik op “Downloaden in beide formaten” (XML- en </w:t>
      </w:r>
      <w:r w:rsidR="00A6252C">
        <w:t>pdf</w:t>
      </w:r>
      <w:r w:rsidRPr="00F11E41">
        <w:t>-formaat).</w:t>
      </w:r>
    </w:p>
    <w:p w14:paraId="73F93EBD" w14:textId="6875AA2E" w:rsidR="00C06936" w:rsidRPr="00F11E41" w:rsidRDefault="00C06936" w:rsidP="00C06936">
      <w:pPr>
        <w:pStyle w:val="Opsomming3"/>
        <w:spacing w:after="240"/>
      </w:pPr>
      <w:r w:rsidRPr="00F11E41">
        <w:t xml:space="preserve">Wanneer u uw offerte indient, moet u het ingevulde UEA in XML- en </w:t>
      </w:r>
      <w:r w:rsidR="00A6252C">
        <w:t>pdf</w:t>
      </w:r>
      <w:r w:rsidRPr="00F11E41">
        <w:t>-formaat toevoegen.</w:t>
      </w:r>
    </w:p>
    <w:p w14:paraId="7E2D2DB7" w14:textId="784C45A5" w:rsidR="00226C13" w:rsidRDefault="00226C13" w:rsidP="00226C13">
      <w:pPr>
        <w:pBdr>
          <w:top w:val="single" w:sz="4" w:space="1" w:color="auto"/>
          <w:left w:val="single" w:sz="4" w:space="4" w:color="auto"/>
          <w:bottom w:val="single" w:sz="4" w:space="1" w:color="auto"/>
          <w:right w:val="single" w:sz="4" w:space="4" w:color="auto"/>
        </w:pBdr>
        <w:spacing w:line="240" w:lineRule="auto"/>
        <w:ind w:right="-1"/>
        <w:rPr>
          <w:rFonts w:cs="Arial"/>
          <w:bCs/>
        </w:rPr>
      </w:pPr>
      <w:r w:rsidRPr="00C06936">
        <w:rPr>
          <w:rFonts w:cs="Arial"/>
          <w:bCs/>
        </w:rPr>
        <w:t>Zoals</w:t>
      </w:r>
      <w:r w:rsidR="00F11E41" w:rsidRPr="00C06936">
        <w:rPr>
          <w:rFonts w:cs="Arial"/>
          <w:bCs/>
        </w:rPr>
        <w:t xml:space="preserve"> aangegeven in het UEA zelf, moet u per onderneming een UEA toevoegen wanneer u voor deze opdracht samen met andere ondernemers deelneemt en/of wanneer u een beroep doet op de draagkracht van andere ondernemingen. In dat geval moeten deze allemaal toegevoegd worden op het moment dat u uw offerte indient.</w:t>
      </w:r>
    </w:p>
    <w:p w14:paraId="2118C9A6" w14:textId="5C66747B" w:rsidR="00226C13" w:rsidRDefault="00226C13">
      <w:pPr>
        <w:spacing w:before="0" w:after="160"/>
        <w:jc w:val="left"/>
        <w:rPr>
          <w:rFonts w:cs="Arial"/>
          <w:bCs/>
        </w:rPr>
      </w:pPr>
      <w:r>
        <w:rPr>
          <w:rFonts w:cs="Arial"/>
          <w:bCs/>
        </w:rPr>
        <w:br w:type="page"/>
      </w:r>
    </w:p>
    <w:p w14:paraId="045E443F" w14:textId="77777777" w:rsidR="00A8679C" w:rsidRDefault="00A8679C" w:rsidP="003021E4">
      <w:pPr>
        <w:pStyle w:val="titel2"/>
        <w:ind w:left="2296" w:hanging="2296"/>
      </w:pPr>
      <w:bookmarkStart w:id="135" w:name="_Toc534714780"/>
      <w:bookmarkStart w:id="136" w:name="_Toc25225831"/>
      <w:r w:rsidRPr="007C7B40">
        <w:lastRenderedPageBreak/>
        <w:t>Artikel 9 en 10 van de codex over het welzijn op het werk</w:t>
      </w:r>
      <w:bookmarkEnd w:id="135"/>
      <w:bookmarkEnd w:id="136"/>
    </w:p>
    <w:p w14:paraId="2F6CC808" w14:textId="7F6FF83B" w:rsidR="00A8679C" w:rsidRPr="0066054A" w:rsidRDefault="00A8679C" w:rsidP="00A8679C">
      <w:r w:rsidRPr="0066054A">
        <w:t xml:space="preserve">Art. 9. &lt;W 2007-06-03/81, art. 88, 017; </w:t>
      </w:r>
      <w:r w:rsidR="00A6252C" w:rsidRPr="0066054A">
        <w:t>Inwerkingtreding:</w:t>
      </w:r>
      <w:r w:rsidRPr="0066054A">
        <w:t xml:space="preserve"> 02-08-2007&gt; § 1. De werkgever in wiens inrichting werkzaamheden worden uitgevoerd door aannemers en, in voorkomend geval, door onderaannemers, is ertoe </w:t>
      </w:r>
      <w:r w:rsidR="00A6252C" w:rsidRPr="0066054A">
        <w:t>gehouden:</w:t>
      </w:r>
    </w:p>
    <w:p w14:paraId="7B4295A6" w14:textId="77777777" w:rsidR="00A8679C" w:rsidRPr="0066054A" w:rsidRDefault="00A8679C" w:rsidP="00A8679C">
      <w:r w:rsidRPr="0066054A">
        <w:t>1° de aannemers de nodige informatie te verstrekken ten behoeve van de werknemers van de aannemers en onderaannemers en ten behoeve van het overleg met betrekking tot de maatregelen bedoeld in 4°.</w:t>
      </w:r>
    </w:p>
    <w:p w14:paraId="4473EABB" w14:textId="714ACE99" w:rsidR="00A8679C" w:rsidRPr="0066054A" w:rsidRDefault="00A8679C" w:rsidP="00A8679C">
      <w:r w:rsidRPr="0066054A">
        <w:t xml:space="preserve">Deze informatie betreft </w:t>
      </w:r>
      <w:r w:rsidR="00A6252C" w:rsidRPr="0066054A">
        <w:t>inzonderheid:</w:t>
      </w:r>
    </w:p>
    <w:p w14:paraId="2E00D14A" w14:textId="77777777" w:rsidR="00A8679C" w:rsidRPr="0066054A" w:rsidRDefault="00A8679C" w:rsidP="00A8679C">
      <w:r w:rsidRPr="0066054A">
        <w:t>a) de risico's voor het welzijn van de werknemers alsmede de beschermings- en preventiemaatregelen en -activiteiten, zowel voor de inrichting in het algemeen als voor elk type werkpost en/of elke soort functie of activiteit voor zover deze informatie relevant is voor de samenwerking of coördinatie;</w:t>
      </w:r>
    </w:p>
    <w:p w14:paraId="7069D70D" w14:textId="77777777" w:rsidR="00A8679C" w:rsidRPr="0066054A" w:rsidRDefault="00A8679C" w:rsidP="00A8679C">
      <w:r w:rsidRPr="0066054A">
        <w:t>b) de maatregelen welke zijn genomen voor de eerste hulp, de brandbestrijding en de evacuatie van werknemers en de aangewezen werknemers die belast zijn met het in praktijk brengen van deze maatregelen;</w:t>
      </w:r>
    </w:p>
    <w:p w14:paraId="276BFF64" w14:textId="77777777" w:rsidR="00A8679C" w:rsidRPr="0066054A" w:rsidRDefault="00A8679C" w:rsidP="00A8679C">
      <w:r w:rsidRPr="0066054A">
        <w:t>2° zich ervan te vergewissen dat de in 1° bedoelde werknemers de passende opleiding en instructies inherent aan zijn bedrijfsactiviteit hebben ontvangen;</w:t>
      </w:r>
    </w:p>
    <w:p w14:paraId="753167EE" w14:textId="77777777" w:rsidR="00A8679C" w:rsidRPr="0066054A" w:rsidRDefault="00A8679C" w:rsidP="00A8679C">
      <w:r w:rsidRPr="0066054A">
        <w:t>3° de gepaste maatregelen te treffen voor de organisatie van het aan zijn inrichting specifiek onthaal van de in 1° bedoelde werknemers en, in voorkomend geval, deze aan een lid van zijn hiërarchische lijn toe te vertrouwen;</w:t>
      </w:r>
    </w:p>
    <w:p w14:paraId="036D160B" w14:textId="77777777" w:rsidR="00A8679C" w:rsidRPr="0066054A" w:rsidRDefault="00A8679C" w:rsidP="00A8679C">
      <w:r w:rsidRPr="0066054A">
        <w:t>4° het optreden van de aannemers en onderaannemers te coördineren en de samenwerking tussen deze aannemers en onderaannemers en zijn inrichting bij de uitvoering van de maatregelen inzake het welzijn van de werknemers bij de uitvoering van hun werk te verzekeren;</w:t>
      </w:r>
    </w:p>
    <w:p w14:paraId="0AF34BC9" w14:textId="77777777" w:rsidR="00A8679C" w:rsidRPr="0066054A" w:rsidRDefault="00A8679C" w:rsidP="00A8679C">
      <w:r w:rsidRPr="0066054A">
        <w:t>5° er zorg voor te dragen dat de aannemers hun verplichtingen inzake het welzijn van de werknemers bij de uitvoering van hun werk die eigen zijn aan zijn inrichting, naleven.</w:t>
      </w:r>
    </w:p>
    <w:p w14:paraId="32AF22CE" w14:textId="28A2D0F3" w:rsidR="00A8679C" w:rsidRPr="0066054A" w:rsidRDefault="00A8679C" w:rsidP="00A8679C">
      <w:r w:rsidRPr="0066054A">
        <w:t xml:space="preserve">§ 2. De werkgever in wiens inrichting werkzaamheden worden uitgevoerd door aannemers en, in voorkomend geval, door onderaannemers, is ertoe </w:t>
      </w:r>
      <w:r w:rsidR="00A6252C" w:rsidRPr="0066054A">
        <w:t>gehouden:</w:t>
      </w:r>
    </w:p>
    <w:p w14:paraId="03D708F0" w14:textId="77777777" w:rsidR="00A8679C" w:rsidRPr="0066054A" w:rsidRDefault="00A8679C" w:rsidP="00A8679C">
      <w:r w:rsidRPr="0066054A">
        <w:t>1° elke aannemer te weren waarvan hij kan weten of vaststelt dat deze de verplichtingen opgelegd door deze wet en haar uitvoeringsbesluiten met het oog op de bescherming van de werknemers niet naleeft;</w:t>
      </w:r>
    </w:p>
    <w:p w14:paraId="6B7E9954" w14:textId="132D25D9" w:rsidR="00A8679C" w:rsidRPr="0066054A" w:rsidRDefault="00A8679C" w:rsidP="00A8679C">
      <w:r w:rsidRPr="0066054A">
        <w:t xml:space="preserve">2° met elke aannemer een overeenkomst te sluiten waarin inzonderheid volgende bedingen zijn </w:t>
      </w:r>
      <w:r w:rsidR="00A6252C" w:rsidRPr="0066054A">
        <w:t>opgenomen:</w:t>
      </w:r>
    </w:p>
    <w:p w14:paraId="72CD29EB" w14:textId="77777777" w:rsidR="00A8679C" w:rsidRPr="0066054A" w:rsidRDefault="00A8679C" w:rsidP="00A8679C">
      <w:r w:rsidRPr="0066054A">
        <w:t>a) de aannemer verbindt er zich toe zijn verplichtingen inzake het welzijn van de werknemers bij de uitvoering van hun werk die eigen zijn aan de inrichting waar hij werkzaamheden komt uitvoeren, na te leven en door zijn onderaannemers te doen naleven;</w:t>
      </w:r>
    </w:p>
    <w:p w14:paraId="43CE06B2" w14:textId="77777777" w:rsidR="00A8679C" w:rsidRPr="0066054A" w:rsidRDefault="00A8679C" w:rsidP="00A8679C">
      <w:r w:rsidRPr="0066054A">
        <w:t>b) indien de aannemer zijn onder a) bedoelde verplichtingen niet of gebrekkig naleeft, kan de werkgever in wiens inrichting de werkzaamheden worden uitgevoerd, zelf de nodige maatregelen treffen, in de bij de overeenkomst bepaalde gevallen, op kosten van de aannemer;</w:t>
      </w:r>
    </w:p>
    <w:p w14:paraId="51E3AAE9" w14:textId="77777777" w:rsidR="00A8679C" w:rsidRPr="0066054A" w:rsidRDefault="00A8679C" w:rsidP="00A8679C">
      <w:r w:rsidRPr="0066054A">
        <w:t xml:space="preserve">c) de aannemer die een beroep doet op (een) onderaannemer(s) voor het uitvoeren van werkzaamheden in de inrichting van een werkgever, verbindt er zich toe om in de overeenkomst(en) met deze onderaannemer(s) de bedingen op te nemen zoals bedoeld onder a) en b), wat inzonderheid </w:t>
      </w:r>
      <w:r w:rsidRPr="0066054A">
        <w:lastRenderedPageBreak/>
        <w:t>inhoudt dat hijzelf, indien de onderaannemer zijn onder a) bedoelde verplichtingen niet of gebrekkig naleeft, de nodige maatregelen kan treffen, in de bij de overeenkomst bepaalde gevallen, op kosten van de onderaannemer.</w:t>
      </w:r>
    </w:p>
    <w:p w14:paraId="26209B17" w14:textId="77777777" w:rsidR="00A8679C" w:rsidRPr="0066054A" w:rsidRDefault="00A8679C" w:rsidP="00A8679C">
      <w:r w:rsidRPr="0066054A">
        <w:t>3° zelf, na ingebrekestelling van de aannemer, onverwijld de nodige maatregelen in verband met het welzijn van de werknemers bij de uitvoering van hun werk eigen aan de inrichting te treffen, indien de aannemer deze maatregelen niet neemt of zijn verplichtingen gebrekkig naleeft.</w:t>
      </w:r>
    </w:p>
    <w:p w14:paraId="4BEA9127" w14:textId="3316C96D" w:rsidR="00A8679C" w:rsidRPr="0066054A" w:rsidRDefault="00A8679C" w:rsidP="00A8679C">
      <w:r w:rsidRPr="0066054A">
        <w:t xml:space="preserve">Art. 10. &lt;W 2007-06-03/81, art. 88, 017; </w:t>
      </w:r>
      <w:r w:rsidR="00A6252C" w:rsidRPr="0066054A">
        <w:t>Inwerkingtreding:</w:t>
      </w:r>
      <w:r w:rsidRPr="0066054A">
        <w:t xml:space="preserve"> 02-08-2007&gt; § 1. De aannemers en, in voorkomend geval, de onderaannemers die werkzaamheden komen uitvoeren in de inrichting van een werkgever, zijn ertoe </w:t>
      </w:r>
      <w:r w:rsidR="00A6252C" w:rsidRPr="0066054A">
        <w:t>gehouden:</w:t>
      </w:r>
    </w:p>
    <w:p w14:paraId="00CF702B" w14:textId="77777777" w:rsidR="00A8679C" w:rsidRPr="0066054A" w:rsidRDefault="00A8679C" w:rsidP="00A8679C">
      <w:r w:rsidRPr="0066054A">
        <w:t>1° hun verplichtingen inzake het welzijn van de werknemers bij de uitvoering van hun werk die eigen zijn aan de inrichting waar zij werkzaamheden komen uitvoeren, na te leven en te doen naleven door hun onderaannemers;</w:t>
      </w:r>
    </w:p>
    <w:p w14:paraId="310EE3C9" w14:textId="77777777" w:rsidR="00A8679C" w:rsidRPr="0066054A" w:rsidRDefault="00A8679C" w:rsidP="00A8679C">
      <w:r w:rsidRPr="0066054A">
        <w:t>2° de informatie, bedoeld in artikel 9, § 1, 1°, aan hun werknemers en onderaannemer(s) te verstrekken;</w:t>
      </w:r>
    </w:p>
    <w:p w14:paraId="23455869" w14:textId="77777777" w:rsidR="00A8679C" w:rsidRPr="0066054A" w:rsidRDefault="00A8679C" w:rsidP="00A8679C">
      <w:r w:rsidRPr="0066054A">
        <w:t>3° aan de werkgever bij wie zij werkzaamheden zullen uitvoeren de nodige informatie te verstrekken over de risico's eigen aan die werkzaamheden;</w:t>
      </w:r>
    </w:p>
    <w:p w14:paraId="365D7093" w14:textId="77777777" w:rsidR="00A8679C" w:rsidRPr="0066054A" w:rsidRDefault="00A8679C" w:rsidP="00A8679C">
      <w:r w:rsidRPr="0066054A">
        <w:t>4° hun medewerking te verlenen aan de coördinatie en samenwerking bedoeld in artikel 9, § 1, 4°;</w:t>
      </w:r>
    </w:p>
    <w:p w14:paraId="39B490FB" w14:textId="77777777" w:rsidR="00A8679C" w:rsidRDefault="00A8679C" w:rsidP="00A8679C">
      <w:r w:rsidRPr="0066054A">
        <w:t>§ 2. De aannemers en, in voorkomend geval, de onderaannemers hebben ten aanzien van hun onderaannemers dezelfde verplichtingen als de werkgever in toepassing van artikel 9, § 2 heeft ten aanzien van de aannemers.</w:t>
      </w:r>
    </w:p>
    <w:p w14:paraId="051F7A01" w14:textId="77777777" w:rsidR="00A8679C" w:rsidRDefault="00A8679C">
      <w:pPr>
        <w:spacing w:before="0" w:after="160"/>
        <w:jc w:val="left"/>
        <w:rPr>
          <w:b/>
          <w:caps/>
          <w:color w:val="2D2D2F" w:themeColor="text1" w:themeShade="80"/>
          <w:sz w:val="28"/>
          <w:szCs w:val="21"/>
        </w:rPr>
      </w:pPr>
      <w:r>
        <w:br w:type="page"/>
      </w:r>
    </w:p>
    <w:p w14:paraId="3F207AB8" w14:textId="5F2AB99C" w:rsidR="00D96E0E" w:rsidRDefault="00D96E0E" w:rsidP="00EF5B29">
      <w:pPr>
        <w:pStyle w:val="titel2"/>
        <w:ind w:left="2296" w:hanging="2296"/>
      </w:pPr>
      <w:bookmarkStart w:id="137" w:name="_Toc25225832"/>
      <w:r>
        <w:lastRenderedPageBreak/>
        <w:t>Model voor het stellen van vragen</w:t>
      </w:r>
      <w:bookmarkEnd w:id="137"/>
    </w:p>
    <w:p w14:paraId="0A13E9E1" w14:textId="60A4EBA5" w:rsidR="00D96E0E" w:rsidRDefault="00D96E0E" w:rsidP="00226C13">
      <w:pPr>
        <w:spacing w:line="240" w:lineRule="auto"/>
        <w:ind w:right="-1"/>
        <w:rPr>
          <w:rFonts w:cs="Arial"/>
          <w:bCs/>
        </w:rPr>
      </w:pPr>
      <w:bookmarkStart w:id="138" w:name="_Hlk531769520"/>
      <w:r w:rsidRPr="00D96E0E">
        <w:rPr>
          <w:rFonts w:cs="Arial"/>
          <w:bCs/>
        </w:rPr>
        <w:t xml:space="preserve">Om een snel antwoord mogelijk te maken, vermelden alle vragen verplicht de verwijzingen naar het lastenboek (vb. punt </w:t>
      </w:r>
      <w:r>
        <w:rPr>
          <w:rFonts w:cs="Arial"/>
          <w:bCs/>
        </w:rPr>
        <w:t>A.</w:t>
      </w:r>
      <w:r w:rsidRPr="00D96E0E">
        <w:rPr>
          <w:rFonts w:cs="Arial"/>
          <w:bCs/>
        </w:rPr>
        <w:t>5.1., paragraaf 1, pagina 5). Ook de taal van het lastenboek waarnaar verwezen wordt dient ingevuld aangezien de paginanummers kunnen variëren naargelang de taal.</w:t>
      </w:r>
    </w:p>
    <w:tbl>
      <w:tblPr>
        <w:tblStyle w:val="Tabelraster"/>
        <w:tblW w:w="9209" w:type="dxa"/>
        <w:tblLook w:val="04A0" w:firstRow="1" w:lastRow="0" w:firstColumn="1" w:lastColumn="0" w:noHBand="0" w:noVBand="1"/>
      </w:tblPr>
      <w:tblGrid>
        <w:gridCol w:w="1139"/>
        <w:gridCol w:w="1006"/>
        <w:gridCol w:w="617"/>
        <w:gridCol w:w="6447"/>
      </w:tblGrid>
      <w:tr w:rsidR="00D96E0E" w14:paraId="28B9B182" w14:textId="77777777" w:rsidTr="005C0CFD">
        <w:tc>
          <w:tcPr>
            <w:tcW w:w="1139" w:type="dxa"/>
          </w:tcPr>
          <w:p w14:paraId="3027C1D9" w14:textId="64CD46DD" w:rsidR="00D96E0E" w:rsidRPr="00D96E0E" w:rsidRDefault="00D96E0E" w:rsidP="009579B6">
            <w:pPr>
              <w:spacing w:before="120"/>
              <w:rPr>
                <w:rFonts w:cs="Arial"/>
                <w:b/>
                <w:bCs/>
              </w:rPr>
            </w:pPr>
            <w:r w:rsidRPr="00D96E0E">
              <w:rPr>
                <w:rFonts w:cs="Arial"/>
                <w:b/>
                <w:bCs/>
              </w:rPr>
              <w:t>Punt/</w:t>
            </w:r>
            <w:r w:rsidRPr="00D96E0E">
              <w:rPr>
                <w:rFonts w:cs="Arial"/>
                <w:b/>
                <w:bCs/>
              </w:rPr>
              <w:br/>
              <w:t>Paragraaf</w:t>
            </w:r>
          </w:p>
        </w:tc>
        <w:tc>
          <w:tcPr>
            <w:tcW w:w="0" w:type="auto"/>
          </w:tcPr>
          <w:p w14:paraId="00447AA0" w14:textId="3B9C5235" w:rsidR="00D96E0E" w:rsidRPr="00D96E0E" w:rsidRDefault="00D96E0E" w:rsidP="009579B6">
            <w:pPr>
              <w:spacing w:before="120"/>
              <w:rPr>
                <w:rFonts w:cs="Arial"/>
                <w:b/>
                <w:bCs/>
              </w:rPr>
            </w:pPr>
            <w:r w:rsidRPr="00D96E0E">
              <w:rPr>
                <w:rFonts w:cs="Arial"/>
                <w:b/>
                <w:bCs/>
              </w:rPr>
              <w:t>Pagina-</w:t>
            </w:r>
            <w:r w:rsidRPr="00D96E0E">
              <w:rPr>
                <w:rFonts w:cs="Arial"/>
                <w:b/>
                <w:bCs/>
              </w:rPr>
              <w:br/>
              <w:t>nummer</w:t>
            </w:r>
          </w:p>
        </w:tc>
        <w:tc>
          <w:tcPr>
            <w:tcW w:w="0" w:type="auto"/>
          </w:tcPr>
          <w:p w14:paraId="5E2108F7" w14:textId="5F5E0FE8" w:rsidR="00D96E0E" w:rsidRPr="00D96E0E" w:rsidRDefault="00D96E0E" w:rsidP="009579B6">
            <w:pPr>
              <w:spacing w:before="120"/>
              <w:rPr>
                <w:rFonts w:cs="Arial"/>
                <w:b/>
                <w:bCs/>
              </w:rPr>
            </w:pPr>
            <w:r w:rsidRPr="00D96E0E">
              <w:rPr>
                <w:rFonts w:cs="Arial"/>
                <w:b/>
                <w:bCs/>
              </w:rPr>
              <w:t>Taal</w:t>
            </w:r>
          </w:p>
        </w:tc>
        <w:tc>
          <w:tcPr>
            <w:tcW w:w="6447" w:type="dxa"/>
          </w:tcPr>
          <w:p w14:paraId="3461D874" w14:textId="0A84C67E" w:rsidR="00D96E0E" w:rsidRPr="00D96E0E" w:rsidRDefault="00D96E0E" w:rsidP="009579B6">
            <w:pPr>
              <w:spacing w:before="120"/>
              <w:rPr>
                <w:rFonts w:cs="Arial"/>
                <w:b/>
                <w:bCs/>
              </w:rPr>
            </w:pPr>
            <w:r w:rsidRPr="00D96E0E">
              <w:rPr>
                <w:rFonts w:cs="Arial"/>
                <w:b/>
                <w:bCs/>
              </w:rPr>
              <w:t>Vraag</w:t>
            </w:r>
          </w:p>
        </w:tc>
      </w:tr>
      <w:tr w:rsidR="00D96E0E" w14:paraId="2BDF4877" w14:textId="77777777" w:rsidTr="005C0CFD">
        <w:tc>
          <w:tcPr>
            <w:tcW w:w="1139" w:type="dxa"/>
          </w:tcPr>
          <w:p w14:paraId="76DB9A1F" w14:textId="77777777" w:rsidR="00D96E0E" w:rsidRDefault="00D96E0E" w:rsidP="009579B6">
            <w:pPr>
              <w:spacing w:before="120"/>
              <w:rPr>
                <w:rFonts w:cs="Arial"/>
                <w:bCs/>
              </w:rPr>
            </w:pPr>
          </w:p>
        </w:tc>
        <w:tc>
          <w:tcPr>
            <w:tcW w:w="0" w:type="auto"/>
          </w:tcPr>
          <w:p w14:paraId="61B4858E" w14:textId="77777777" w:rsidR="00D96E0E" w:rsidRDefault="00D96E0E" w:rsidP="009579B6">
            <w:pPr>
              <w:spacing w:before="120"/>
              <w:rPr>
                <w:rFonts w:cs="Arial"/>
                <w:bCs/>
              </w:rPr>
            </w:pPr>
          </w:p>
        </w:tc>
        <w:tc>
          <w:tcPr>
            <w:tcW w:w="0" w:type="auto"/>
          </w:tcPr>
          <w:p w14:paraId="657480CF" w14:textId="77777777" w:rsidR="00D96E0E" w:rsidRDefault="00D96E0E" w:rsidP="009579B6">
            <w:pPr>
              <w:spacing w:before="120"/>
              <w:rPr>
                <w:rFonts w:cs="Arial"/>
                <w:bCs/>
              </w:rPr>
            </w:pPr>
          </w:p>
        </w:tc>
        <w:tc>
          <w:tcPr>
            <w:tcW w:w="6447" w:type="dxa"/>
          </w:tcPr>
          <w:p w14:paraId="417E7870" w14:textId="77777777" w:rsidR="00D96E0E" w:rsidRDefault="00D96E0E" w:rsidP="009579B6">
            <w:pPr>
              <w:spacing w:before="120"/>
              <w:rPr>
                <w:rFonts w:cs="Arial"/>
                <w:bCs/>
              </w:rPr>
            </w:pPr>
          </w:p>
        </w:tc>
      </w:tr>
      <w:tr w:rsidR="00D96E0E" w14:paraId="130EFB97" w14:textId="77777777" w:rsidTr="005C0CFD">
        <w:tc>
          <w:tcPr>
            <w:tcW w:w="1139" w:type="dxa"/>
          </w:tcPr>
          <w:p w14:paraId="2FEBC6A9" w14:textId="77777777" w:rsidR="00D96E0E" w:rsidRDefault="00D96E0E" w:rsidP="009579B6">
            <w:pPr>
              <w:spacing w:before="120"/>
              <w:rPr>
                <w:rFonts w:cs="Arial"/>
                <w:bCs/>
              </w:rPr>
            </w:pPr>
          </w:p>
        </w:tc>
        <w:tc>
          <w:tcPr>
            <w:tcW w:w="0" w:type="auto"/>
          </w:tcPr>
          <w:p w14:paraId="03311B8A" w14:textId="77777777" w:rsidR="00D96E0E" w:rsidRDefault="00D96E0E" w:rsidP="009579B6">
            <w:pPr>
              <w:spacing w:before="120"/>
              <w:rPr>
                <w:rFonts w:cs="Arial"/>
                <w:bCs/>
              </w:rPr>
            </w:pPr>
          </w:p>
        </w:tc>
        <w:tc>
          <w:tcPr>
            <w:tcW w:w="0" w:type="auto"/>
          </w:tcPr>
          <w:p w14:paraId="0DFA1DF4" w14:textId="77777777" w:rsidR="00D96E0E" w:rsidRDefault="00D96E0E" w:rsidP="009579B6">
            <w:pPr>
              <w:spacing w:before="120"/>
              <w:rPr>
                <w:rFonts w:cs="Arial"/>
                <w:bCs/>
              </w:rPr>
            </w:pPr>
          </w:p>
        </w:tc>
        <w:tc>
          <w:tcPr>
            <w:tcW w:w="6447" w:type="dxa"/>
          </w:tcPr>
          <w:p w14:paraId="4F5BE28C" w14:textId="77777777" w:rsidR="00D96E0E" w:rsidRDefault="00D96E0E" w:rsidP="009579B6">
            <w:pPr>
              <w:spacing w:before="120"/>
              <w:rPr>
                <w:rFonts w:cs="Arial"/>
                <w:bCs/>
              </w:rPr>
            </w:pPr>
          </w:p>
        </w:tc>
      </w:tr>
      <w:tr w:rsidR="00D96E0E" w14:paraId="4ED96417" w14:textId="77777777" w:rsidTr="005C0CFD">
        <w:tc>
          <w:tcPr>
            <w:tcW w:w="1139" w:type="dxa"/>
          </w:tcPr>
          <w:p w14:paraId="40D68475" w14:textId="77777777" w:rsidR="00D96E0E" w:rsidRDefault="00D96E0E" w:rsidP="009579B6">
            <w:pPr>
              <w:spacing w:before="120"/>
              <w:rPr>
                <w:rFonts w:cs="Arial"/>
                <w:bCs/>
              </w:rPr>
            </w:pPr>
          </w:p>
        </w:tc>
        <w:tc>
          <w:tcPr>
            <w:tcW w:w="0" w:type="auto"/>
          </w:tcPr>
          <w:p w14:paraId="00A4439D" w14:textId="77777777" w:rsidR="00D96E0E" w:rsidRDefault="00D96E0E" w:rsidP="009579B6">
            <w:pPr>
              <w:spacing w:before="120"/>
              <w:rPr>
                <w:rFonts w:cs="Arial"/>
                <w:bCs/>
              </w:rPr>
            </w:pPr>
          </w:p>
        </w:tc>
        <w:tc>
          <w:tcPr>
            <w:tcW w:w="0" w:type="auto"/>
          </w:tcPr>
          <w:p w14:paraId="38C29FF9" w14:textId="77777777" w:rsidR="00D96E0E" w:rsidRDefault="00D96E0E" w:rsidP="009579B6">
            <w:pPr>
              <w:spacing w:before="120"/>
              <w:rPr>
                <w:rFonts w:cs="Arial"/>
                <w:bCs/>
              </w:rPr>
            </w:pPr>
          </w:p>
        </w:tc>
        <w:tc>
          <w:tcPr>
            <w:tcW w:w="6447" w:type="dxa"/>
          </w:tcPr>
          <w:p w14:paraId="1D7FE74E" w14:textId="77777777" w:rsidR="00D96E0E" w:rsidRDefault="00D96E0E" w:rsidP="009579B6">
            <w:pPr>
              <w:spacing w:before="120"/>
              <w:rPr>
                <w:rFonts w:cs="Arial"/>
                <w:bCs/>
              </w:rPr>
            </w:pPr>
          </w:p>
        </w:tc>
      </w:tr>
      <w:tr w:rsidR="00D96E0E" w14:paraId="253CE500" w14:textId="77777777" w:rsidTr="005C0CFD">
        <w:tc>
          <w:tcPr>
            <w:tcW w:w="1139" w:type="dxa"/>
          </w:tcPr>
          <w:p w14:paraId="04E1AE82" w14:textId="77777777" w:rsidR="00D96E0E" w:rsidRDefault="00D96E0E" w:rsidP="009579B6">
            <w:pPr>
              <w:spacing w:before="120"/>
              <w:rPr>
                <w:rFonts w:cs="Arial"/>
                <w:bCs/>
              </w:rPr>
            </w:pPr>
          </w:p>
        </w:tc>
        <w:tc>
          <w:tcPr>
            <w:tcW w:w="0" w:type="auto"/>
          </w:tcPr>
          <w:p w14:paraId="60F07722" w14:textId="77777777" w:rsidR="00D96E0E" w:rsidRDefault="00D96E0E" w:rsidP="009579B6">
            <w:pPr>
              <w:spacing w:before="120"/>
              <w:rPr>
                <w:rFonts w:cs="Arial"/>
                <w:bCs/>
              </w:rPr>
            </w:pPr>
          </w:p>
        </w:tc>
        <w:tc>
          <w:tcPr>
            <w:tcW w:w="0" w:type="auto"/>
          </w:tcPr>
          <w:p w14:paraId="04173F41" w14:textId="77777777" w:rsidR="00D96E0E" w:rsidRDefault="00D96E0E" w:rsidP="009579B6">
            <w:pPr>
              <w:spacing w:before="120"/>
              <w:rPr>
                <w:rFonts w:cs="Arial"/>
                <w:bCs/>
              </w:rPr>
            </w:pPr>
          </w:p>
        </w:tc>
        <w:tc>
          <w:tcPr>
            <w:tcW w:w="6447" w:type="dxa"/>
          </w:tcPr>
          <w:p w14:paraId="0AE2434F" w14:textId="77777777" w:rsidR="00D96E0E" w:rsidRDefault="00D96E0E" w:rsidP="009579B6">
            <w:pPr>
              <w:spacing w:before="120"/>
              <w:rPr>
                <w:rFonts w:cs="Arial"/>
                <w:bCs/>
              </w:rPr>
            </w:pPr>
          </w:p>
        </w:tc>
      </w:tr>
      <w:tr w:rsidR="00D96E0E" w14:paraId="32521A2E" w14:textId="77777777" w:rsidTr="005C0CFD">
        <w:tc>
          <w:tcPr>
            <w:tcW w:w="1139" w:type="dxa"/>
          </w:tcPr>
          <w:p w14:paraId="45985656" w14:textId="77777777" w:rsidR="00D96E0E" w:rsidRDefault="00D96E0E" w:rsidP="009579B6">
            <w:pPr>
              <w:spacing w:before="120"/>
              <w:rPr>
                <w:rFonts w:cs="Arial"/>
                <w:bCs/>
              </w:rPr>
            </w:pPr>
          </w:p>
        </w:tc>
        <w:tc>
          <w:tcPr>
            <w:tcW w:w="0" w:type="auto"/>
          </w:tcPr>
          <w:p w14:paraId="0034F577" w14:textId="77777777" w:rsidR="00D96E0E" w:rsidRDefault="00D96E0E" w:rsidP="009579B6">
            <w:pPr>
              <w:spacing w:before="120"/>
              <w:rPr>
                <w:rFonts w:cs="Arial"/>
                <w:bCs/>
              </w:rPr>
            </w:pPr>
          </w:p>
        </w:tc>
        <w:tc>
          <w:tcPr>
            <w:tcW w:w="0" w:type="auto"/>
          </w:tcPr>
          <w:p w14:paraId="0AB99001" w14:textId="77777777" w:rsidR="00D96E0E" w:rsidRDefault="00D96E0E" w:rsidP="009579B6">
            <w:pPr>
              <w:spacing w:before="120"/>
              <w:rPr>
                <w:rFonts w:cs="Arial"/>
                <w:bCs/>
              </w:rPr>
            </w:pPr>
          </w:p>
        </w:tc>
        <w:tc>
          <w:tcPr>
            <w:tcW w:w="6447" w:type="dxa"/>
          </w:tcPr>
          <w:p w14:paraId="0BD62B91" w14:textId="77777777" w:rsidR="00D96E0E" w:rsidRDefault="00D96E0E" w:rsidP="009579B6">
            <w:pPr>
              <w:spacing w:before="120"/>
              <w:rPr>
                <w:rFonts w:cs="Arial"/>
                <w:bCs/>
              </w:rPr>
            </w:pPr>
          </w:p>
        </w:tc>
      </w:tr>
      <w:tr w:rsidR="00D96E0E" w14:paraId="2E5727F7" w14:textId="77777777" w:rsidTr="005C0CFD">
        <w:tc>
          <w:tcPr>
            <w:tcW w:w="1139" w:type="dxa"/>
          </w:tcPr>
          <w:p w14:paraId="036931B9" w14:textId="77777777" w:rsidR="00D96E0E" w:rsidRDefault="00D96E0E" w:rsidP="009579B6">
            <w:pPr>
              <w:spacing w:before="120"/>
              <w:rPr>
                <w:rFonts w:cs="Arial"/>
                <w:bCs/>
              </w:rPr>
            </w:pPr>
          </w:p>
        </w:tc>
        <w:tc>
          <w:tcPr>
            <w:tcW w:w="0" w:type="auto"/>
          </w:tcPr>
          <w:p w14:paraId="75A5297F" w14:textId="77777777" w:rsidR="00D96E0E" w:rsidRDefault="00D96E0E" w:rsidP="009579B6">
            <w:pPr>
              <w:spacing w:before="120"/>
              <w:rPr>
                <w:rFonts w:cs="Arial"/>
                <w:bCs/>
              </w:rPr>
            </w:pPr>
          </w:p>
        </w:tc>
        <w:tc>
          <w:tcPr>
            <w:tcW w:w="0" w:type="auto"/>
          </w:tcPr>
          <w:p w14:paraId="5C35DC2E" w14:textId="77777777" w:rsidR="00D96E0E" w:rsidRDefault="00D96E0E" w:rsidP="009579B6">
            <w:pPr>
              <w:spacing w:before="120"/>
              <w:rPr>
                <w:rFonts w:cs="Arial"/>
                <w:bCs/>
              </w:rPr>
            </w:pPr>
          </w:p>
        </w:tc>
        <w:tc>
          <w:tcPr>
            <w:tcW w:w="6447" w:type="dxa"/>
          </w:tcPr>
          <w:p w14:paraId="194CB20C" w14:textId="77777777" w:rsidR="00D96E0E" w:rsidRDefault="00D96E0E" w:rsidP="009579B6">
            <w:pPr>
              <w:spacing w:before="120"/>
              <w:rPr>
                <w:rFonts w:cs="Arial"/>
                <w:bCs/>
              </w:rPr>
            </w:pPr>
          </w:p>
        </w:tc>
      </w:tr>
      <w:tr w:rsidR="00D96E0E" w14:paraId="474AD828" w14:textId="77777777" w:rsidTr="005C0CFD">
        <w:tc>
          <w:tcPr>
            <w:tcW w:w="1139" w:type="dxa"/>
          </w:tcPr>
          <w:p w14:paraId="319FD8CA" w14:textId="77777777" w:rsidR="00D96E0E" w:rsidRDefault="00D96E0E" w:rsidP="009579B6">
            <w:pPr>
              <w:spacing w:before="120"/>
              <w:rPr>
                <w:rFonts w:cs="Arial"/>
                <w:bCs/>
              </w:rPr>
            </w:pPr>
          </w:p>
        </w:tc>
        <w:tc>
          <w:tcPr>
            <w:tcW w:w="0" w:type="auto"/>
          </w:tcPr>
          <w:p w14:paraId="5C4C8B88" w14:textId="77777777" w:rsidR="00D96E0E" w:rsidRDefault="00D96E0E" w:rsidP="009579B6">
            <w:pPr>
              <w:spacing w:before="120"/>
              <w:rPr>
                <w:rFonts w:cs="Arial"/>
                <w:bCs/>
              </w:rPr>
            </w:pPr>
          </w:p>
        </w:tc>
        <w:tc>
          <w:tcPr>
            <w:tcW w:w="0" w:type="auto"/>
          </w:tcPr>
          <w:p w14:paraId="7F91CB8D" w14:textId="77777777" w:rsidR="00D96E0E" w:rsidRDefault="00D96E0E" w:rsidP="009579B6">
            <w:pPr>
              <w:spacing w:before="120"/>
              <w:rPr>
                <w:rFonts w:cs="Arial"/>
                <w:bCs/>
              </w:rPr>
            </w:pPr>
          </w:p>
        </w:tc>
        <w:tc>
          <w:tcPr>
            <w:tcW w:w="6447" w:type="dxa"/>
          </w:tcPr>
          <w:p w14:paraId="173AD6B0" w14:textId="77777777" w:rsidR="00D96E0E" w:rsidRDefault="00D96E0E" w:rsidP="009579B6">
            <w:pPr>
              <w:spacing w:before="120"/>
              <w:rPr>
                <w:rFonts w:cs="Arial"/>
                <w:bCs/>
              </w:rPr>
            </w:pPr>
          </w:p>
        </w:tc>
      </w:tr>
      <w:tr w:rsidR="00D96E0E" w14:paraId="79365F7E" w14:textId="77777777" w:rsidTr="005C0CFD">
        <w:tc>
          <w:tcPr>
            <w:tcW w:w="1139" w:type="dxa"/>
          </w:tcPr>
          <w:p w14:paraId="695B017E" w14:textId="3A7B36B6" w:rsidR="00D96E0E" w:rsidRDefault="00D96E0E" w:rsidP="009579B6">
            <w:pPr>
              <w:spacing w:before="120"/>
              <w:rPr>
                <w:rFonts w:cs="Arial"/>
                <w:bCs/>
              </w:rPr>
            </w:pPr>
          </w:p>
        </w:tc>
        <w:tc>
          <w:tcPr>
            <w:tcW w:w="0" w:type="auto"/>
          </w:tcPr>
          <w:p w14:paraId="63551ED4" w14:textId="77777777" w:rsidR="00D96E0E" w:rsidRDefault="00D96E0E" w:rsidP="009579B6">
            <w:pPr>
              <w:spacing w:before="120"/>
              <w:rPr>
                <w:rFonts w:cs="Arial"/>
                <w:bCs/>
              </w:rPr>
            </w:pPr>
          </w:p>
        </w:tc>
        <w:tc>
          <w:tcPr>
            <w:tcW w:w="0" w:type="auto"/>
          </w:tcPr>
          <w:p w14:paraId="538CA5F9" w14:textId="77777777" w:rsidR="00D96E0E" w:rsidRDefault="00D96E0E" w:rsidP="009579B6">
            <w:pPr>
              <w:spacing w:before="120"/>
              <w:rPr>
                <w:rFonts w:cs="Arial"/>
                <w:bCs/>
              </w:rPr>
            </w:pPr>
          </w:p>
        </w:tc>
        <w:tc>
          <w:tcPr>
            <w:tcW w:w="6447" w:type="dxa"/>
          </w:tcPr>
          <w:p w14:paraId="55C81E11" w14:textId="77777777" w:rsidR="00D96E0E" w:rsidRDefault="00D96E0E" w:rsidP="009579B6">
            <w:pPr>
              <w:spacing w:before="120"/>
              <w:rPr>
                <w:rFonts w:cs="Arial"/>
                <w:bCs/>
              </w:rPr>
            </w:pPr>
          </w:p>
        </w:tc>
      </w:tr>
      <w:bookmarkEnd w:id="138"/>
    </w:tbl>
    <w:p w14:paraId="1CF56F77" w14:textId="77777777" w:rsidR="00D96E0E" w:rsidRPr="00226C13" w:rsidRDefault="00D96E0E" w:rsidP="00226C13">
      <w:pPr>
        <w:spacing w:line="240" w:lineRule="auto"/>
        <w:ind w:right="-1"/>
        <w:rPr>
          <w:rFonts w:cs="Arial"/>
          <w:bCs/>
        </w:rPr>
      </w:pPr>
    </w:p>
    <w:sectPr w:rsidR="00D96E0E" w:rsidRPr="00226C13" w:rsidSect="00157682">
      <w:headerReference w:type="default" r:id="rId35"/>
      <w:headerReference w:type="first" r:id="rId36"/>
      <w:footerReference w:type="first" r:id="rId37"/>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77C64" w14:textId="77777777" w:rsidR="00617409" w:rsidRDefault="00617409" w:rsidP="0077775E">
      <w:pPr>
        <w:spacing w:after="0" w:line="240" w:lineRule="auto"/>
      </w:pPr>
      <w:r>
        <w:separator/>
      </w:r>
    </w:p>
  </w:endnote>
  <w:endnote w:type="continuationSeparator" w:id="0">
    <w:p w14:paraId="062389C9" w14:textId="77777777" w:rsidR="00617409" w:rsidRDefault="00617409" w:rsidP="00777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TE2731CA8t00">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 Lt">
    <w:panose1 w:val="00000300000000000000"/>
    <w:charset w:val="00"/>
    <w:family w:val="auto"/>
    <w:pitch w:val="variable"/>
    <w:sig w:usb0="00000007" w:usb1="00000001" w:usb2="00000000" w:usb3="00000000" w:csb0="00000093"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Titillium">
    <w:panose1 w:val="00000500000000000000"/>
    <w:charset w:val="00"/>
    <w:family w:val="auto"/>
    <w:pitch w:val="variable"/>
    <w:sig w:usb0="00000007" w:usb1="00000001" w:usb2="00000000" w:usb3="00000000" w:csb0="00000093" w:csb1="00000000"/>
  </w:font>
  <w:font w:name="Mangal">
    <w:panose1 w:val="00000400000000000000"/>
    <w:charset w:val="00"/>
    <w:family w:val="roman"/>
    <w:pitch w:val="variable"/>
    <w:sig w:usb0="00008003" w:usb1="00000000" w:usb2="00000000" w:usb3="00000000" w:csb0="00000001" w:csb1="00000000"/>
  </w:font>
  <w:font w:name="TTE272E428t00">
    <w:altName w:val="Calibri"/>
    <w:panose1 w:val="00000000000000000000"/>
    <w:charset w:val="00"/>
    <w:family w:val="auto"/>
    <w:notTrueType/>
    <w:pitch w:val="default"/>
    <w:sig w:usb0="00000003" w:usb1="00000000" w:usb2="00000000" w:usb3="00000000" w:csb0="00000001" w:csb1="00000000"/>
  </w:font>
  <w:font w:name="wf_segoe-ui_normal">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B82BF" w14:textId="4EF1CC63" w:rsidR="00A6252C" w:rsidRDefault="00A6252C" w:rsidP="00755B16">
    <w:pPr>
      <w:pStyle w:val="Voettekst"/>
      <w:tabs>
        <w:tab w:val="clear" w:pos="4536"/>
        <w:tab w:val="clear" w:pos="9072"/>
        <w:tab w:val="left" w:pos="6431"/>
      </w:tabs>
    </w:pPr>
    <w:r>
      <w:rPr>
        <w:noProof/>
      </w:rPr>
      <w:drawing>
        <wp:anchor distT="0" distB="0" distL="114300" distR="114300" simplePos="0" relativeHeight="251659264" behindDoc="1" locked="0" layoutInCell="1" allowOverlap="1" wp14:anchorId="1C0DF054" wp14:editId="69778163">
          <wp:simplePos x="0" y="0"/>
          <wp:positionH relativeFrom="page">
            <wp:align>right</wp:align>
          </wp:positionH>
          <wp:positionV relativeFrom="page">
            <wp:align>bottom</wp:align>
          </wp:positionV>
          <wp:extent cx="7556546" cy="862299"/>
          <wp:effectExtent l="0" t="0" r="0" b="0"/>
          <wp:wrapNone/>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NCourrierA4_footer-000_2.png"/>
                  <pic:cNvPicPr/>
                </pic:nvPicPr>
                <pic:blipFill>
                  <a:blip r:embed="rId1">
                    <a:extLst>
                      <a:ext uri="{28A0092B-C50C-407E-A947-70E740481C1C}">
                        <a14:useLocalDpi xmlns:a14="http://schemas.microsoft.com/office/drawing/2010/main" val="0"/>
                      </a:ext>
                    </a:extLst>
                  </a:blip>
                  <a:stretch>
                    <a:fillRect/>
                  </a:stretch>
                </pic:blipFill>
                <pic:spPr>
                  <a:xfrm>
                    <a:off x="0" y="0"/>
                    <a:ext cx="7556546" cy="862299"/>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E3E5D" w14:textId="238C2391" w:rsidR="00A6252C" w:rsidRDefault="00A6252C">
    <w:pPr>
      <w:pStyle w:val="Voettekst"/>
    </w:pPr>
    <w:r>
      <w:rPr>
        <w:noProof/>
      </w:rPr>
      <w:drawing>
        <wp:anchor distT="0" distB="0" distL="114300" distR="114300" simplePos="0" relativeHeight="251661312" behindDoc="1" locked="0" layoutInCell="1" allowOverlap="1" wp14:anchorId="523D339D" wp14:editId="54429754">
          <wp:simplePos x="0" y="0"/>
          <wp:positionH relativeFrom="page">
            <wp:align>right</wp:align>
          </wp:positionH>
          <wp:positionV relativeFrom="page">
            <wp:align>bottom</wp:align>
          </wp:positionV>
          <wp:extent cx="7556546" cy="862299"/>
          <wp:effectExtent l="0" t="0" r="0" b="0"/>
          <wp:wrapNone/>
          <wp:docPr id="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NCourrierA4_footer-000_2.png"/>
                  <pic:cNvPicPr/>
                </pic:nvPicPr>
                <pic:blipFill>
                  <a:blip r:embed="rId1">
                    <a:extLst>
                      <a:ext uri="{28A0092B-C50C-407E-A947-70E740481C1C}">
                        <a14:useLocalDpi xmlns:a14="http://schemas.microsoft.com/office/drawing/2010/main" val="0"/>
                      </a:ext>
                    </a:extLst>
                  </a:blip>
                  <a:stretch>
                    <a:fillRect/>
                  </a:stretch>
                </pic:blipFill>
                <pic:spPr>
                  <a:xfrm>
                    <a:off x="0" y="0"/>
                    <a:ext cx="7556546" cy="862299"/>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5852D" w14:textId="6FF38457" w:rsidR="00A6252C" w:rsidRDefault="00A6252C" w:rsidP="00157682">
    <w:pPr>
      <w:pStyle w:val="Voettekst"/>
      <w:tabs>
        <w:tab w:val="clear" w:pos="4536"/>
        <w:tab w:val="clear" w:pos="9072"/>
        <w:tab w:val="left" w:pos="4020"/>
      </w:tabs>
    </w:pPr>
    <w:r>
      <w:rPr>
        <w:noProof/>
      </w:rPr>
      <w:drawing>
        <wp:anchor distT="0" distB="0" distL="114300" distR="114300" simplePos="0" relativeHeight="251663360" behindDoc="1" locked="0" layoutInCell="1" allowOverlap="1" wp14:anchorId="3750D5FD" wp14:editId="10E51EE0">
          <wp:simplePos x="0" y="0"/>
          <wp:positionH relativeFrom="page">
            <wp:align>right</wp:align>
          </wp:positionH>
          <wp:positionV relativeFrom="page">
            <wp:align>bottom</wp:align>
          </wp:positionV>
          <wp:extent cx="7556546" cy="862299"/>
          <wp:effectExtent l="0" t="0" r="0" b="0"/>
          <wp:wrapNone/>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NCourrierA4_footer-000_2.png"/>
                  <pic:cNvPicPr/>
                </pic:nvPicPr>
                <pic:blipFill>
                  <a:blip r:embed="rId1">
                    <a:extLst>
                      <a:ext uri="{28A0092B-C50C-407E-A947-70E740481C1C}">
                        <a14:useLocalDpi xmlns:a14="http://schemas.microsoft.com/office/drawing/2010/main" val="0"/>
                      </a:ext>
                    </a:extLst>
                  </a:blip>
                  <a:stretch>
                    <a:fillRect/>
                  </a:stretch>
                </pic:blipFill>
                <pic:spPr>
                  <a:xfrm>
                    <a:off x="0" y="0"/>
                    <a:ext cx="7556546" cy="862299"/>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3382A" w14:textId="77777777" w:rsidR="00617409" w:rsidRDefault="00617409" w:rsidP="0077775E">
      <w:pPr>
        <w:spacing w:after="0" w:line="240" w:lineRule="auto"/>
      </w:pPr>
      <w:r>
        <w:separator/>
      </w:r>
    </w:p>
  </w:footnote>
  <w:footnote w:type="continuationSeparator" w:id="0">
    <w:p w14:paraId="0669751A" w14:textId="77777777" w:rsidR="00617409" w:rsidRDefault="00617409" w:rsidP="0077775E">
      <w:pPr>
        <w:spacing w:after="0" w:line="240" w:lineRule="auto"/>
      </w:pPr>
      <w:r>
        <w:continuationSeparator/>
      </w:r>
    </w:p>
  </w:footnote>
  <w:footnote w:id="1">
    <w:p w14:paraId="4E1E1D32" w14:textId="77777777" w:rsidR="00A6252C" w:rsidRPr="00411A15" w:rsidRDefault="00A6252C" w:rsidP="00AA104E">
      <w:pPr>
        <w:pStyle w:val="Voetnoottekst"/>
        <w:ind w:left="142" w:hanging="142"/>
        <w:rPr>
          <w:rFonts w:ascii="Arial" w:hAnsi="Arial" w:cs="Arial"/>
          <w:sz w:val="16"/>
          <w:szCs w:val="16"/>
        </w:rPr>
      </w:pPr>
      <w:r w:rsidRPr="00411A15">
        <w:rPr>
          <w:rStyle w:val="Voetnootmarkering"/>
          <w:rFonts w:ascii="Arial" w:hAnsi="Arial" w:cs="Arial"/>
          <w:sz w:val="16"/>
          <w:szCs w:val="16"/>
        </w:rPr>
        <w:footnoteRef/>
      </w:r>
      <w:r w:rsidRPr="00411A15">
        <w:rPr>
          <w:rFonts w:ascii="Arial" w:hAnsi="Arial" w:cs="Arial"/>
          <w:sz w:val="16"/>
          <w:szCs w:val="16"/>
        </w:rPr>
        <w:t xml:space="preserve"> De niet correcte vermelding schrappen.</w:t>
      </w:r>
    </w:p>
  </w:footnote>
  <w:footnote w:id="2">
    <w:p w14:paraId="42F331DA" w14:textId="340EAFBB" w:rsidR="00A6252C" w:rsidRPr="00A47B3A" w:rsidRDefault="00A6252C" w:rsidP="00A47B3A">
      <w:pPr>
        <w:pStyle w:val="Voetnoottekst"/>
        <w:spacing w:after="60"/>
        <w:rPr>
          <w:rFonts w:asciiTheme="minorHAnsi" w:hAnsiTheme="minorHAnsi" w:cstheme="minorHAnsi"/>
          <w:sz w:val="16"/>
        </w:rPr>
      </w:pPr>
      <w:r>
        <w:rPr>
          <w:rStyle w:val="Voetnootmarkering"/>
        </w:rPr>
        <w:footnoteRef/>
      </w:r>
      <w:r>
        <w:t xml:space="preserve"> </w:t>
      </w:r>
      <w:r w:rsidRPr="00A47B3A">
        <w:rPr>
          <w:rFonts w:asciiTheme="minorHAnsi" w:hAnsiTheme="minorHAnsi" w:cstheme="minorHAnsi"/>
          <w:sz w:val="16"/>
        </w:rPr>
        <w:t xml:space="preserve">De voorwaarden om als een </w:t>
      </w:r>
      <w:r>
        <w:rPr>
          <w:rFonts w:asciiTheme="minorHAnsi" w:hAnsiTheme="minorHAnsi" w:cstheme="minorHAnsi"/>
          <w:sz w:val="16"/>
        </w:rPr>
        <w:t>kmo te worden beschouwd, zijn:</w:t>
      </w:r>
    </w:p>
    <w:p w14:paraId="06CC3D8C" w14:textId="343602F1" w:rsidR="00A6252C" w:rsidRPr="00A47B3A" w:rsidRDefault="00A6252C" w:rsidP="00A453CD">
      <w:pPr>
        <w:pStyle w:val="Voetnoottekst"/>
        <w:numPr>
          <w:ilvl w:val="0"/>
          <w:numId w:val="19"/>
        </w:numPr>
        <w:rPr>
          <w:rFonts w:asciiTheme="minorHAnsi" w:hAnsiTheme="minorHAnsi" w:cstheme="minorHAnsi"/>
          <w:sz w:val="16"/>
        </w:rPr>
      </w:pPr>
      <w:r w:rsidRPr="00A47B3A">
        <w:rPr>
          <w:rFonts w:asciiTheme="minorHAnsi" w:hAnsiTheme="minorHAnsi" w:cstheme="minorHAnsi"/>
          <w:sz w:val="16"/>
        </w:rPr>
        <w:t>jaargemiddelde van het personeelsbestand: 50</w:t>
      </w:r>
    </w:p>
    <w:p w14:paraId="6461C846" w14:textId="3AB221C8" w:rsidR="00A6252C" w:rsidRPr="00A47B3A" w:rsidRDefault="00A6252C" w:rsidP="00A453CD">
      <w:pPr>
        <w:pStyle w:val="Voetnoottekst"/>
        <w:numPr>
          <w:ilvl w:val="0"/>
          <w:numId w:val="19"/>
        </w:numPr>
        <w:rPr>
          <w:rFonts w:asciiTheme="minorHAnsi" w:hAnsiTheme="minorHAnsi" w:cstheme="minorHAnsi"/>
          <w:sz w:val="16"/>
        </w:rPr>
      </w:pPr>
      <w:r w:rsidRPr="00A47B3A">
        <w:rPr>
          <w:rFonts w:asciiTheme="minorHAnsi" w:hAnsiTheme="minorHAnsi" w:cstheme="minorHAnsi"/>
          <w:sz w:val="16"/>
        </w:rPr>
        <w:t>jaaromzet, exclusief belasting over de toegevoegde waarde: 9.000.000 euro</w:t>
      </w:r>
    </w:p>
    <w:p w14:paraId="164D09E9" w14:textId="540E30AE" w:rsidR="00A6252C" w:rsidRPr="00A47B3A" w:rsidRDefault="00A6252C" w:rsidP="00A453CD">
      <w:pPr>
        <w:pStyle w:val="Voetnoottekst"/>
        <w:numPr>
          <w:ilvl w:val="0"/>
          <w:numId w:val="19"/>
        </w:numPr>
        <w:spacing w:after="60"/>
        <w:ind w:left="714" w:hanging="357"/>
        <w:rPr>
          <w:rFonts w:asciiTheme="minorHAnsi" w:hAnsiTheme="minorHAnsi" w:cstheme="minorHAnsi"/>
          <w:sz w:val="16"/>
        </w:rPr>
      </w:pPr>
      <w:r w:rsidRPr="00A47B3A">
        <w:rPr>
          <w:rFonts w:asciiTheme="minorHAnsi" w:hAnsiTheme="minorHAnsi" w:cstheme="minorHAnsi"/>
          <w:sz w:val="16"/>
        </w:rPr>
        <w:t>balanstotaal: 4.500.000 euro</w:t>
      </w:r>
    </w:p>
    <w:p w14:paraId="73D09172" w14:textId="2481F960" w:rsidR="00A6252C" w:rsidRPr="00A47B3A" w:rsidRDefault="00A6252C" w:rsidP="00A47B3A">
      <w:pPr>
        <w:pStyle w:val="Voetnoottekst"/>
        <w:spacing w:after="120"/>
        <w:rPr>
          <w:rFonts w:asciiTheme="minorHAnsi" w:hAnsiTheme="minorHAnsi" w:cstheme="minorHAnsi"/>
          <w:sz w:val="16"/>
        </w:rPr>
      </w:pPr>
      <w:r w:rsidRPr="00A47B3A">
        <w:rPr>
          <w:rFonts w:asciiTheme="minorHAnsi" w:hAnsiTheme="minorHAnsi" w:cstheme="minorHAnsi"/>
          <w:sz w:val="16"/>
        </w:rPr>
        <w:t>Wanneer meer dan een van de hierboven vermelde criteria worden overschreden of niet meer worden overschreden, heeft dit slechts gevolgen wanneer dit zich gedurende twee achtereenvolgende boekjaren voordoet. In dat geval zijn de gevolgen van deze overschrijding van toepassing vanaf het boekjaar volgende op het lopende boekjaar waarin voor de tweede keer meer dan een criterium overschreden werd of niet meer overschreden werd.</w:t>
      </w:r>
    </w:p>
  </w:footnote>
  <w:footnote w:id="3">
    <w:p w14:paraId="16CF6775" w14:textId="70DEF222" w:rsidR="00A6252C" w:rsidRPr="00A47B3A" w:rsidRDefault="00A6252C">
      <w:pPr>
        <w:pStyle w:val="Voetnoottekst"/>
        <w:rPr>
          <w:rFonts w:ascii="Arial" w:hAnsi="Arial" w:cs="Arial"/>
          <w:sz w:val="16"/>
        </w:rPr>
      </w:pPr>
      <w:r w:rsidRPr="00A47B3A">
        <w:rPr>
          <w:rStyle w:val="Voetnootmarkering"/>
          <w:rFonts w:ascii="Arial" w:hAnsi="Arial" w:cs="Arial"/>
          <w:sz w:val="16"/>
        </w:rPr>
        <w:footnoteRef/>
      </w:r>
      <w:r w:rsidRPr="00A47B3A">
        <w:rPr>
          <w:rFonts w:ascii="Arial" w:hAnsi="Arial" w:cs="Arial"/>
          <w:sz w:val="16"/>
        </w:rPr>
        <w:t xml:space="preserve"> Schrappen wat niet past</w:t>
      </w:r>
    </w:p>
  </w:footnote>
  <w:footnote w:id="4">
    <w:p w14:paraId="038F79E9" w14:textId="77777777" w:rsidR="00A6252C" w:rsidRPr="00BE5E27" w:rsidRDefault="00A6252C" w:rsidP="003958EE">
      <w:pPr>
        <w:pStyle w:val="Voetnoottekst"/>
        <w:spacing w:after="120"/>
        <w:jc w:val="both"/>
        <w:rPr>
          <w:rFonts w:asciiTheme="minorHAnsi" w:hAnsiTheme="minorHAnsi" w:cstheme="minorHAnsi"/>
          <w:i/>
          <w:sz w:val="16"/>
          <w:szCs w:val="16"/>
        </w:rPr>
      </w:pPr>
      <w:r w:rsidRPr="00BE5E27">
        <w:rPr>
          <w:rStyle w:val="Voetnootmarkering"/>
          <w:rFonts w:asciiTheme="minorHAnsi" w:hAnsiTheme="minorHAnsi" w:cstheme="minorHAnsi"/>
          <w:sz w:val="16"/>
          <w:szCs w:val="16"/>
        </w:rPr>
        <w:footnoteRef/>
      </w:r>
      <w:r w:rsidRPr="00BE5E27">
        <w:rPr>
          <w:rFonts w:asciiTheme="minorHAnsi" w:hAnsiTheme="minorHAnsi" w:cstheme="minorHAnsi"/>
          <w:sz w:val="16"/>
          <w:szCs w:val="16"/>
        </w:rPr>
        <w:t xml:space="preserve"> </w:t>
      </w:r>
      <w:r w:rsidRPr="00BE5E27">
        <w:rPr>
          <w:rFonts w:asciiTheme="minorHAnsi" w:hAnsiTheme="minorHAnsi" w:cstheme="minorHAnsi"/>
          <w:i/>
          <w:sz w:val="16"/>
          <w:szCs w:val="16"/>
        </w:rPr>
        <w:t>In de zin van artikel 11 van uitvoeringsverordening nr. 282/2011 van de Raad van 15 maart 2011 houdende vaststelling van maatregelen ter uitvoering van richtlijn 2006/112/EG betreffende het gemeenschappelijke stelsel van belasting over de toegevoegde waarde.</w:t>
      </w:r>
    </w:p>
    <w:p w14:paraId="3244A315" w14:textId="77777777" w:rsidR="00A6252C" w:rsidRPr="00BE5E27" w:rsidRDefault="00A6252C" w:rsidP="003958EE">
      <w:pPr>
        <w:pStyle w:val="Voetnoottekst"/>
        <w:jc w:val="both"/>
        <w:rPr>
          <w:rFonts w:asciiTheme="minorHAnsi" w:hAnsiTheme="minorHAnsi" w:cstheme="minorHAnsi"/>
          <w:i/>
          <w:sz w:val="16"/>
          <w:szCs w:val="16"/>
        </w:rPr>
      </w:pPr>
      <w:r w:rsidRPr="00BE5E27">
        <w:rPr>
          <w:rFonts w:asciiTheme="minorHAnsi" w:hAnsiTheme="minorHAnsi" w:cstheme="minorHAnsi"/>
          <w:i/>
          <w:sz w:val="16"/>
          <w:szCs w:val="16"/>
        </w:rPr>
        <w:t xml:space="preserve">Voor de toepassing van de artikelen 50, 51 en 55 van het Btw-Wetboek beschouwt de administratie dat een belastingplichtige over een vaste inrichting hier te lande beschikt wanneer de volgende drie voorwaarden samen vervuld zijn: </w:t>
      </w:r>
    </w:p>
    <w:p w14:paraId="0E312264" w14:textId="282ED8B0" w:rsidR="00A6252C" w:rsidRPr="00BE5E27" w:rsidRDefault="00A6252C" w:rsidP="00A453CD">
      <w:pPr>
        <w:pStyle w:val="Voetnoottekst"/>
        <w:numPr>
          <w:ilvl w:val="0"/>
          <w:numId w:val="15"/>
        </w:numPr>
        <w:jc w:val="both"/>
        <w:rPr>
          <w:rFonts w:asciiTheme="minorHAnsi" w:hAnsiTheme="minorHAnsi" w:cstheme="minorHAnsi"/>
          <w:i/>
          <w:sz w:val="16"/>
          <w:szCs w:val="16"/>
        </w:rPr>
      </w:pPr>
      <w:r w:rsidRPr="00BE5E27">
        <w:rPr>
          <w:rFonts w:asciiTheme="minorHAnsi" w:hAnsiTheme="minorHAnsi" w:cstheme="minorHAnsi"/>
          <w:i/>
          <w:sz w:val="16"/>
          <w:szCs w:val="16"/>
        </w:rPr>
        <w:t xml:space="preserve">de belastingplichtige heeft hier te lande een directiezetel, een filiaal, een fabriek, een werkplaats, een agentschap, een magazijn, een kantoor, een laboratorium, een inkoop- of verkoopkantoor, een opslagplaats of enige andere vaste inrichting, met uitsluiting van de bouwplaatsen; </w:t>
      </w:r>
    </w:p>
    <w:p w14:paraId="0E010DEE" w14:textId="171A0E8F" w:rsidR="00A6252C" w:rsidRPr="00BE5E27" w:rsidRDefault="00A6252C" w:rsidP="00A453CD">
      <w:pPr>
        <w:pStyle w:val="Voetnoottekst"/>
        <w:numPr>
          <w:ilvl w:val="0"/>
          <w:numId w:val="15"/>
        </w:numPr>
        <w:jc w:val="both"/>
        <w:rPr>
          <w:rFonts w:asciiTheme="minorHAnsi" w:hAnsiTheme="minorHAnsi" w:cstheme="minorHAnsi"/>
          <w:i/>
          <w:sz w:val="16"/>
          <w:szCs w:val="16"/>
        </w:rPr>
      </w:pPr>
      <w:r w:rsidRPr="00BE5E27">
        <w:rPr>
          <w:rFonts w:asciiTheme="minorHAnsi" w:hAnsiTheme="minorHAnsi" w:cstheme="minorHAnsi"/>
          <w:i/>
          <w:sz w:val="16"/>
          <w:szCs w:val="16"/>
        </w:rPr>
        <w:t xml:space="preserve">de inrichting in kwestie wordt beheerd door een persoon </w:t>
      </w:r>
      <w:r w:rsidRPr="00BE5E27">
        <w:rPr>
          <w:rFonts w:asciiTheme="minorHAnsi" w:hAnsiTheme="minorHAnsi" w:cstheme="minorHAnsi"/>
          <w:b/>
          <w:i/>
          <w:sz w:val="16"/>
          <w:szCs w:val="16"/>
          <w:u w:val="single"/>
        </w:rPr>
        <w:t>die bekwaam is om de belastingplichtige te verbinden</w:t>
      </w:r>
      <w:r w:rsidRPr="00BE5E27">
        <w:rPr>
          <w:rFonts w:asciiTheme="minorHAnsi" w:hAnsiTheme="minorHAnsi" w:cstheme="minorHAnsi"/>
          <w:i/>
          <w:sz w:val="16"/>
          <w:szCs w:val="16"/>
        </w:rPr>
        <w:t xml:space="preserve"> tegenover de leveranciers en de klanten; </w:t>
      </w:r>
    </w:p>
    <w:p w14:paraId="59800E65" w14:textId="31DC6556" w:rsidR="00A6252C" w:rsidRPr="00BE5E27" w:rsidRDefault="00A6252C" w:rsidP="00A453CD">
      <w:pPr>
        <w:pStyle w:val="Voetnoottekst"/>
        <w:numPr>
          <w:ilvl w:val="0"/>
          <w:numId w:val="15"/>
        </w:numPr>
        <w:spacing w:after="120"/>
        <w:ind w:left="714" w:hanging="357"/>
        <w:jc w:val="both"/>
        <w:rPr>
          <w:rFonts w:asciiTheme="minorHAnsi" w:hAnsiTheme="minorHAnsi" w:cstheme="minorHAnsi"/>
          <w:i/>
          <w:sz w:val="16"/>
          <w:szCs w:val="16"/>
        </w:rPr>
      </w:pPr>
      <w:r w:rsidRPr="00BE5E27">
        <w:rPr>
          <w:rFonts w:asciiTheme="minorHAnsi" w:hAnsiTheme="minorHAnsi" w:cstheme="minorHAnsi"/>
          <w:i/>
          <w:sz w:val="16"/>
          <w:szCs w:val="16"/>
        </w:rPr>
        <w:t>de inrichting bedoeld in a) verricht op geregelde wijze handelingen bedoeld in het Btw-Wetboek: leveringen van goederen of prestaties van diensten.</w:t>
      </w:r>
    </w:p>
    <w:p w14:paraId="5E0A97C6" w14:textId="77777777" w:rsidR="00A6252C" w:rsidRPr="00BE5E27" w:rsidRDefault="00A6252C" w:rsidP="003958EE">
      <w:pPr>
        <w:pStyle w:val="Voetnoottekst"/>
        <w:spacing w:after="120"/>
        <w:jc w:val="both"/>
        <w:rPr>
          <w:rFonts w:asciiTheme="minorHAnsi" w:hAnsiTheme="minorHAnsi" w:cstheme="minorHAnsi"/>
          <w:i/>
          <w:sz w:val="16"/>
          <w:szCs w:val="16"/>
        </w:rPr>
      </w:pPr>
      <w:r w:rsidRPr="00BE5E27">
        <w:rPr>
          <w:rFonts w:asciiTheme="minorHAnsi" w:hAnsiTheme="minorHAnsi" w:cstheme="minorHAnsi"/>
          <w:i/>
          <w:sz w:val="16"/>
          <w:szCs w:val="16"/>
        </w:rPr>
        <w:t xml:space="preserve">Een belastingplichtige die beschikt over een stabiele inrichting in België wordt </w:t>
      </w:r>
      <w:r w:rsidRPr="00BE5E27">
        <w:rPr>
          <w:rFonts w:asciiTheme="minorHAnsi" w:hAnsiTheme="minorHAnsi" w:cstheme="minorHAnsi"/>
          <w:b/>
          <w:i/>
          <w:sz w:val="16"/>
          <w:szCs w:val="16"/>
          <w:u w:val="single"/>
        </w:rPr>
        <w:t>beschouwd als een belastingplichtige die niet in België gevestigd is</w:t>
      </w:r>
      <w:r w:rsidRPr="00BE5E27">
        <w:rPr>
          <w:rFonts w:asciiTheme="minorHAnsi" w:hAnsiTheme="minorHAnsi" w:cstheme="minorHAnsi"/>
          <w:i/>
          <w:sz w:val="16"/>
          <w:szCs w:val="16"/>
        </w:rPr>
        <w:t>, als deze inrichting niet betrokken is bij de levering van goederen of de prestatie van diensten (artikel 51, §2, lid 2 van het Btw-Wetboek en 192bis van richtlijn 2006/112/EG van de Raad van 28 november 2006 betreffende het gemeenschappelijke stelsel van belasting over de toegevoegde waarde).</w:t>
      </w:r>
    </w:p>
    <w:p w14:paraId="22467B85" w14:textId="1D81B092" w:rsidR="00A6252C" w:rsidRPr="00BE5E27" w:rsidRDefault="00A6252C" w:rsidP="003958EE">
      <w:pPr>
        <w:pStyle w:val="Voetnoottekst"/>
        <w:spacing w:after="120"/>
        <w:jc w:val="both"/>
        <w:rPr>
          <w:rFonts w:asciiTheme="minorHAnsi" w:hAnsiTheme="minorHAnsi" w:cstheme="minorHAnsi"/>
          <w:i/>
          <w:sz w:val="16"/>
          <w:szCs w:val="16"/>
        </w:rPr>
      </w:pPr>
      <w:r w:rsidRPr="00BE5E27">
        <w:rPr>
          <w:rFonts w:asciiTheme="minorHAnsi" w:hAnsiTheme="minorHAnsi" w:cstheme="minorHAnsi"/>
          <w:i/>
          <w:sz w:val="16"/>
          <w:szCs w:val="16"/>
        </w:rPr>
        <w:t xml:space="preserve">Een vaste inrichting </w:t>
      </w:r>
      <w:r w:rsidRPr="00BE5E27">
        <w:rPr>
          <w:rFonts w:asciiTheme="minorHAnsi" w:hAnsiTheme="minorHAnsi" w:cstheme="minorHAnsi"/>
          <w:b/>
          <w:i/>
          <w:sz w:val="16"/>
          <w:szCs w:val="16"/>
          <w:u w:val="single"/>
        </w:rPr>
        <w:t>wordt beschouwd als zijnde betrokken bij de levering van goederen of de prestatie van diensten</w:t>
      </w:r>
      <w:r w:rsidRPr="00BE5E27">
        <w:rPr>
          <w:rFonts w:asciiTheme="minorHAnsi" w:hAnsiTheme="minorHAnsi" w:cstheme="minorHAnsi"/>
          <w:i/>
          <w:sz w:val="16"/>
          <w:szCs w:val="16"/>
        </w:rPr>
        <w:t xml:space="preserve"> wanneer deze levering of dienst werd verricht vanuit deze vaste inrichting, met andere woorden als de menselijke en technische middelen van de inrichting werden aangewend om die levering of dienst te verrichten. Eenvoudige taken ter administratieve ondersteuning uitgevoerd door de vaste inrichting volstaan niet (artikel 53 van uitvoeringsverordening nr. 282/2011 van de Raad van 15 maart 2011 houdende vaststelling van maatregelen ter uitvoering van richtlijn 2006/112/EG betreffende het gemeenschappelijke stelsel van belasting over de toegevoegde waarde).</w:t>
      </w:r>
    </w:p>
  </w:footnote>
  <w:footnote w:id="5">
    <w:p w14:paraId="4293BDCE" w14:textId="0C7DDF3D" w:rsidR="00A6252C" w:rsidRPr="00BE5E27" w:rsidRDefault="00A6252C" w:rsidP="003958EE">
      <w:pPr>
        <w:pStyle w:val="Voetnoottekst"/>
        <w:spacing w:after="120"/>
        <w:jc w:val="both"/>
        <w:rPr>
          <w:rFonts w:asciiTheme="minorHAnsi" w:hAnsiTheme="minorHAnsi" w:cstheme="minorHAnsi"/>
          <w:i/>
          <w:sz w:val="16"/>
          <w:szCs w:val="16"/>
        </w:rPr>
      </w:pPr>
      <w:r w:rsidRPr="00BE5E27">
        <w:rPr>
          <w:rStyle w:val="Voetnootmarkering"/>
          <w:rFonts w:asciiTheme="minorHAnsi" w:hAnsiTheme="minorHAnsi" w:cstheme="minorHAnsi"/>
          <w:i/>
          <w:sz w:val="16"/>
          <w:szCs w:val="16"/>
        </w:rPr>
        <w:footnoteRef/>
      </w:r>
      <w:r w:rsidRPr="00BE5E27">
        <w:rPr>
          <w:rFonts w:asciiTheme="minorHAnsi" w:hAnsiTheme="minorHAnsi" w:cstheme="minorHAnsi"/>
          <w:i/>
          <w:sz w:val="16"/>
          <w:szCs w:val="16"/>
        </w:rPr>
        <w:t xml:space="preserve"> Doorhalen wat niet past</w:t>
      </w:r>
    </w:p>
  </w:footnote>
  <w:footnote w:id="6">
    <w:p w14:paraId="6C9551CF" w14:textId="3E77E99D" w:rsidR="00A6252C" w:rsidRPr="00BE5E27" w:rsidRDefault="00A6252C" w:rsidP="003958EE">
      <w:pPr>
        <w:pStyle w:val="Voetnoottekst"/>
        <w:jc w:val="both"/>
        <w:rPr>
          <w:rFonts w:asciiTheme="minorHAnsi" w:hAnsiTheme="minorHAnsi" w:cstheme="minorHAnsi"/>
          <w:i/>
          <w:sz w:val="16"/>
          <w:szCs w:val="16"/>
        </w:rPr>
      </w:pPr>
      <w:r w:rsidRPr="00BE5E27">
        <w:rPr>
          <w:rStyle w:val="Voetnootmarkering"/>
          <w:rFonts w:asciiTheme="minorHAnsi" w:hAnsiTheme="minorHAnsi" w:cstheme="minorHAnsi"/>
          <w:i/>
          <w:sz w:val="16"/>
          <w:szCs w:val="16"/>
        </w:rPr>
        <w:footnoteRef/>
      </w:r>
      <w:r w:rsidRPr="00BE5E27">
        <w:rPr>
          <w:rFonts w:asciiTheme="minorHAnsi" w:hAnsiTheme="minorHAnsi" w:cstheme="minorHAnsi"/>
          <w:i/>
          <w:sz w:val="16"/>
          <w:szCs w:val="16"/>
        </w:rPr>
        <w:t xml:space="preserve"> Doorhalen wat niet past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5A016" w14:textId="77777777" w:rsidR="00A6252C" w:rsidRPr="00A95261" w:rsidRDefault="00A6252C" w:rsidP="00A23457">
    <w:pPr>
      <w:pStyle w:val="Koptekst"/>
      <w:jc w:val="right"/>
      <w:rPr>
        <w:sz w:val="18"/>
      </w:rPr>
    </w:pPr>
    <w:r w:rsidRPr="00A95261">
      <w:rPr>
        <w:sz w:val="18"/>
      </w:rPr>
      <w:t>Referentie bestek nr. S&amp;L/DA/</w:t>
    </w:r>
    <w:r w:rsidRPr="00A95261">
      <w:rPr>
        <w:sz w:val="18"/>
        <w:highlight w:val="green"/>
      </w:rPr>
      <w:t>201X/XXX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042A8" w14:textId="5186E93E" w:rsidR="00A6252C" w:rsidRDefault="00A6252C" w:rsidP="008E353C">
    <w:pPr>
      <w:pStyle w:val="Koptekst"/>
      <w:tabs>
        <w:tab w:val="clear" w:pos="4536"/>
        <w:tab w:val="clear" w:pos="9072"/>
        <w:tab w:val="left" w:pos="5656"/>
      </w:tabs>
      <w:rPr>
        <w:noProof/>
      </w:rPr>
    </w:pPr>
    <w:r>
      <w:rPr>
        <w:noProof/>
      </w:rPr>
      <w:drawing>
        <wp:anchor distT="0" distB="0" distL="114300" distR="114300" simplePos="0" relativeHeight="251658240" behindDoc="1" locked="0" layoutInCell="1" allowOverlap="1" wp14:anchorId="15067AB3" wp14:editId="71BFCBC7">
          <wp:simplePos x="0" y="0"/>
          <wp:positionH relativeFrom="page">
            <wp:align>left</wp:align>
          </wp:positionH>
          <wp:positionV relativeFrom="page">
            <wp:align>top</wp:align>
          </wp:positionV>
          <wp:extent cx="7559708" cy="10693329"/>
          <wp:effectExtent l="0" t="0" r="3175" b="0"/>
          <wp:wrapNone/>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coverreport_000-FR.png"/>
                  <pic:cNvPicPr/>
                </pic:nvPicPr>
                <pic:blipFill>
                  <a:blip r:embed="rId1">
                    <a:extLst>
                      <a:ext uri="{28A0092B-C50C-407E-A947-70E740481C1C}">
                        <a14:useLocalDpi xmlns:a14="http://schemas.microsoft.com/office/drawing/2010/main" val="0"/>
                      </a:ext>
                    </a:extLst>
                  </a:blip>
                  <a:stretch>
                    <a:fillRect/>
                  </a:stretch>
                </pic:blipFill>
                <pic:spPr>
                  <a:xfrm>
                    <a:off x="0" y="0"/>
                    <a:ext cx="7559708" cy="10693329"/>
                  </a:xfrm>
                  <a:prstGeom prst="rect">
                    <a:avLst/>
                  </a:prstGeom>
                </pic:spPr>
              </pic:pic>
            </a:graphicData>
          </a:graphic>
          <wp14:sizeRelH relativeFrom="page">
            <wp14:pctWidth>0</wp14:pctWidth>
          </wp14:sizeRelH>
          <wp14:sizeRelV relativeFrom="page">
            <wp14:pctHeight>0</wp14:pctHeight>
          </wp14:sizeRelV>
        </wp:anchor>
      </w:drawing>
    </w:r>
    <w:r>
      <w:rPr>
        <w:noProof/>
      </w:rPr>
      <w:tab/>
    </w:r>
  </w:p>
  <w:p w14:paraId="632A0D29" w14:textId="54313E2A" w:rsidR="00A6252C" w:rsidRDefault="00A6252C" w:rsidP="00822AB3">
    <w:pPr>
      <w:pStyle w:val="Koptekst"/>
      <w:tabs>
        <w:tab w:val="clear" w:pos="4536"/>
        <w:tab w:val="clear" w:pos="9072"/>
        <w:tab w:val="left" w:pos="1172"/>
      </w:tabs>
      <w:rPr>
        <w:noProof/>
      </w:rPr>
    </w:pPr>
    <w:r>
      <w:rPr>
        <w:noProof/>
      </w:rPr>
      <w:tab/>
    </w:r>
  </w:p>
  <w:p w14:paraId="62A1BC71" w14:textId="6CD084AA" w:rsidR="00A6252C" w:rsidRDefault="00A6252C" w:rsidP="004751DD">
    <w:pPr>
      <w:pStyle w:val="Koptekst"/>
      <w:tabs>
        <w:tab w:val="clear" w:pos="4536"/>
        <w:tab w:val="clear" w:pos="9072"/>
        <w:tab w:val="left" w:pos="1172"/>
      </w:tabs>
      <w:rPr>
        <w:noProof/>
      </w:rPr>
    </w:pPr>
    <w:r>
      <w:rPr>
        <w:noProof/>
      </w:rPr>
      <w:tab/>
    </w:r>
  </w:p>
  <w:p w14:paraId="5560FC84" w14:textId="2C7E9D89" w:rsidR="00A6252C" w:rsidRDefault="00A6252C" w:rsidP="00A945AF">
    <w:pPr>
      <w:pStyle w:val="Koptekst"/>
      <w:tabs>
        <w:tab w:val="clear" w:pos="4536"/>
        <w:tab w:val="clear" w:pos="9072"/>
        <w:tab w:val="left" w:pos="1525"/>
      </w:tabs>
      <w:rPr>
        <w:noProof/>
      </w:rPr>
    </w:pPr>
    <w:r>
      <w:rPr>
        <w:noProof/>
      </w:rPr>
      <w:tab/>
    </w:r>
  </w:p>
  <w:p w14:paraId="75069773" w14:textId="1DFEA48B" w:rsidR="00A6252C" w:rsidRDefault="00A6252C" w:rsidP="00E43C08">
    <w:pPr>
      <w:pStyle w:val="Koptekst"/>
      <w:tabs>
        <w:tab w:val="clear" w:pos="4536"/>
        <w:tab w:val="clear" w:pos="9072"/>
        <w:tab w:val="left" w:pos="1025"/>
        <w:tab w:val="left" w:pos="1525"/>
      </w:tabs>
      <w:rPr>
        <w:noProof/>
      </w:rPr>
    </w:pPr>
    <w:r>
      <w:rPr>
        <w:noProof/>
      </w:rPr>
      <w:tab/>
    </w:r>
    <w:r>
      <w:rPr>
        <w:noProof/>
      </w:rPr>
      <w:tab/>
    </w:r>
  </w:p>
  <w:p w14:paraId="4D364E8B" w14:textId="56D33C37" w:rsidR="00A6252C" w:rsidRDefault="00A6252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584DF" w14:textId="2C59F385" w:rsidR="00A6252C" w:rsidRPr="00A24F58" w:rsidRDefault="00A6252C" w:rsidP="00A24F58">
    <w:pPr>
      <w:pStyle w:val="Koptekst"/>
      <w:tabs>
        <w:tab w:val="clear" w:pos="4536"/>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D40A4" w14:textId="6429E93C" w:rsidR="00A6252C" w:rsidRPr="00A24F58" w:rsidRDefault="00A6252C" w:rsidP="00A24F58">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DD422" w14:textId="6FFC6EF2" w:rsidR="00A6252C" w:rsidRPr="00A24F58" w:rsidRDefault="00A6252C" w:rsidP="00A24F58">
    <w:pPr>
      <w:pStyle w:val="Koptekst"/>
      <w:tabs>
        <w:tab w:val="clear" w:pos="4536"/>
      </w:tabs>
    </w:pPr>
    <w:r>
      <w:rPr>
        <w:sz w:val="18"/>
      </w:rPr>
      <w:t>B</w:t>
    </w:r>
    <w:r w:rsidRPr="00A95261">
      <w:rPr>
        <w:sz w:val="18"/>
      </w:rPr>
      <w:t>estek nr. S&amp;L/DA</w:t>
    </w:r>
    <w:r w:rsidRPr="00DB065F">
      <w:rPr>
        <w:sz w:val="18"/>
      </w:rPr>
      <w:t>/2019/028</w:t>
    </w:r>
    <w:r>
      <w:tab/>
    </w:r>
    <w:r>
      <w:fldChar w:fldCharType="begin"/>
    </w:r>
    <w:r>
      <w:instrText>PAGE   \* MERGEFORMAT</w:instrText>
    </w:r>
    <w:r>
      <w:fldChar w:fldCharType="separate"/>
    </w:r>
    <w:r>
      <w:rPr>
        <w:lang w:val="nl-NL"/>
      </w:rPr>
      <w:t>1</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4C360" w14:textId="12FF5F55" w:rsidR="00A6252C" w:rsidRPr="00AE7731" w:rsidRDefault="00A6252C" w:rsidP="00A24F58">
    <w:pPr>
      <w:pStyle w:val="Koptekst"/>
      <w:tabs>
        <w:tab w:val="clear" w:pos="4536"/>
      </w:tabs>
    </w:pPr>
    <w:r w:rsidRPr="00A95261">
      <w:rPr>
        <w:sz w:val="18"/>
      </w:rPr>
      <w:t>Referentie bestek nr. S&amp;L/DA/</w:t>
    </w:r>
    <w:r w:rsidRPr="00A95261">
      <w:rPr>
        <w:sz w:val="18"/>
        <w:highlight w:val="green"/>
      </w:rPr>
      <w:t>201X/XXX</w:t>
    </w:r>
    <w:r>
      <w:tab/>
    </w:r>
    <w:r>
      <w:fldChar w:fldCharType="begin"/>
    </w:r>
    <w:r>
      <w:instrText>PAGE   \* MERGEFORMAT</w:instrText>
    </w:r>
    <w:r>
      <w:fldChar w:fldCharType="separate"/>
    </w:r>
    <w:r>
      <w:rPr>
        <w:lang w:val="nl-NL"/>
      </w:rP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0220"/>
    <w:multiLevelType w:val="hybridMultilevel"/>
    <w:tmpl w:val="31AA9B68"/>
    <w:lvl w:ilvl="0" w:tplc="00CCF36C">
      <w:numFmt w:val="bullet"/>
      <w:lvlText w:val=""/>
      <w:lvlJc w:val="left"/>
      <w:pPr>
        <w:tabs>
          <w:tab w:val="num" w:pos="720"/>
        </w:tabs>
        <w:ind w:left="720" w:hanging="360"/>
      </w:pPr>
      <w:rPr>
        <w:rFonts w:ascii="Wingdings" w:eastAsia="Times New Roman"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644D80"/>
    <w:multiLevelType w:val="multilevel"/>
    <w:tmpl w:val="9B3271AE"/>
    <w:styleLink w:val="Bestek"/>
    <w:lvl w:ilvl="0">
      <w:start w:val="1"/>
      <w:numFmt w:val="upperLetter"/>
      <w:lvlText w:val="%1."/>
      <w:lvlJc w:val="left"/>
      <w:pPr>
        <w:tabs>
          <w:tab w:val="num" w:pos="227"/>
        </w:tabs>
        <w:ind w:left="454" w:hanging="454"/>
      </w:pPr>
      <w:rPr>
        <w:rFonts w:hint="default"/>
      </w:rPr>
    </w:lvl>
    <w:lvl w:ilvl="1">
      <w:start w:val="1"/>
      <w:numFmt w:val="decimal"/>
      <w:lvlText w:val="%1.%2."/>
      <w:lvlJc w:val="left"/>
      <w:pPr>
        <w:tabs>
          <w:tab w:val="num" w:pos="227"/>
        </w:tabs>
        <w:ind w:left="737" w:hanging="737"/>
      </w:pPr>
      <w:rPr>
        <w:rFonts w:hint="default"/>
      </w:rPr>
    </w:lvl>
    <w:lvl w:ilvl="2">
      <w:start w:val="1"/>
      <w:numFmt w:val="decimal"/>
      <w:lvlText w:val="%1.%2.%3."/>
      <w:lvlJc w:val="left"/>
      <w:pPr>
        <w:tabs>
          <w:tab w:val="num" w:pos="227"/>
        </w:tabs>
        <w:ind w:left="964" w:hanging="964"/>
      </w:pPr>
      <w:rPr>
        <w:rFonts w:hint="default"/>
      </w:rPr>
    </w:lvl>
    <w:lvl w:ilvl="3">
      <w:start w:val="1"/>
      <w:numFmt w:val="decimal"/>
      <w:lvlRestart w:val="0"/>
      <w:lvlText w:val="%1.%2.%3.%4."/>
      <w:lvlJc w:val="left"/>
      <w:pPr>
        <w:tabs>
          <w:tab w:val="num" w:pos="227"/>
        </w:tabs>
        <w:ind w:left="964" w:hanging="964"/>
      </w:pPr>
      <w:rPr>
        <w:rFonts w:hint="default"/>
      </w:rPr>
    </w:lvl>
    <w:lvl w:ilvl="4">
      <w:start w:val="1"/>
      <w:numFmt w:val="lowerLetter"/>
      <w:lvlText w:val="(%5)"/>
      <w:lvlJc w:val="left"/>
      <w:pPr>
        <w:tabs>
          <w:tab w:val="num" w:pos="227"/>
        </w:tabs>
        <w:ind w:left="0" w:firstLine="0"/>
      </w:pPr>
      <w:rPr>
        <w:rFonts w:hint="default"/>
      </w:rPr>
    </w:lvl>
    <w:lvl w:ilvl="5">
      <w:start w:val="1"/>
      <w:numFmt w:val="lowerRoman"/>
      <w:lvlText w:val="(%6)"/>
      <w:lvlJc w:val="left"/>
      <w:pPr>
        <w:tabs>
          <w:tab w:val="num" w:pos="227"/>
        </w:tabs>
        <w:ind w:left="0" w:firstLine="0"/>
      </w:pPr>
      <w:rPr>
        <w:rFonts w:hint="default"/>
      </w:rPr>
    </w:lvl>
    <w:lvl w:ilvl="6">
      <w:start w:val="1"/>
      <w:numFmt w:val="decimal"/>
      <w:lvlText w:val="%7."/>
      <w:lvlJc w:val="left"/>
      <w:pPr>
        <w:tabs>
          <w:tab w:val="num" w:pos="227"/>
        </w:tabs>
        <w:ind w:left="0" w:firstLine="0"/>
      </w:pPr>
      <w:rPr>
        <w:rFonts w:hint="default"/>
      </w:rPr>
    </w:lvl>
    <w:lvl w:ilvl="7">
      <w:start w:val="1"/>
      <w:numFmt w:val="lowerLetter"/>
      <w:lvlText w:val="%8."/>
      <w:lvlJc w:val="left"/>
      <w:pPr>
        <w:tabs>
          <w:tab w:val="num" w:pos="227"/>
        </w:tabs>
        <w:ind w:left="0" w:firstLine="0"/>
      </w:pPr>
      <w:rPr>
        <w:rFonts w:hint="default"/>
      </w:rPr>
    </w:lvl>
    <w:lvl w:ilvl="8">
      <w:start w:val="1"/>
      <w:numFmt w:val="lowerRoman"/>
      <w:lvlText w:val="%9."/>
      <w:lvlJc w:val="left"/>
      <w:pPr>
        <w:tabs>
          <w:tab w:val="num" w:pos="227"/>
        </w:tabs>
        <w:ind w:left="0" w:firstLine="0"/>
      </w:pPr>
      <w:rPr>
        <w:rFonts w:hint="default"/>
      </w:rPr>
    </w:lvl>
  </w:abstractNum>
  <w:abstractNum w:abstractNumId="2" w15:restartNumberingAfterBreak="0">
    <w:nsid w:val="17067377"/>
    <w:multiLevelType w:val="hybridMultilevel"/>
    <w:tmpl w:val="E56A96A2"/>
    <w:lvl w:ilvl="0" w:tplc="620AB5E2">
      <w:start w:val="5"/>
      <w:numFmt w:val="bullet"/>
      <w:pStyle w:val="Opsomming1"/>
      <w:lvlText w:val="-"/>
      <w:lvlJc w:val="left"/>
      <w:pPr>
        <w:ind w:left="720" w:hanging="360"/>
      </w:pPr>
      <w:rPr>
        <w:rFonts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B6F1AEE"/>
    <w:multiLevelType w:val="hybridMultilevel"/>
    <w:tmpl w:val="9398A608"/>
    <w:lvl w:ilvl="0" w:tplc="08130017">
      <w:start w:val="1"/>
      <w:numFmt w:val="lowerLetter"/>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1CF220AD"/>
    <w:multiLevelType w:val="hybridMultilevel"/>
    <w:tmpl w:val="876EF5BE"/>
    <w:lvl w:ilvl="0" w:tplc="4DE2588C">
      <w:start w:val="1"/>
      <w:numFmt w:val="decimal"/>
      <w:lvlText w:val="%1."/>
      <w:lvlJc w:val="left"/>
      <w:pPr>
        <w:ind w:left="720" w:hanging="360"/>
      </w:pPr>
      <w:rPr>
        <w:rFonts w:ascii="TTE2731CA8t00" w:hAnsi="TTE2731CA8t00" w:cs="TTE2731CA8t00" w:hint="default"/>
        <w:sz w:val="20"/>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5" w15:restartNumberingAfterBreak="0">
    <w:nsid w:val="259A4AFC"/>
    <w:multiLevelType w:val="hybridMultilevel"/>
    <w:tmpl w:val="D96A5AEA"/>
    <w:lvl w:ilvl="0" w:tplc="BEDEBB74">
      <w:start w:val="2"/>
      <w:numFmt w:val="bullet"/>
      <w:lvlText w:val="-"/>
      <w:lvlJc w:val="left"/>
      <w:pPr>
        <w:ind w:left="720" w:hanging="360"/>
      </w:pPr>
      <w:rPr>
        <w:rFonts w:ascii="Times New Roman" w:eastAsia="Times New Roman" w:hAnsi="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28713D8F"/>
    <w:multiLevelType w:val="hybridMultilevel"/>
    <w:tmpl w:val="F11694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299453EE"/>
    <w:multiLevelType w:val="hybridMultilevel"/>
    <w:tmpl w:val="B1B01DA4"/>
    <w:lvl w:ilvl="0" w:tplc="BEDEBB74">
      <w:start w:val="2"/>
      <w:numFmt w:val="bullet"/>
      <w:lvlText w:val="-"/>
      <w:lvlJc w:val="left"/>
      <w:pPr>
        <w:ind w:left="720" w:hanging="360"/>
      </w:pPr>
      <w:rPr>
        <w:rFonts w:ascii="Times New Roman" w:eastAsia="Times New Roman" w:hAnsi="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2E470B7A"/>
    <w:multiLevelType w:val="hybridMultilevel"/>
    <w:tmpl w:val="D402EE94"/>
    <w:lvl w:ilvl="0" w:tplc="9666440A">
      <w:start w:val="1"/>
      <w:numFmt w:val="decimal"/>
      <w:lvlText w:val="%1°"/>
      <w:lvlJc w:val="left"/>
      <w:pPr>
        <w:tabs>
          <w:tab w:val="num" w:pos="644"/>
        </w:tabs>
        <w:ind w:left="644" w:hanging="360"/>
      </w:pPr>
    </w:lvl>
    <w:lvl w:ilvl="1" w:tplc="040C0019">
      <w:start w:val="1"/>
      <w:numFmt w:val="lowerLetter"/>
      <w:lvlText w:val="%2."/>
      <w:lvlJc w:val="left"/>
      <w:pPr>
        <w:tabs>
          <w:tab w:val="num" w:pos="1364"/>
        </w:tabs>
        <w:ind w:left="1364" w:hanging="360"/>
      </w:pPr>
    </w:lvl>
    <w:lvl w:ilvl="2" w:tplc="040C001B">
      <w:start w:val="1"/>
      <w:numFmt w:val="lowerRoman"/>
      <w:lvlText w:val="%3."/>
      <w:lvlJc w:val="right"/>
      <w:pPr>
        <w:tabs>
          <w:tab w:val="num" w:pos="2084"/>
        </w:tabs>
        <w:ind w:left="2084" w:hanging="180"/>
      </w:pPr>
    </w:lvl>
    <w:lvl w:ilvl="3" w:tplc="040C000F">
      <w:start w:val="1"/>
      <w:numFmt w:val="decimal"/>
      <w:lvlText w:val="%4."/>
      <w:lvlJc w:val="left"/>
      <w:pPr>
        <w:tabs>
          <w:tab w:val="num" w:pos="2804"/>
        </w:tabs>
        <w:ind w:left="2804" w:hanging="360"/>
      </w:pPr>
    </w:lvl>
    <w:lvl w:ilvl="4" w:tplc="040C0019">
      <w:start w:val="1"/>
      <w:numFmt w:val="lowerLetter"/>
      <w:lvlText w:val="%5."/>
      <w:lvlJc w:val="left"/>
      <w:pPr>
        <w:tabs>
          <w:tab w:val="num" w:pos="3524"/>
        </w:tabs>
        <w:ind w:left="3524" w:hanging="360"/>
      </w:pPr>
    </w:lvl>
    <w:lvl w:ilvl="5" w:tplc="040C001B">
      <w:start w:val="1"/>
      <w:numFmt w:val="lowerRoman"/>
      <w:lvlText w:val="%6."/>
      <w:lvlJc w:val="right"/>
      <w:pPr>
        <w:tabs>
          <w:tab w:val="num" w:pos="4244"/>
        </w:tabs>
        <w:ind w:left="4244" w:hanging="180"/>
      </w:pPr>
    </w:lvl>
    <w:lvl w:ilvl="6" w:tplc="040C000F">
      <w:start w:val="1"/>
      <w:numFmt w:val="decimal"/>
      <w:lvlText w:val="%7."/>
      <w:lvlJc w:val="left"/>
      <w:pPr>
        <w:tabs>
          <w:tab w:val="num" w:pos="4964"/>
        </w:tabs>
        <w:ind w:left="4964" w:hanging="360"/>
      </w:pPr>
    </w:lvl>
    <w:lvl w:ilvl="7" w:tplc="040C0019">
      <w:start w:val="1"/>
      <w:numFmt w:val="lowerLetter"/>
      <w:lvlText w:val="%8."/>
      <w:lvlJc w:val="left"/>
      <w:pPr>
        <w:tabs>
          <w:tab w:val="num" w:pos="5684"/>
        </w:tabs>
        <w:ind w:left="5684" w:hanging="360"/>
      </w:pPr>
    </w:lvl>
    <w:lvl w:ilvl="8" w:tplc="040C001B">
      <w:start w:val="1"/>
      <w:numFmt w:val="lowerRoman"/>
      <w:lvlText w:val="%9."/>
      <w:lvlJc w:val="right"/>
      <w:pPr>
        <w:tabs>
          <w:tab w:val="num" w:pos="6404"/>
        </w:tabs>
        <w:ind w:left="6404" w:hanging="180"/>
      </w:pPr>
    </w:lvl>
  </w:abstractNum>
  <w:abstractNum w:abstractNumId="9" w15:restartNumberingAfterBreak="0">
    <w:nsid w:val="3AF506EE"/>
    <w:multiLevelType w:val="hybridMultilevel"/>
    <w:tmpl w:val="23E08C7E"/>
    <w:lvl w:ilvl="0" w:tplc="F4A60A46">
      <w:start w:val="1"/>
      <w:numFmt w:val="bullet"/>
      <w:pStyle w:val="Opsomming2"/>
      <w:lvlText w:val=""/>
      <w:lvlJc w:val="left"/>
      <w:pPr>
        <w:ind w:left="1077" w:hanging="360"/>
      </w:pPr>
      <w:rPr>
        <w:rFonts w:ascii="Symbol" w:hAnsi="Symbol" w:hint="default"/>
      </w:rPr>
    </w:lvl>
    <w:lvl w:ilvl="1" w:tplc="08130003" w:tentative="1">
      <w:start w:val="1"/>
      <w:numFmt w:val="bullet"/>
      <w:lvlText w:val="o"/>
      <w:lvlJc w:val="left"/>
      <w:pPr>
        <w:ind w:left="1797" w:hanging="360"/>
      </w:pPr>
      <w:rPr>
        <w:rFonts w:ascii="Courier New" w:hAnsi="Courier New" w:cs="Courier New" w:hint="default"/>
      </w:rPr>
    </w:lvl>
    <w:lvl w:ilvl="2" w:tplc="08130005" w:tentative="1">
      <w:start w:val="1"/>
      <w:numFmt w:val="bullet"/>
      <w:lvlText w:val=""/>
      <w:lvlJc w:val="left"/>
      <w:pPr>
        <w:ind w:left="2517" w:hanging="360"/>
      </w:pPr>
      <w:rPr>
        <w:rFonts w:ascii="Wingdings" w:hAnsi="Wingdings" w:hint="default"/>
      </w:rPr>
    </w:lvl>
    <w:lvl w:ilvl="3" w:tplc="08130001" w:tentative="1">
      <w:start w:val="1"/>
      <w:numFmt w:val="bullet"/>
      <w:lvlText w:val=""/>
      <w:lvlJc w:val="left"/>
      <w:pPr>
        <w:ind w:left="3237" w:hanging="360"/>
      </w:pPr>
      <w:rPr>
        <w:rFonts w:ascii="Symbol" w:hAnsi="Symbol" w:hint="default"/>
      </w:rPr>
    </w:lvl>
    <w:lvl w:ilvl="4" w:tplc="08130003" w:tentative="1">
      <w:start w:val="1"/>
      <w:numFmt w:val="bullet"/>
      <w:lvlText w:val="o"/>
      <w:lvlJc w:val="left"/>
      <w:pPr>
        <w:ind w:left="3957" w:hanging="360"/>
      </w:pPr>
      <w:rPr>
        <w:rFonts w:ascii="Courier New" w:hAnsi="Courier New" w:cs="Courier New" w:hint="default"/>
      </w:rPr>
    </w:lvl>
    <w:lvl w:ilvl="5" w:tplc="08130005" w:tentative="1">
      <w:start w:val="1"/>
      <w:numFmt w:val="bullet"/>
      <w:lvlText w:val=""/>
      <w:lvlJc w:val="left"/>
      <w:pPr>
        <w:ind w:left="4677" w:hanging="360"/>
      </w:pPr>
      <w:rPr>
        <w:rFonts w:ascii="Wingdings" w:hAnsi="Wingdings" w:hint="default"/>
      </w:rPr>
    </w:lvl>
    <w:lvl w:ilvl="6" w:tplc="08130001" w:tentative="1">
      <w:start w:val="1"/>
      <w:numFmt w:val="bullet"/>
      <w:lvlText w:val=""/>
      <w:lvlJc w:val="left"/>
      <w:pPr>
        <w:ind w:left="5397" w:hanging="360"/>
      </w:pPr>
      <w:rPr>
        <w:rFonts w:ascii="Symbol" w:hAnsi="Symbol" w:hint="default"/>
      </w:rPr>
    </w:lvl>
    <w:lvl w:ilvl="7" w:tplc="08130003" w:tentative="1">
      <w:start w:val="1"/>
      <w:numFmt w:val="bullet"/>
      <w:lvlText w:val="o"/>
      <w:lvlJc w:val="left"/>
      <w:pPr>
        <w:ind w:left="6117" w:hanging="360"/>
      </w:pPr>
      <w:rPr>
        <w:rFonts w:ascii="Courier New" w:hAnsi="Courier New" w:cs="Courier New" w:hint="default"/>
      </w:rPr>
    </w:lvl>
    <w:lvl w:ilvl="8" w:tplc="08130005" w:tentative="1">
      <w:start w:val="1"/>
      <w:numFmt w:val="bullet"/>
      <w:lvlText w:val=""/>
      <w:lvlJc w:val="left"/>
      <w:pPr>
        <w:ind w:left="6837" w:hanging="360"/>
      </w:pPr>
      <w:rPr>
        <w:rFonts w:ascii="Wingdings" w:hAnsi="Wingdings" w:hint="default"/>
      </w:rPr>
    </w:lvl>
  </w:abstractNum>
  <w:abstractNum w:abstractNumId="10" w15:restartNumberingAfterBreak="0">
    <w:nsid w:val="410A50BE"/>
    <w:multiLevelType w:val="hybridMultilevel"/>
    <w:tmpl w:val="8306F9B6"/>
    <w:lvl w:ilvl="0" w:tplc="08130003">
      <w:start w:val="1"/>
      <w:numFmt w:val="bullet"/>
      <w:lvlText w:val="o"/>
      <w:lvlJc w:val="left"/>
      <w:pPr>
        <w:tabs>
          <w:tab w:val="num" w:pos="720"/>
        </w:tabs>
        <w:ind w:left="720" w:hanging="360"/>
      </w:pPr>
      <w:rPr>
        <w:rFonts w:ascii="Courier New" w:hAnsi="Courier New" w:cs="Courier New"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197526"/>
    <w:multiLevelType w:val="hybridMultilevel"/>
    <w:tmpl w:val="D402EE94"/>
    <w:lvl w:ilvl="0" w:tplc="9666440A">
      <w:start w:val="1"/>
      <w:numFmt w:val="decimal"/>
      <w:lvlText w:val="%1°"/>
      <w:lvlJc w:val="left"/>
      <w:pPr>
        <w:tabs>
          <w:tab w:val="num" w:pos="644"/>
        </w:tabs>
        <w:ind w:left="644" w:hanging="360"/>
      </w:pPr>
    </w:lvl>
    <w:lvl w:ilvl="1" w:tplc="040C0019">
      <w:start w:val="1"/>
      <w:numFmt w:val="lowerLetter"/>
      <w:lvlText w:val="%2."/>
      <w:lvlJc w:val="left"/>
      <w:pPr>
        <w:tabs>
          <w:tab w:val="num" w:pos="1364"/>
        </w:tabs>
        <w:ind w:left="1364" w:hanging="360"/>
      </w:pPr>
    </w:lvl>
    <w:lvl w:ilvl="2" w:tplc="040C001B">
      <w:start w:val="1"/>
      <w:numFmt w:val="lowerRoman"/>
      <w:lvlText w:val="%3."/>
      <w:lvlJc w:val="right"/>
      <w:pPr>
        <w:tabs>
          <w:tab w:val="num" w:pos="2084"/>
        </w:tabs>
        <w:ind w:left="2084" w:hanging="180"/>
      </w:pPr>
    </w:lvl>
    <w:lvl w:ilvl="3" w:tplc="040C000F">
      <w:start w:val="1"/>
      <w:numFmt w:val="decimal"/>
      <w:lvlText w:val="%4."/>
      <w:lvlJc w:val="left"/>
      <w:pPr>
        <w:tabs>
          <w:tab w:val="num" w:pos="2804"/>
        </w:tabs>
        <w:ind w:left="2804" w:hanging="360"/>
      </w:pPr>
    </w:lvl>
    <w:lvl w:ilvl="4" w:tplc="040C0019">
      <w:start w:val="1"/>
      <w:numFmt w:val="lowerLetter"/>
      <w:lvlText w:val="%5."/>
      <w:lvlJc w:val="left"/>
      <w:pPr>
        <w:tabs>
          <w:tab w:val="num" w:pos="3524"/>
        </w:tabs>
        <w:ind w:left="3524" w:hanging="360"/>
      </w:pPr>
    </w:lvl>
    <w:lvl w:ilvl="5" w:tplc="040C001B">
      <w:start w:val="1"/>
      <w:numFmt w:val="lowerRoman"/>
      <w:lvlText w:val="%6."/>
      <w:lvlJc w:val="right"/>
      <w:pPr>
        <w:tabs>
          <w:tab w:val="num" w:pos="4244"/>
        </w:tabs>
        <w:ind w:left="4244" w:hanging="180"/>
      </w:pPr>
    </w:lvl>
    <w:lvl w:ilvl="6" w:tplc="040C000F">
      <w:start w:val="1"/>
      <w:numFmt w:val="decimal"/>
      <w:lvlText w:val="%7."/>
      <w:lvlJc w:val="left"/>
      <w:pPr>
        <w:tabs>
          <w:tab w:val="num" w:pos="4964"/>
        </w:tabs>
        <w:ind w:left="4964" w:hanging="360"/>
      </w:pPr>
    </w:lvl>
    <w:lvl w:ilvl="7" w:tplc="040C0019">
      <w:start w:val="1"/>
      <w:numFmt w:val="lowerLetter"/>
      <w:lvlText w:val="%8."/>
      <w:lvlJc w:val="left"/>
      <w:pPr>
        <w:tabs>
          <w:tab w:val="num" w:pos="5684"/>
        </w:tabs>
        <w:ind w:left="5684" w:hanging="360"/>
      </w:pPr>
    </w:lvl>
    <w:lvl w:ilvl="8" w:tplc="040C001B">
      <w:start w:val="1"/>
      <w:numFmt w:val="lowerRoman"/>
      <w:lvlText w:val="%9."/>
      <w:lvlJc w:val="right"/>
      <w:pPr>
        <w:tabs>
          <w:tab w:val="num" w:pos="6404"/>
        </w:tabs>
        <w:ind w:left="6404" w:hanging="180"/>
      </w:pPr>
    </w:lvl>
  </w:abstractNum>
  <w:abstractNum w:abstractNumId="12" w15:restartNumberingAfterBreak="0">
    <w:nsid w:val="4CD95873"/>
    <w:multiLevelType w:val="multilevel"/>
    <w:tmpl w:val="AB1031BE"/>
    <w:lvl w:ilvl="0">
      <w:start w:val="1"/>
      <w:numFmt w:val="decimal"/>
      <w:pStyle w:val="JAGCSC2-"/>
      <w:lvlText w:val="Artikel %1"/>
      <w:lvlJc w:val="left"/>
      <w:pPr>
        <w:tabs>
          <w:tab w:val="num" w:pos="360"/>
        </w:tabs>
        <w:ind w:left="360" w:hanging="360"/>
      </w:pPr>
      <w:rPr>
        <w:rFonts w:hint="default"/>
        <w:lang w:val="nl-BE"/>
      </w:rPr>
    </w:lvl>
    <w:lvl w:ilvl="1">
      <w:start w:val="1"/>
      <w:numFmt w:val="decimal"/>
      <w:pStyle w:val="JAGCSC3-"/>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554B5DAD"/>
    <w:multiLevelType w:val="hybridMultilevel"/>
    <w:tmpl w:val="F6C2F3D6"/>
    <w:lvl w:ilvl="0" w:tplc="BEDEBB74">
      <w:start w:val="2"/>
      <w:numFmt w:val="bullet"/>
      <w:lvlText w:val="-"/>
      <w:lvlJc w:val="left"/>
      <w:pPr>
        <w:ind w:left="720" w:hanging="360"/>
      </w:pPr>
      <w:rPr>
        <w:rFonts w:ascii="Times New Roman" w:eastAsia="Times New Roman" w:hAnsi="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5762108D"/>
    <w:multiLevelType w:val="hybridMultilevel"/>
    <w:tmpl w:val="4BAA4B7A"/>
    <w:lvl w:ilvl="0" w:tplc="8638A4FA">
      <w:start w:val="765"/>
      <w:numFmt w:val="bullet"/>
      <w:lvlText w:val="-"/>
      <w:lvlJc w:val="left"/>
      <w:pPr>
        <w:ind w:left="720" w:hanging="360"/>
      </w:pPr>
      <w:rPr>
        <w:rFonts w:hint="default"/>
        <w:lang w:val="en-US"/>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6A051883"/>
    <w:multiLevelType w:val="multilevel"/>
    <w:tmpl w:val="B7DE45DC"/>
    <w:lvl w:ilvl="0">
      <w:start w:val="1"/>
      <w:numFmt w:val="decimal"/>
      <w:pStyle w:val="Opsomming3"/>
      <w:lvlText w:val="%1."/>
      <w:lvlJc w:val="left"/>
      <w:pPr>
        <w:ind w:left="720" w:hanging="363"/>
      </w:pPr>
      <w:rPr>
        <w:rFonts w:ascii="Arial" w:hAnsi="Arial" w:hint="default"/>
        <w:sz w:val="20"/>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77C51D7D"/>
    <w:multiLevelType w:val="multilevel"/>
    <w:tmpl w:val="11BEEE5C"/>
    <w:lvl w:ilvl="0">
      <w:start w:val="1"/>
      <w:numFmt w:val="upperLetter"/>
      <w:pStyle w:val="titel1"/>
      <w:lvlText w:val="%1."/>
      <w:lvlJc w:val="left"/>
      <w:pPr>
        <w:tabs>
          <w:tab w:val="num" w:pos="227"/>
        </w:tabs>
        <w:ind w:left="454" w:hanging="454"/>
      </w:pPr>
      <w:rPr>
        <w:rFonts w:hint="default"/>
      </w:rPr>
    </w:lvl>
    <w:lvl w:ilvl="1">
      <w:start w:val="1"/>
      <w:numFmt w:val="decimal"/>
      <w:pStyle w:val="titel2"/>
      <w:lvlText w:val="%1.%2."/>
      <w:lvlJc w:val="left"/>
      <w:pPr>
        <w:tabs>
          <w:tab w:val="num" w:pos="2779"/>
        </w:tabs>
        <w:ind w:left="3289" w:hanging="737"/>
      </w:pPr>
      <w:rPr>
        <w:rFonts w:hint="default"/>
      </w:rPr>
    </w:lvl>
    <w:lvl w:ilvl="2">
      <w:start w:val="1"/>
      <w:numFmt w:val="decimal"/>
      <w:pStyle w:val="titel3"/>
      <w:lvlText w:val="%1.%2.%3."/>
      <w:lvlJc w:val="left"/>
      <w:pPr>
        <w:tabs>
          <w:tab w:val="num" w:pos="227"/>
        </w:tabs>
        <w:ind w:left="964" w:hanging="964"/>
      </w:pPr>
      <w:rPr>
        <w:rFonts w:hint="default"/>
        <w:sz w:val="26"/>
        <w:szCs w:val="26"/>
      </w:rPr>
    </w:lvl>
    <w:lvl w:ilvl="3">
      <w:start w:val="1"/>
      <w:numFmt w:val="decimal"/>
      <w:lvlRestart w:val="0"/>
      <w:pStyle w:val="titel4"/>
      <w:lvlText w:val="%1.%2.%3.%4."/>
      <w:lvlJc w:val="left"/>
      <w:pPr>
        <w:tabs>
          <w:tab w:val="num" w:pos="1078"/>
        </w:tabs>
        <w:ind w:left="1815" w:hanging="964"/>
      </w:pPr>
      <w:rPr>
        <w:rFonts w:hint="default"/>
      </w:rPr>
    </w:lvl>
    <w:lvl w:ilvl="4">
      <w:start w:val="1"/>
      <w:numFmt w:val="lowerLetter"/>
      <w:lvlText w:val="(%5)"/>
      <w:lvlJc w:val="left"/>
      <w:pPr>
        <w:tabs>
          <w:tab w:val="num" w:pos="227"/>
        </w:tabs>
        <w:ind w:left="0" w:firstLine="0"/>
      </w:pPr>
      <w:rPr>
        <w:rFonts w:hint="default"/>
      </w:rPr>
    </w:lvl>
    <w:lvl w:ilvl="5">
      <w:start w:val="1"/>
      <w:numFmt w:val="lowerRoman"/>
      <w:lvlText w:val="(%6)"/>
      <w:lvlJc w:val="left"/>
      <w:pPr>
        <w:tabs>
          <w:tab w:val="num" w:pos="227"/>
        </w:tabs>
        <w:ind w:left="0" w:firstLine="0"/>
      </w:pPr>
      <w:rPr>
        <w:rFonts w:hint="default"/>
      </w:rPr>
    </w:lvl>
    <w:lvl w:ilvl="6">
      <w:start w:val="1"/>
      <w:numFmt w:val="decimal"/>
      <w:lvlText w:val="%7."/>
      <w:lvlJc w:val="left"/>
      <w:pPr>
        <w:tabs>
          <w:tab w:val="num" w:pos="227"/>
        </w:tabs>
        <w:ind w:left="0" w:firstLine="0"/>
      </w:pPr>
      <w:rPr>
        <w:rFonts w:hint="default"/>
      </w:rPr>
    </w:lvl>
    <w:lvl w:ilvl="7">
      <w:start w:val="1"/>
      <w:numFmt w:val="lowerLetter"/>
      <w:lvlText w:val="%8."/>
      <w:lvlJc w:val="left"/>
      <w:pPr>
        <w:tabs>
          <w:tab w:val="num" w:pos="227"/>
        </w:tabs>
        <w:ind w:left="0" w:firstLine="0"/>
      </w:pPr>
      <w:rPr>
        <w:rFonts w:hint="default"/>
      </w:rPr>
    </w:lvl>
    <w:lvl w:ilvl="8">
      <w:start w:val="1"/>
      <w:numFmt w:val="lowerRoman"/>
      <w:lvlText w:val="%9."/>
      <w:lvlJc w:val="left"/>
      <w:pPr>
        <w:tabs>
          <w:tab w:val="num" w:pos="227"/>
        </w:tabs>
        <w:ind w:left="0" w:firstLine="0"/>
      </w:pPr>
      <w:rPr>
        <w:rFonts w:hint="default"/>
      </w:rPr>
    </w:lvl>
  </w:abstractNum>
  <w:abstractNum w:abstractNumId="17" w15:restartNumberingAfterBreak="0">
    <w:nsid w:val="7D7F4142"/>
    <w:multiLevelType w:val="hybridMultilevel"/>
    <w:tmpl w:val="018EF03E"/>
    <w:lvl w:ilvl="0" w:tplc="2D16F17C">
      <w:start w:val="1"/>
      <w:numFmt w:val="decimal"/>
      <w:lvlText w:val="%1."/>
      <w:lvlJc w:val="left"/>
      <w:pPr>
        <w:ind w:left="720" w:hanging="360"/>
      </w:pPr>
      <w:rPr>
        <w:rFonts w:ascii="Arial" w:hAnsi="Arial" w:cs="Arial"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1"/>
  </w:num>
  <w:num w:numId="2">
    <w:abstractNumId w:val="2"/>
  </w:num>
  <w:num w:numId="3">
    <w:abstractNumId w:val="9"/>
  </w:num>
  <w:num w:numId="4">
    <w:abstractNumId w:val="15"/>
  </w:num>
  <w:num w:numId="5">
    <w:abstractNumId w:val="15"/>
    <w:lvlOverride w:ilvl="0">
      <w:startOverride w:val="1"/>
    </w:lvlOverride>
  </w:num>
  <w:num w:numId="6">
    <w:abstractNumId w:val="15"/>
    <w:lvlOverride w:ilvl="0">
      <w:startOverride w:val="1"/>
    </w:lvlOverride>
  </w:num>
  <w:num w:numId="7">
    <w:abstractNumId w:val="16"/>
  </w:num>
  <w:num w:numId="8">
    <w:abstractNumId w:val="17"/>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num>
  <w:num w:numId="11">
    <w:abstractNumId w:val="15"/>
    <w:lvlOverride w:ilvl="0">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0"/>
  </w:num>
  <w:num w:numId="26">
    <w:abstractNumId w:val="0"/>
  </w:num>
  <w:num w:numId="27">
    <w:abstractNumId w:val="13"/>
  </w:num>
  <w:num w:numId="28">
    <w:abstractNumId w:val="7"/>
  </w:num>
  <w:num w:numId="29">
    <w:abstractNumId w:val="11"/>
  </w:num>
  <w:num w:numId="30">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2835"/>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75E"/>
    <w:rsid w:val="00000490"/>
    <w:rsid w:val="00000F6F"/>
    <w:rsid w:val="00002E6C"/>
    <w:rsid w:val="00010E7B"/>
    <w:rsid w:val="00011959"/>
    <w:rsid w:val="00022405"/>
    <w:rsid w:val="00025A09"/>
    <w:rsid w:val="000301AB"/>
    <w:rsid w:val="00034B47"/>
    <w:rsid w:val="00035E72"/>
    <w:rsid w:val="000365C3"/>
    <w:rsid w:val="00041601"/>
    <w:rsid w:val="00041752"/>
    <w:rsid w:val="00050509"/>
    <w:rsid w:val="00054CF7"/>
    <w:rsid w:val="00067D94"/>
    <w:rsid w:val="00070E9C"/>
    <w:rsid w:val="00072F97"/>
    <w:rsid w:val="000766E8"/>
    <w:rsid w:val="00077A96"/>
    <w:rsid w:val="000947C1"/>
    <w:rsid w:val="00096737"/>
    <w:rsid w:val="000A105C"/>
    <w:rsid w:val="000A193F"/>
    <w:rsid w:val="000C15F1"/>
    <w:rsid w:val="000C3437"/>
    <w:rsid w:val="000E1462"/>
    <w:rsid w:val="000E1966"/>
    <w:rsid w:val="000E1A94"/>
    <w:rsid w:val="000E497D"/>
    <w:rsid w:val="000E70D0"/>
    <w:rsid w:val="000E777E"/>
    <w:rsid w:val="000E7B94"/>
    <w:rsid w:val="000F160B"/>
    <w:rsid w:val="001010DA"/>
    <w:rsid w:val="00102B21"/>
    <w:rsid w:val="001042D3"/>
    <w:rsid w:val="00105126"/>
    <w:rsid w:val="00105368"/>
    <w:rsid w:val="00111E6E"/>
    <w:rsid w:val="001130FC"/>
    <w:rsid w:val="001220BD"/>
    <w:rsid w:val="001265CF"/>
    <w:rsid w:val="00130983"/>
    <w:rsid w:val="001314F0"/>
    <w:rsid w:val="00132688"/>
    <w:rsid w:val="0013354A"/>
    <w:rsid w:val="001347E7"/>
    <w:rsid w:val="0013610F"/>
    <w:rsid w:val="001412D0"/>
    <w:rsid w:val="0014358B"/>
    <w:rsid w:val="00147B6E"/>
    <w:rsid w:val="00150B2A"/>
    <w:rsid w:val="001542ED"/>
    <w:rsid w:val="00156939"/>
    <w:rsid w:val="00157682"/>
    <w:rsid w:val="00163FB6"/>
    <w:rsid w:val="0016609B"/>
    <w:rsid w:val="00166B96"/>
    <w:rsid w:val="001776F2"/>
    <w:rsid w:val="001828B2"/>
    <w:rsid w:val="00184550"/>
    <w:rsid w:val="00195523"/>
    <w:rsid w:val="001967DB"/>
    <w:rsid w:val="00197103"/>
    <w:rsid w:val="001A321A"/>
    <w:rsid w:val="001A3E06"/>
    <w:rsid w:val="001B6770"/>
    <w:rsid w:val="001D55DE"/>
    <w:rsid w:val="001D5CD4"/>
    <w:rsid w:val="001E745C"/>
    <w:rsid w:val="001E7AC7"/>
    <w:rsid w:val="001F3B93"/>
    <w:rsid w:val="001F498F"/>
    <w:rsid w:val="001F6F63"/>
    <w:rsid w:val="0020644C"/>
    <w:rsid w:val="002078F2"/>
    <w:rsid w:val="00214E35"/>
    <w:rsid w:val="00216875"/>
    <w:rsid w:val="00216974"/>
    <w:rsid w:val="00220B3F"/>
    <w:rsid w:val="00226C13"/>
    <w:rsid w:val="00226FCE"/>
    <w:rsid w:val="00226FF6"/>
    <w:rsid w:val="00230666"/>
    <w:rsid w:val="00230BCF"/>
    <w:rsid w:val="002324EB"/>
    <w:rsid w:val="00232A0D"/>
    <w:rsid w:val="002333E0"/>
    <w:rsid w:val="00236380"/>
    <w:rsid w:val="002402FF"/>
    <w:rsid w:val="00253B50"/>
    <w:rsid w:val="00254507"/>
    <w:rsid w:val="002579BD"/>
    <w:rsid w:val="0026204C"/>
    <w:rsid w:val="00265D0E"/>
    <w:rsid w:val="00270160"/>
    <w:rsid w:val="002707BE"/>
    <w:rsid w:val="00273D6C"/>
    <w:rsid w:val="00275EA3"/>
    <w:rsid w:val="002809E5"/>
    <w:rsid w:val="00281A05"/>
    <w:rsid w:val="0028441E"/>
    <w:rsid w:val="00284A75"/>
    <w:rsid w:val="0029123A"/>
    <w:rsid w:val="002947FF"/>
    <w:rsid w:val="0029675C"/>
    <w:rsid w:val="002979CE"/>
    <w:rsid w:val="002A4284"/>
    <w:rsid w:val="002A44E6"/>
    <w:rsid w:val="002A5042"/>
    <w:rsid w:val="002C0249"/>
    <w:rsid w:val="002C03DE"/>
    <w:rsid w:val="002C55BB"/>
    <w:rsid w:val="002C7BF6"/>
    <w:rsid w:val="002D2C8C"/>
    <w:rsid w:val="002E242C"/>
    <w:rsid w:val="002E2C24"/>
    <w:rsid w:val="002E476C"/>
    <w:rsid w:val="002E504B"/>
    <w:rsid w:val="002E708D"/>
    <w:rsid w:val="002F7314"/>
    <w:rsid w:val="002F7F98"/>
    <w:rsid w:val="003021E4"/>
    <w:rsid w:val="003056EE"/>
    <w:rsid w:val="00307E5A"/>
    <w:rsid w:val="00310038"/>
    <w:rsid w:val="0033006F"/>
    <w:rsid w:val="0033522E"/>
    <w:rsid w:val="0033730E"/>
    <w:rsid w:val="003408CF"/>
    <w:rsid w:val="00344D02"/>
    <w:rsid w:val="00346993"/>
    <w:rsid w:val="00347CB0"/>
    <w:rsid w:val="00352A01"/>
    <w:rsid w:val="003553D1"/>
    <w:rsid w:val="00361441"/>
    <w:rsid w:val="00361F79"/>
    <w:rsid w:val="00366477"/>
    <w:rsid w:val="00373C62"/>
    <w:rsid w:val="0037509B"/>
    <w:rsid w:val="00376C6B"/>
    <w:rsid w:val="00384AD2"/>
    <w:rsid w:val="003915B9"/>
    <w:rsid w:val="003958EE"/>
    <w:rsid w:val="003A2926"/>
    <w:rsid w:val="003A35AC"/>
    <w:rsid w:val="003A5FDF"/>
    <w:rsid w:val="003A71D4"/>
    <w:rsid w:val="003B001D"/>
    <w:rsid w:val="003B64D6"/>
    <w:rsid w:val="003C4131"/>
    <w:rsid w:val="003E239D"/>
    <w:rsid w:val="003F175D"/>
    <w:rsid w:val="003F7E24"/>
    <w:rsid w:val="00400298"/>
    <w:rsid w:val="00400465"/>
    <w:rsid w:val="00400684"/>
    <w:rsid w:val="004006B4"/>
    <w:rsid w:val="0041036E"/>
    <w:rsid w:val="00421050"/>
    <w:rsid w:val="00423CF1"/>
    <w:rsid w:val="00424865"/>
    <w:rsid w:val="00432617"/>
    <w:rsid w:val="0043356F"/>
    <w:rsid w:val="0043415A"/>
    <w:rsid w:val="0043686F"/>
    <w:rsid w:val="00441708"/>
    <w:rsid w:val="00442C6A"/>
    <w:rsid w:val="004449C6"/>
    <w:rsid w:val="00455B34"/>
    <w:rsid w:val="00457E47"/>
    <w:rsid w:val="004623C9"/>
    <w:rsid w:val="00463199"/>
    <w:rsid w:val="0047048F"/>
    <w:rsid w:val="00472283"/>
    <w:rsid w:val="004751DD"/>
    <w:rsid w:val="00492532"/>
    <w:rsid w:val="00496A24"/>
    <w:rsid w:val="004A30E8"/>
    <w:rsid w:val="004C2258"/>
    <w:rsid w:val="004C272A"/>
    <w:rsid w:val="004C415E"/>
    <w:rsid w:val="004C64DF"/>
    <w:rsid w:val="004C7448"/>
    <w:rsid w:val="004D31FD"/>
    <w:rsid w:val="004D4664"/>
    <w:rsid w:val="004E12A1"/>
    <w:rsid w:val="004E1B36"/>
    <w:rsid w:val="004E4E88"/>
    <w:rsid w:val="004F0665"/>
    <w:rsid w:val="004F4578"/>
    <w:rsid w:val="00501B40"/>
    <w:rsid w:val="00501F5F"/>
    <w:rsid w:val="0050319A"/>
    <w:rsid w:val="00513A04"/>
    <w:rsid w:val="00516008"/>
    <w:rsid w:val="00517480"/>
    <w:rsid w:val="00520B07"/>
    <w:rsid w:val="005417E6"/>
    <w:rsid w:val="00542966"/>
    <w:rsid w:val="0054663A"/>
    <w:rsid w:val="00547137"/>
    <w:rsid w:val="00557336"/>
    <w:rsid w:val="00561704"/>
    <w:rsid w:val="00561980"/>
    <w:rsid w:val="00562D75"/>
    <w:rsid w:val="00566AE5"/>
    <w:rsid w:val="00567096"/>
    <w:rsid w:val="005733F8"/>
    <w:rsid w:val="005763C1"/>
    <w:rsid w:val="005772AB"/>
    <w:rsid w:val="00577C87"/>
    <w:rsid w:val="00582C0B"/>
    <w:rsid w:val="00591A72"/>
    <w:rsid w:val="00591E60"/>
    <w:rsid w:val="0059495B"/>
    <w:rsid w:val="0059555E"/>
    <w:rsid w:val="005957AF"/>
    <w:rsid w:val="005A6B28"/>
    <w:rsid w:val="005A7D76"/>
    <w:rsid w:val="005B0354"/>
    <w:rsid w:val="005B18D2"/>
    <w:rsid w:val="005B1F6E"/>
    <w:rsid w:val="005B3035"/>
    <w:rsid w:val="005B37CA"/>
    <w:rsid w:val="005C0AEC"/>
    <w:rsid w:val="005C0CFD"/>
    <w:rsid w:val="005C71CD"/>
    <w:rsid w:val="005C7985"/>
    <w:rsid w:val="005D30FA"/>
    <w:rsid w:val="005E0855"/>
    <w:rsid w:val="005E0BBF"/>
    <w:rsid w:val="005E17F1"/>
    <w:rsid w:val="005E65D0"/>
    <w:rsid w:val="005F235D"/>
    <w:rsid w:val="005F3D8E"/>
    <w:rsid w:val="005F7F78"/>
    <w:rsid w:val="00600470"/>
    <w:rsid w:val="006037FD"/>
    <w:rsid w:val="006119A8"/>
    <w:rsid w:val="00611A64"/>
    <w:rsid w:val="006128FF"/>
    <w:rsid w:val="00614221"/>
    <w:rsid w:val="00617409"/>
    <w:rsid w:val="00625E1E"/>
    <w:rsid w:val="00635D17"/>
    <w:rsid w:val="00640365"/>
    <w:rsid w:val="0064227F"/>
    <w:rsid w:val="006431EC"/>
    <w:rsid w:val="0064499A"/>
    <w:rsid w:val="00646E83"/>
    <w:rsid w:val="0064750F"/>
    <w:rsid w:val="0065035F"/>
    <w:rsid w:val="0065250E"/>
    <w:rsid w:val="0065346E"/>
    <w:rsid w:val="006555BC"/>
    <w:rsid w:val="0065686E"/>
    <w:rsid w:val="00657593"/>
    <w:rsid w:val="0066054A"/>
    <w:rsid w:val="006607A3"/>
    <w:rsid w:val="0066093E"/>
    <w:rsid w:val="006629B5"/>
    <w:rsid w:val="00670D74"/>
    <w:rsid w:val="00672587"/>
    <w:rsid w:val="006760DC"/>
    <w:rsid w:val="0068282A"/>
    <w:rsid w:val="006833EF"/>
    <w:rsid w:val="006902AB"/>
    <w:rsid w:val="00690585"/>
    <w:rsid w:val="00694881"/>
    <w:rsid w:val="00694964"/>
    <w:rsid w:val="0069598A"/>
    <w:rsid w:val="006A07E8"/>
    <w:rsid w:val="006A7E63"/>
    <w:rsid w:val="006B46C5"/>
    <w:rsid w:val="006B5A22"/>
    <w:rsid w:val="006B7EF2"/>
    <w:rsid w:val="006C1E21"/>
    <w:rsid w:val="006D6D5C"/>
    <w:rsid w:val="006E124A"/>
    <w:rsid w:val="006E5A6B"/>
    <w:rsid w:val="006E635D"/>
    <w:rsid w:val="006E711A"/>
    <w:rsid w:val="006F4F64"/>
    <w:rsid w:val="00704D1B"/>
    <w:rsid w:val="00705A42"/>
    <w:rsid w:val="00707BA7"/>
    <w:rsid w:val="007157B7"/>
    <w:rsid w:val="00715862"/>
    <w:rsid w:val="007159C9"/>
    <w:rsid w:val="007209E8"/>
    <w:rsid w:val="00730239"/>
    <w:rsid w:val="00732AEB"/>
    <w:rsid w:val="00732ECA"/>
    <w:rsid w:val="007409CE"/>
    <w:rsid w:val="00743F90"/>
    <w:rsid w:val="007471D6"/>
    <w:rsid w:val="007510C4"/>
    <w:rsid w:val="00755B16"/>
    <w:rsid w:val="007641FD"/>
    <w:rsid w:val="0076614A"/>
    <w:rsid w:val="00773B96"/>
    <w:rsid w:val="0077775E"/>
    <w:rsid w:val="00780CCF"/>
    <w:rsid w:val="00781014"/>
    <w:rsid w:val="00786529"/>
    <w:rsid w:val="0078739D"/>
    <w:rsid w:val="00790F32"/>
    <w:rsid w:val="0079164E"/>
    <w:rsid w:val="007921A9"/>
    <w:rsid w:val="007964FE"/>
    <w:rsid w:val="007A5790"/>
    <w:rsid w:val="007A7D2C"/>
    <w:rsid w:val="007B1E2D"/>
    <w:rsid w:val="007B5991"/>
    <w:rsid w:val="007C042B"/>
    <w:rsid w:val="007C248B"/>
    <w:rsid w:val="007C2F95"/>
    <w:rsid w:val="007C569A"/>
    <w:rsid w:val="007E02A1"/>
    <w:rsid w:val="007E5EFB"/>
    <w:rsid w:val="007F51E2"/>
    <w:rsid w:val="007F5F3D"/>
    <w:rsid w:val="008066DA"/>
    <w:rsid w:val="00810800"/>
    <w:rsid w:val="00813A7D"/>
    <w:rsid w:val="00815C50"/>
    <w:rsid w:val="00821B35"/>
    <w:rsid w:val="00822AB3"/>
    <w:rsid w:val="00823253"/>
    <w:rsid w:val="0082349F"/>
    <w:rsid w:val="0082382B"/>
    <w:rsid w:val="00826F53"/>
    <w:rsid w:val="00827DFF"/>
    <w:rsid w:val="00830735"/>
    <w:rsid w:val="00832526"/>
    <w:rsid w:val="008330AF"/>
    <w:rsid w:val="0083738D"/>
    <w:rsid w:val="00847A78"/>
    <w:rsid w:val="00855897"/>
    <w:rsid w:val="00856CE3"/>
    <w:rsid w:val="008650E4"/>
    <w:rsid w:val="008766F9"/>
    <w:rsid w:val="008829CB"/>
    <w:rsid w:val="00883B41"/>
    <w:rsid w:val="00883BD1"/>
    <w:rsid w:val="00892DCD"/>
    <w:rsid w:val="008A01D8"/>
    <w:rsid w:val="008A1239"/>
    <w:rsid w:val="008B3F28"/>
    <w:rsid w:val="008B5C5F"/>
    <w:rsid w:val="008C5536"/>
    <w:rsid w:val="008D7765"/>
    <w:rsid w:val="008E2010"/>
    <w:rsid w:val="008E304D"/>
    <w:rsid w:val="008E353C"/>
    <w:rsid w:val="008E719C"/>
    <w:rsid w:val="008F3552"/>
    <w:rsid w:val="00901F01"/>
    <w:rsid w:val="009047F7"/>
    <w:rsid w:val="00905968"/>
    <w:rsid w:val="00912E4A"/>
    <w:rsid w:val="0091335A"/>
    <w:rsid w:val="00915FA6"/>
    <w:rsid w:val="00926C8B"/>
    <w:rsid w:val="0092718E"/>
    <w:rsid w:val="009275EA"/>
    <w:rsid w:val="0094057D"/>
    <w:rsid w:val="00945A16"/>
    <w:rsid w:val="00950FAF"/>
    <w:rsid w:val="00952950"/>
    <w:rsid w:val="00956656"/>
    <w:rsid w:val="009579B6"/>
    <w:rsid w:val="00961913"/>
    <w:rsid w:val="009626E1"/>
    <w:rsid w:val="009645D1"/>
    <w:rsid w:val="00965868"/>
    <w:rsid w:val="00966B17"/>
    <w:rsid w:val="00967411"/>
    <w:rsid w:val="00973362"/>
    <w:rsid w:val="00976100"/>
    <w:rsid w:val="009835C8"/>
    <w:rsid w:val="00986A6D"/>
    <w:rsid w:val="0098742C"/>
    <w:rsid w:val="00995C32"/>
    <w:rsid w:val="0099642F"/>
    <w:rsid w:val="009A0DE4"/>
    <w:rsid w:val="009A7F51"/>
    <w:rsid w:val="009B3A0C"/>
    <w:rsid w:val="009C4F13"/>
    <w:rsid w:val="009C5990"/>
    <w:rsid w:val="009C5EFE"/>
    <w:rsid w:val="009D1418"/>
    <w:rsid w:val="009D3085"/>
    <w:rsid w:val="009E223A"/>
    <w:rsid w:val="009E229E"/>
    <w:rsid w:val="009E2313"/>
    <w:rsid w:val="009E38EA"/>
    <w:rsid w:val="009E5EEF"/>
    <w:rsid w:val="009F113E"/>
    <w:rsid w:val="009F5E3F"/>
    <w:rsid w:val="009F6F1F"/>
    <w:rsid w:val="00A01133"/>
    <w:rsid w:val="00A0446B"/>
    <w:rsid w:val="00A04E68"/>
    <w:rsid w:val="00A127DC"/>
    <w:rsid w:val="00A14456"/>
    <w:rsid w:val="00A14CA0"/>
    <w:rsid w:val="00A165A0"/>
    <w:rsid w:val="00A23457"/>
    <w:rsid w:val="00A24F58"/>
    <w:rsid w:val="00A43EB2"/>
    <w:rsid w:val="00A453CD"/>
    <w:rsid w:val="00A45ABD"/>
    <w:rsid w:val="00A47B3A"/>
    <w:rsid w:val="00A528A7"/>
    <w:rsid w:val="00A53039"/>
    <w:rsid w:val="00A53FAC"/>
    <w:rsid w:val="00A547E3"/>
    <w:rsid w:val="00A56D56"/>
    <w:rsid w:val="00A60620"/>
    <w:rsid w:val="00A62494"/>
    <w:rsid w:val="00A6252C"/>
    <w:rsid w:val="00A65692"/>
    <w:rsid w:val="00A669BF"/>
    <w:rsid w:val="00A71211"/>
    <w:rsid w:val="00A71700"/>
    <w:rsid w:val="00A73EBA"/>
    <w:rsid w:val="00A74587"/>
    <w:rsid w:val="00A7474A"/>
    <w:rsid w:val="00A76910"/>
    <w:rsid w:val="00A82AEB"/>
    <w:rsid w:val="00A8404A"/>
    <w:rsid w:val="00A84154"/>
    <w:rsid w:val="00A8540A"/>
    <w:rsid w:val="00A8679C"/>
    <w:rsid w:val="00A916CF"/>
    <w:rsid w:val="00A945AF"/>
    <w:rsid w:val="00A95261"/>
    <w:rsid w:val="00A953A2"/>
    <w:rsid w:val="00AA104E"/>
    <w:rsid w:val="00AA5B49"/>
    <w:rsid w:val="00AA62F3"/>
    <w:rsid w:val="00AA7336"/>
    <w:rsid w:val="00AB28A5"/>
    <w:rsid w:val="00AD0D76"/>
    <w:rsid w:val="00AD3028"/>
    <w:rsid w:val="00AD3A3C"/>
    <w:rsid w:val="00AD3DDC"/>
    <w:rsid w:val="00AD4AD8"/>
    <w:rsid w:val="00AD6C28"/>
    <w:rsid w:val="00AD76EE"/>
    <w:rsid w:val="00AE7731"/>
    <w:rsid w:val="00AF1A93"/>
    <w:rsid w:val="00AF4EE6"/>
    <w:rsid w:val="00AF6313"/>
    <w:rsid w:val="00B039DC"/>
    <w:rsid w:val="00B04A1E"/>
    <w:rsid w:val="00B07339"/>
    <w:rsid w:val="00B1269E"/>
    <w:rsid w:val="00B12DA3"/>
    <w:rsid w:val="00B1357F"/>
    <w:rsid w:val="00B15F2F"/>
    <w:rsid w:val="00B21D66"/>
    <w:rsid w:val="00B41E0B"/>
    <w:rsid w:val="00B435AE"/>
    <w:rsid w:val="00B5041C"/>
    <w:rsid w:val="00B505CE"/>
    <w:rsid w:val="00B5065C"/>
    <w:rsid w:val="00B53926"/>
    <w:rsid w:val="00B55E7C"/>
    <w:rsid w:val="00B654C3"/>
    <w:rsid w:val="00B722A4"/>
    <w:rsid w:val="00B735DB"/>
    <w:rsid w:val="00B75987"/>
    <w:rsid w:val="00B826C7"/>
    <w:rsid w:val="00B83424"/>
    <w:rsid w:val="00B86803"/>
    <w:rsid w:val="00B8770E"/>
    <w:rsid w:val="00BA01DD"/>
    <w:rsid w:val="00BA27B4"/>
    <w:rsid w:val="00BA5A3C"/>
    <w:rsid w:val="00BB305A"/>
    <w:rsid w:val="00BC012B"/>
    <w:rsid w:val="00BC1932"/>
    <w:rsid w:val="00BC4B05"/>
    <w:rsid w:val="00BC5A00"/>
    <w:rsid w:val="00BC6C6A"/>
    <w:rsid w:val="00BC7794"/>
    <w:rsid w:val="00BD14BE"/>
    <w:rsid w:val="00BD37B3"/>
    <w:rsid w:val="00BD68BE"/>
    <w:rsid w:val="00BE0391"/>
    <w:rsid w:val="00BE4340"/>
    <w:rsid w:val="00BE5263"/>
    <w:rsid w:val="00BE5E27"/>
    <w:rsid w:val="00BE6A78"/>
    <w:rsid w:val="00BF03B8"/>
    <w:rsid w:val="00BF7161"/>
    <w:rsid w:val="00C04ECA"/>
    <w:rsid w:val="00C06936"/>
    <w:rsid w:val="00C07D2B"/>
    <w:rsid w:val="00C12415"/>
    <w:rsid w:val="00C177CF"/>
    <w:rsid w:val="00C20D50"/>
    <w:rsid w:val="00C20DF7"/>
    <w:rsid w:val="00C21C85"/>
    <w:rsid w:val="00C3178E"/>
    <w:rsid w:val="00C36341"/>
    <w:rsid w:val="00C55D51"/>
    <w:rsid w:val="00C56C2F"/>
    <w:rsid w:val="00C63CB2"/>
    <w:rsid w:val="00C7311B"/>
    <w:rsid w:val="00C800B9"/>
    <w:rsid w:val="00C80E7A"/>
    <w:rsid w:val="00C81058"/>
    <w:rsid w:val="00C83C71"/>
    <w:rsid w:val="00C84A1A"/>
    <w:rsid w:val="00C867BD"/>
    <w:rsid w:val="00C8746D"/>
    <w:rsid w:val="00C95521"/>
    <w:rsid w:val="00CA029D"/>
    <w:rsid w:val="00CA0F4C"/>
    <w:rsid w:val="00CA133C"/>
    <w:rsid w:val="00CA265D"/>
    <w:rsid w:val="00CA61C6"/>
    <w:rsid w:val="00CB481B"/>
    <w:rsid w:val="00CB5F0B"/>
    <w:rsid w:val="00CB6220"/>
    <w:rsid w:val="00CC0997"/>
    <w:rsid w:val="00CC1EA3"/>
    <w:rsid w:val="00CC6095"/>
    <w:rsid w:val="00CC6C71"/>
    <w:rsid w:val="00CC7F2F"/>
    <w:rsid w:val="00CD6B5D"/>
    <w:rsid w:val="00CE0088"/>
    <w:rsid w:val="00CE15C9"/>
    <w:rsid w:val="00CE52BC"/>
    <w:rsid w:val="00CE6F2F"/>
    <w:rsid w:val="00CF6A43"/>
    <w:rsid w:val="00D00E25"/>
    <w:rsid w:val="00D02F90"/>
    <w:rsid w:val="00D05C1B"/>
    <w:rsid w:val="00D06414"/>
    <w:rsid w:val="00D064FF"/>
    <w:rsid w:val="00D11B26"/>
    <w:rsid w:val="00D159F8"/>
    <w:rsid w:val="00D1607B"/>
    <w:rsid w:val="00D232A5"/>
    <w:rsid w:val="00D23EC9"/>
    <w:rsid w:val="00D2491F"/>
    <w:rsid w:val="00D30EE6"/>
    <w:rsid w:val="00D33D5C"/>
    <w:rsid w:val="00D401FE"/>
    <w:rsid w:val="00D402D2"/>
    <w:rsid w:val="00D40451"/>
    <w:rsid w:val="00D4637E"/>
    <w:rsid w:val="00D47D64"/>
    <w:rsid w:val="00D50724"/>
    <w:rsid w:val="00D54266"/>
    <w:rsid w:val="00D54A7B"/>
    <w:rsid w:val="00D66D70"/>
    <w:rsid w:val="00D71295"/>
    <w:rsid w:val="00D719A6"/>
    <w:rsid w:val="00D72545"/>
    <w:rsid w:val="00D7605E"/>
    <w:rsid w:val="00D77AAF"/>
    <w:rsid w:val="00D812A1"/>
    <w:rsid w:val="00D826B6"/>
    <w:rsid w:val="00D847E7"/>
    <w:rsid w:val="00D87151"/>
    <w:rsid w:val="00D905DB"/>
    <w:rsid w:val="00D9234F"/>
    <w:rsid w:val="00D96E0E"/>
    <w:rsid w:val="00DA1A8D"/>
    <w:rsid w:val="00DB065F"/>
    <w:rsid w:val="00DB3955"/>
    <w:rsid w:val="00DB4F5F"/>
    <w:rsid w:val="00DB6358"/>
    <w:rsid w:val="00DC16F4"/>
    <w:rsid w:val="00DC3234"/>
    <w:rsid w:val="00DC598F"/>
    <w:rsid w:val="00DE1833"/>
    <w:rsid w:val="00DE2220"/>
    <w:rsid w:val="00DE5F0F"/>
    <w:rsid w:val="00DF2628"/>
    <w:rsid w:val="00DF5E93"/>
    <w:rsid w:val="00DF63A5"/>
    <w:rsid w:val="00DF7B9E"/>
    <w:rsid w:val="00E02ADB"/>
    <w:rsid w:val="00E04686"/>
    <w:rsid w:val="00E054AB"/>
    <w:rsid w:val="00E07D50"/>
    <w:rsid w:val="00E15B8B"/>
    <w:rsid w:val="00E16120"/>
    <w:rsid w:val="00E30796"/>
    <w:rsid w:val="00E309AC"/>
    <w:rsid w:val="00E316CA"/>
    <w:rsid w:val="00E31842"/>
    <w:rsid w:val="00E40B20"/>
    <w:rsid w:val="00E41B61"/>
    <w:rsid w:val="00E41D63"/>
    <w:rsid w:val="00E434E0"/>
    <w:rsid w:val="00E43C08"/>
    <w:rsid w:val="00E444E2"/>
    <w:rsid w:val="00E528FA"/>
    <w:rsid w:val="00E5604F"/>
    <w:rsid w:val="00E5747F"/>
    <w:rsid w:val="00E64F95"/>
    <w:rsid w:val="00E66E67"/>
    <w:rsid w:val="00E6729B"/>
    <w:rsid w:val="00E71A1B"/>
    <w:rsid w:val="00E73D2C"/>
    <w:rsid w:val="00E75D0C"/>
    <w:rsid w:val="00E81D79"/>
    <w:rsid w:val="00E874F4"/>
    <w:rsid w:val="00E94883"/>
    <w:rsid w:val="00E966A4"/>
    <w:rsid w:val="00EA2DE0"/>
    <w:rsid w:val="00EA4CFB"/>
    <w:rsid w:val="00EB14B8"/>
    <w:rsid w:val="00EB14C9"/>
    <w:rsid w:val="00EB24B0"/>
    <w:rsid w:val="00EC465E"/>
    <w:rsid w:val="00EC7FF6"/>
    <w:rsid w:val="00EE0F05"/>
    <w:rsid w:val="00EF01E2"/>
    <w:rsid w:val="00EF16BD"/>
    <w:rsid w:val="00EF1A0E"/>
    <w:rsid w:val="00EF42CD"/>
    <w:rsid w:val="00EF5B29"/>
    <w:rsid w:val="00EF74D9"/>
    <w:rsid w:val="00F02579"/>
    <w:rsid w:val="00F07A7E"/>
    <w:rsid w:val="00F11E41"/>
    <w:rsid w:val="00F128DF"/>
    <w:rsid w:val="00F13E30"/>
    <w:rsid w:val="00F1464E"/>
    <w:rsid w:val="00F22E25"/>
    <w:rsid w:val="00F2327E"/>
    <w:rsid w:val="00F420B2"/>
    <w:rsid w:val="00F424C9"/>
    <w:rsid w:val="00F5068E"/>
    <w:rsid w:val="00F55D58"/>
    <w:rsid w:val="00F62EA1"/>
    <w:rsid w:val="00F64FB4"/>
    <w:rsid w:val="00F6678C"/>
    <w:rsid w:val="00F72959"/>
    <w:rsid w:val="00F81DE4"/>
    <w:rsid w:val="00F84BF5"/>
    <w:rsid w:val="00F85C99"/>
    <w:rsid w:val="00F8646D"/>
    <w:rsid w:val="00F87DDF"/>
    <w:rsid w:val="00F93859"/>
    <w:rsid w:val="00F95976"/>
    <w:rsid w:val="00F95BE9"/>
    <w:rsid w:val="00FA5E00"/>
    <w:rsid w:val="00FA7247"/>
    <w:rsid w:val="00FB2F32"/>
    <w:rsid w:val="00FB551D"/>
    <w:rsid w:val="00FC3956"/>
    <w:rsid w:val="00FC3C5B"/>
    <w:rsid w:val="00FC64D7"/>
    <w:rsid w:val="00FC6A0A"/>
    <w:rsid w:val="00FC6D0B"/>
    <w:rsid w:val="00FC74DD"/>
    <w:rsid w:val="00FD3F27"/>
    <w:rsid w:val="00FD5D55"/>
    <w:rsid w:val="00FD7FE4"/>
    <w:rsid w:val="00FE0B78"/>
    <w:rsid w:val="00FE3B0F"/>
    <w:rsid w:val="00FE3F77"/>
    <w:rsid w:val="00FE3FED"/>
    <w:rsid w:val="00FE7F85"/>
    <w:rsid w:val="00FF4DBC"/>
    <w:rsid w:val="00FF51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E2A27F"/>
  <w14:defaultImageDpi w14:val="32767"/>
  <w15:chartTrackingRefBased/>
  <w15:docId w15:val="{345DD075-BC2D-4DF6-B953-3C0C8BC12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D68BE"/>
    <w:pPr>
      <w:spacing w:before="240" w:after="120"/>
      <w:jc w:val="both"/>
    </w:pPr>
    <w:rPr>
      <w:rFonts w:ascii="Arial" w:hAnsi="Arial"/>
      <w:sz w:val="20"/>
      <w:lang w:val="nl-BE"/>
    </w:rPr>
  </w:style>
  <w:style w:type="paragraph" w:styleId="Kop1">
    <w:name w:val="heading 1"/>
    <w:basedOn w:val="Standaard"/>
    <w:next w:val="Standaard"/>
    <w:link w:val="Kop1Char"/>
    <w:autoRedefine/>
    <w:uiPriority w:val="9"/>
    <w:qFormat/>
    <w:rsid w:val="00E73D2C"/>
    <w:pPr>
      <w:keepNext/>
      <w:keepLines/>
      <w:spacing w:line="240" w:lineRule="auto"/>
      <w:jc w:val="left"/>
      <w:outlineLvl w:val="0"/>
    </w:pPr>
    <w:rPr>
      <w:rFonts w:eastAsiaTheme="majorEastAsia" w:cstheme="majorBidi"/>
      <w:caps/>
      <w:color w:val="EC6276" w:themeColor="accent1"/>
      <w:sz w:val="32"/>
      <w:szCs w:val="32"/>
    </w:rPr>
  </w:style>
  <w:style w:type="paragraph" w:styleId="Kop2">
    <w:name w:val="heading 2"/>
    <w:basedOn w:val="Standaard"/>
    <w:next w:val="Standaard"/>
    <w:link w:val="Kop2Char"/>
    <w:autoRedefine/>
    <w:uiPriority w:val="9"/>
    <w:unhideWhenUsed/>
    <w:qFormat/>
    <w:rsid w:val="00E73D2C"/>
    <w:pPr>
      <w:keepNext/>
      <w:keepLines/>
      <w:shd w:val="clear" w:color="EC6276" w:themeColor="accent1" w:fill="auto"/>
      <w:spacing w:before="40" w:after="0"/>
      <w:ind w:left="113"/>
      <w:outlineLvl w:val="1"/>
    </w:pPr>
    <w:rPr>
      <w:rFonts w:eastAsiaTheme="majorEastAsia" w:cstheme="majorBidi"/>
      <w:caps/>
      <w:color w:val="FFFFFF" w:themeColor="background1"/>
      <w:sz w:val="28"/>
      <w:szCs w:val="28"/>
      <w:shd w:val="clear" w:color="auto" w:fill="EC6276" w:themeFill="accent1"/>
    </w:rPr>
  </w:style>
  <w:style w:type="paragraph" w:styleId="Kop3">
    <w:name w:val="heading 3"/>
    <w:basedOn w:val="Standaard"/>
    <w:next w:val="Standaard"/>
    <w:link w:val="Kop3Char"/>
    <w:autoRedefine/>
    <w:uiPriority w:val="9"/>
    <w:unhideWhenUsed/>
    <w:qFormat/>
    <w:rsid w:val="00E73D2C"/>
    <w:pPr>
      <w:keepNext/>
      <w:keepLines/>
      <w:spacing w:before="40" w:after="0"/>
      <w:ind w:left="284"/>
      <w:outlineLvl w:val="2"/>
    </w:pPr>
    <w:rPr>
      <w:rFonts w:eastAsiaTheme="majorEastAsia" w:cstheme="majorBidi"/>
      <w:caps/>
      <w:color w:val="EC6276" w:themeColor="accent1"/>
      <w:sz w:val="28"/>
      <w:szCs w:val="24"/>
    </w:rPr>
  </w:style>
  <w:style w:type="paragraph" w:styleId="Kop4">
    <w:name w:val="heading 4"/>
    <w:basedOn w:val="Standaard"/>
    <w:next w:val="Standaard"/>
    <w:link w:val="Kop4Char"/>
    <w:autoRedefine/>
    <w:uiPriority w:val="9"/>
    <w:unhideWhenUsed/>
    <w:qFormat/>
    <w:rsid w:val="00E73D2C"/>
    <w:pPr>
      <w:keepNext/>
      <w:keepLines/>
      <w:spacing w:before="40" w:after="0"/>
      <w:ind w:left="567"/>
      <w:outlineLvl w:val="3"/>
    </w:pPr>
    <w:rPr>
      <w:rFonts w:asciiTheme="majorHAnsi" w:eastAsiaTheme="majorEastAsia" w:hAnsiTheme="majorHAnsi" w:cstheme="majorBidi"/>
      <w:iCs/>
      <w:caps/>
      <w:color w:val="EC6276" w:themeColor="accent1"/>
      <w:sz w:val="24"/>
    </w:rPr>
  </w:style>
  <w:style w:type="paragraph" w:styleId="Kop5">
    <w:name w:val="heading 5"/>
    <w:basedOn w:val="Standaard"/>
    <w:next w:val="Standaard"/>
    <w:link w:val="Kop5Char"/>
    <w:autoRedefine/>
    <w:uiPriority w:val="9"/>
    <w:unhideWhenUsed/>
    <w:qFormat/>
    <w:rsid w:val="00A127DC"/>
    <w:pPr>
      <w:keepNext/>
      <w:keepLines/>
      <w:spacing w:before="40" w:after="0"/>
      <w:ind w:left="851"/>
      <w:outlineLvl w:val="4"/>
    </w:pPr>
    <w:rPr>
      <w:rFonts w:eastAsiaTheme="majorEastAsia" w:cstheme="majorBidi"/>
      <w:color w:val="EC6276" w:themeColor="accent1"/>
      <w:sz w:val="24"/>
    </w:rPr>
  </w:style>
  <w:style w:type="paragraph" w:styleId="Kop6">
    <w:name w:val="heading 6"/>
    <w:basedOn w:val="Standaard"/>
    <w:next w:val="Standaard"/>
    <w:link w:val="Kop6Char"/>
    <w:autoRedefine/>
    <w:uiPriority w:val="9"/>
    <w:unhideWhenUsed/>
    <w:qFormat/>
    <w:rsid w:val="00822AB3"/>
    <w:pPr>
      <w:keepNext/>
      <w:keepLines/>
      <w:spacing w:before="40" w:after="0"/>
      <w:ind w:left="1134"/>
      <w:outlineLvl w:val="5"/>
    </w:pPr>
    <w:rPr>
      <w:rFonts w:eastAsiaTheme="majorEastAsia" w:cstheme="majorBidi"/>
      <w:color w:val="EC6276" w:themeColor="accent1"/>
      <w:sz w:val="22"/>
    </w:rPr>
  </w:style>
  <w:style w:type="paragraph" w:styleId="Kop7">
    <w:name w:val="heading 7"/>
    <w:basedOn w:val="Standaard"/>
    <w:next w:val="Standaard"/>
    <w:link w:val="Kop7Char"/>
    <w:uiPriority w:val="9"/>
    <w:unhideWhenUsed/>
    <w:qFormat/>
    <w:rsid w:val="00822AB3"/>
    <w:pPr>
      <w:keepNext/>
      <w:keepLines/>
      <w:spacing w:before="40" w:after="0"/>
      <w:ind w:left="1418"/>
      <w:outlineLvl w:val="6"/>
    </w:pPr>
    <w:rPr>
      <w:rFonts w:asciiTheme="majorHAnsi" w:eastAsiaTheme="majorEastAsia" w:hAnsiTheme="majorHAnsi" w:cstheme="majorBidi"/>
      <w:iCs/>
      <w:color w:val="EC6276" w:themeColor="accent1"/>
    </w:rPr>
  </w:style>
  <w:style w:type="paragraph" w:styleId="Kop8">
    <w:name w:val="heading 8"/>
    <w:basedOn w:val="Standaard"/>
    <w:next w:val="Standaard"/>
    <w:link w:val="Kop8Char"/>
    <w:uiPriority w:val="9"/>
    <w:semiHidden/>
    <w:unhideWhenUsed/>
    <w:qFormat/>
    <w:rsid w:val="00D77AAF"/>
    <w:pPr>
      <w:keepNext/>
      <w:keepLines/>
      <w:spacing w:before="40" w:after="0"/>
      <w:outlineLvl w:val="7"/>
    </w:pPr>
    <w:rPr>
      <w:rFonts w:asciiTheme="majorHAnsi" w:eastAsiaTheme="majorEastAsia" w:hAnsiTheme="majorHAnsi" w:cstheme="majorBidi"/>
      <w:color w:val="72737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aliases w:val="Objet de courrier"/>
    <w:basedOn w:val="Standaardalinea-lettertype"/>
    <w:uiPriority w:val="99"/>
    <w:qFormat/>
    <w:rsid w:val="00346993"/>
    <w:rPr>
      <w:rFonts w:ascii="Arial" w:hAnsi="Arial"/>
      <w:b/>
      <w:bCs/>
    </w:rPr>
  </w:style>
  <w:style w:type="paragraph" w:styleId="Geenafstand">
    <w:name w:val="No Spacing"/>
    <w:autoRedefine/>
    <w:uiPriority w:val="1"/>
    <w:qFormat/>
    <w:rsid w:val="0077775E"/>
    <w:pPr>
      <w:spacing w:after="0" w:line="240" w:lineRule="auto"/>
      <w:jc w:val="both"/>
    </w:pPr>
    <w:rPr>
      <w:rFonts w:ascii="Arial" w:hAnsi="Arial"/>
      <w:sz w:val="20"/>
    </w:rPr>
  </w:style>
  <w:style w:type="character" w:customStyle="1" w:styleId="Kop1Char">
    <w:name w:val="Kop 1 Char"/>
    <w:basedOn w:val="Standaardalinea-lettertype"/>
    <w:link w:val="Kop1"/>
    <w:uiPriority w:val="9"/>
    <w:rsid w:val="00E73D2C"/>
    <w:rPr>
      <w:rFonts w:ascii="Arial" w:eastAsiaTheme="majorEastAsia" w:hAnsi="Arial" w:cstheme="majorBidi"/>
      <w:caps/>
      <w:color w:val="EC6276" w:themeColor="accent1"/>
      <w:sz w:val="32"/>
      <w:szCs w:val="32"/>
      <w:lang w:val="nl-BE"/>
    </w:rPr>
  </w:style>
  <w:style w:type="character" w:customStyle="1" w:styleId="Kop2Char">
    <w:name w:val="Kop 2 Char"/>
    <w:basedOn w:val="Standaardalinea-lettertype"/>
    <w:link w:val="Kop2"/>
    <w:uiPriority w:val="9"/>
    <w:rsid w:val="00E73D2C"/>
    <w:rPr>
      <w:rFonts w:ascii="Arial" w:eastAsiaTheme="majorEastAsia" w:hAnsi="Arial" w:cstheme="majorBidi"/>
      <w:caps/>
      <w:color w:val="FFFFFF" w:themeColor="background1"/>
      <w:sz w:val="28"/>
      <w:szCs w:val="28"/>
      <w:shd w:val="clear" w:color="EC6276" w:themeColor="accent1" w:fill="auto"/>
      <w:lang w:val="nl-BE"/>
    </w:rPr>
  </w:style>
  <w:style w:type="character" w:customStyle="1" w:styleId="Kop3Char">
    <w:name w:val="Kop 3 Char"/>
    <w:basedOn w:val="Standaardalinea-lettertype"/>
    <w:link w:val="Kop3"/>
    <w:uiPriority w:val="9"/>
    <w:rsid w:val="00E73D2C"/>
    <w:rPr>
      <w:rFonts w:ascii="Arial" w:eastAsiaTheme="majorEastAsia" w:hAnsi="Arial" w:cstheme="majorBidi"/>
      <w:caps/>
      <w:color w:val="EC6276" w:themeColor="accent1"/>
      <w:sz w:val="28"/>
      <w:szCs w:val="24"/>
      <w:lang w:val="nl-BE"/>
    </w:rPr>
  </w:style>
  <w:style w:type="character" w:customStyle="1" w:styleId="Kop4Char">
    <w:name w:val="Kop 4 Char"/>
    <w:basedOn w:val="Standaardalinea-lettertype"/>
    <w:link w:val="Kop4"/>
    <w:uiPriority w:val="9"/>
    <w:rsid w:val="00E73D2C"/>
    <w:rPr>
      <w:rFonts w:asciiTheme="majorHAnsi" w:eastAsiaTheme="majorEastAsia" w:hAnsiTheme="majorHAnsi" w:cstheme="majorBidi"/>
      <w:iCs/>
      <w:caps/>
      <w:color w:val="EC6276" w:themeColor="accent1"/>
      <w:sz w:val="24"/>
      <w:lang w:val="nl-BE"/>
    </w:rPr>
  </w:style>
  <w:style w:type="character" w:customStyle="1" w:styleId="Kop5Char">
    <w:name w:val="Kop 5 Char"/>
    <w:basedOn w:val="Standaardalinea-lettertype"/>
    <w:link w:val="Kop5"/>
    <w:uiPriority w:val="9"/>
    <w:rsid w:val="00A127DC"/>
    <w:rPr>
      <w:rFonts w:ascii="Arial" w:eastAsiaTheme="majorEastAsia" w:hAnsi="Arial" w:cstheme="majorBidi"/>
      <w:color w:val="EC6276" w:themeColor="accent1"/>
      <w:sz w:val="24"/>
    </w:rPr>
  </w:style>
  <w:style w:type="character" w:customStyle="1" w:styleId="Kop6Char">
    <w:name w:val="Kop 6 Char"/>
    <w:basedOn w:val="Standaardalinea-lettertype"/>
    <w:link w:val="Kop6"/>
    <w:uiPriority w:val="9"/>
    <w:rsid w:val="00822AB3"/>
    <w:rPr>
      <w:rFonts w:ascii="Arial" w:eastAsiaTheme="majorEastAsia" w:hAnsi="Arial" w:cstheme="majorBidi"/>
      <w:color w:val="EC6276" w:themeColor="accent1"/>
    </w:rPr>
  </w:style>
  <w:style w:type="paragraph" w:styleId="Koptekst">
    <w:name w:val="header"/>
    <w:basedOn w:val="Standaard"/>
    <w:link w:val="KoptekstChar"/>
    <w:uiPriority w:val="99"/>
    <w:unhideWhenUsed/>
    <w:rsid w:val="0077775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7775E"/>
    <w:rPr>
      <w:rFonts w:ascii="Titillium Lt" w:hAnsi="Titillium Lt"/>
      <w:sz w:val="20"/>
    </w:rPr>
  </w:style>
  <w:style w:type="paragraph" w:styleId="Voettekst">
    <w:name w:val="footer"/>
    <w:basedOn w:val="Standaard"/>
    <w:link w:val="VoettekstChar"/>
    <w:uiPriority w:val="99"/>
    <w:unhideWhenUsed/>
    <w:rsid w:val="0077775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7775E"/>
    <w:rPr>
      <w:rFonts w:ascii="Titillium Lt" w:hAnsi="Titillium Lt"/>
      <w:sz w:val="20"/>
    </w:rPr>
  </w:style>
  <w:style w:type="paragraph" w:styleId="Citaat">
    <w:name w:val="Quote"/>
    <w:basedOn w:val="Standaard"/>
    <w:next w:val="Standaard"/>
    <w:link w:val="CitaatChar"/>
    <w:uiPriority w:val="29"/>
    <w:qFormat/>
    <w:rsid w:val="0077775E"/>
    <w:pPr>
      <w:spacing w:before="200"/>
      <w:ind w:left="864" w:right="864"/>
      <w:jc w:val="center"/>
    </w:pPr>
    <w:rPr>
      <w:i/>
      <w:iCs/>
      <w:color w:val="828387" w:themeColor="text1" w:themeTint="BF"/>
    </w:rPr>
  </w:style>
  <w:style w:type="character" w:customStyle="1" w:styleId="CitaatChar">
    <w:name w:val="Citaat Char"/>
    <w:basedOn w:val="Standaardalinea-lettertype"/>
    <w:link w:val="Citaat"/>
    <w:uiPriority w:val="29"/>
    <w:rsid w:val="0077775E"/>
    <w:rPr>
      <w:rFonts w:ascii="Arial" w:hAnsi="Arial"/>
      <w:i/>
      <w:iCs/>
      <w:color w:val="828387" w:themeColor="text1" w:themeTint="BF"/>
      <w:sz w:val="20"/>
    </w:rPr>
  </w:style>
  <w:style w:type="character" w:styleId="Intensievebenadrukking">
    <w:name w:val="Intense Emphasis"/>
    <w:basedOn w:val="Standaardalinea-lettertype"/>
    <w:uiPriority w:val="21"/>
    <w:qFormat/>
    <w:rsid w:val="00346993"/>
    <w:rPr>
      <w:rFonts w:ascii="Arial" w:hAnsi="Arial"/>
      <w:i/>
      <w:iCs/>
      <w:color w:val="EC6276" w:themeColor="accent1"/>
    </w:rPr>
  </w:style>
  <w:style w:type="character" w:customStyle="1" w:styleId="Kop7Char">
    <w:name w:val="Kop 7 Char"/>
    <w:basedOn w:val="Standaardalinea-lettertype"/>
    <w:link w:val="Kop7"/>
    <w:uiPriority w:val="9"/>
    <w:rsid w:val="00822AB3"/>
    <w:rPr>
      <w:rFonts w:asciiTheme="majorHAnsi" w:eastAsiaTheme="majorEastAsia" w:hAnsiTheme="majorHAnsi" w:cstheme="majorBidi"/>
      <w:iCs/>
      <w:color w:val="EC6276" w:themeColor="accent1"/>
      <w:sz w:val="20"/>
    </w:rPr>
  </w:style>
  <w:style w:type="character" w:styleId="Subtielebenadrukking">
    <w:name w:val="Subtle Emphasis"/>
    <w:basedOn w:val="Standaardalinea-lettertype"/>
    <w:uiPriority w:val="19"/>
    <w:qFormat/>
    <w:rsid w:val="00346993"/>
    <w:rPr>
      <w:rFonts w:ascii="Arial" w:hAnsi="Arial"/>
      <w:i/>
      <w:iCs/>
      <w:color w:val="828387" w:themeColor="text1" w:themeTint="BF"/>
    </w:rPr>
  </w:style>
  <w:style w:type="character" w:styleId="Nadruk">
    <w:name w:val="Emphasis"/>
    <w:basedOn w:val="Standaardalinea-lettertype"/>
    <w:uiPriority w:val="20"/>
    <w:qFormat/>
    <w:rsid w:val="00346993"/>
    <w:rPr>
      <w:rFonts w:ascii="Arial" w:hAnsi="Arial"/>
      <w:i/>
      <w:iCs/>
    </w:rPr>
  </w:style>
  <w:style w:type="paragraph" w:styleId="Duidelijkcitaat">
    <w:name w:val="Intense Quote"/>
    <w:basedOn w:val="Standaard"/>
    <w:next w:val="Standaard"/>
    <w:link w:val="DuidelijkcitaatChar"/>
    <w:uiPriority w:val="30"/>
    <w:qFormat/>
    <w:rsid w:val="00346993"/>
    <w:pPr>
      <w:pBdr>
        <w:top w:val="single" w:sz="4" w:space="10" w:color="EC6276" w:themeColor="accent1"/>
        <w:bottom w:val="single" w:sz="4" w:space="10" w:color="EC6276" w:themeColor="accent1"/>
      </w:pBdr>
      <w:spacing w:before="360" w:after="360"/>
      <w:ind w:left="864" w:right="864"/>
      <w:jc w:val="center"/>
    </w:pPr>
    <w:rPr>
      <w:i/>
      <w:iCs/>
      <w:color w:val="EC6276" w:themeColor="accent1"/>
    </w:rPr>
  </w:style>
  <w:style w:type="character" w:customStyle="1" w:styleId="DuidelijkcitaatChar">
    <w:name w:val="Duidelijk citaat Char"/>
    <w:basedOn w:val="Standaardalinea-lettertype"/>
    <w:link w:val="Duidelijkcitaat"/>
    <w:uiPriority w:val="30"/>
    <w:rsid w:val="00346993"/>
    <w:rPr>
      <w:rFonts w:ascii="Arial" w:hAnsi="Arial"/>
      <w:i/>
      <w:iCs/>
      <w:color w:val="EC6276" w:themeColor="accent1"/>
      <w:sz w:val="20"/>
    </w:rPr>
  </w:style>
  <w:style w:type="character" w:styleId="Subtieleverwijzing">
    <w:name w:val="Subtle Reference"/>
    <w:basedOn w:val="Standaardalinea-lettertype"/>
    <w:uiPriority w:val="31"/>
    <w:qFormat/>
    <w:rsid w:val="00346993"/>
    <w:rPr>
      <w:smallCaps/>
      <w:color w:val="939497" w:themeColor="text1" w:themeTint="A5"/>
    </w:rPr>
  </w:style>
  <w:style w:type="character" w:styleId="Intensieveverwijzing">
    <w:name w:val="Intense Reference"/>
    <w:basedOn w:val="Standaardalinea-lettertype"/>
    <w:uiPriority w:val="32"/>
    <w:qFormat/>
    <w:rsid w:val="00346993"/>
    <w:rPr>
      <w:b/>
      <w:bCs/>
      <w:smallCaps/>
      <w:color w:val="00A4C9" w:themeColor="accent5"/>
      <w:spacing w:val="5"/>
    </w:rPr>
  </w:style>
  <w:style w:type="character" w:styleId="Titelvanboek">
    <w:name w:val="Book Title"/>
    <w:basedOn w:val="Standaardalinea-lettertype"/>
    <w:uiPriority w:val="33"/>
    <w:qFormat/>
    <w:rsid w:val="00346993"/>
    <w:rPr>
      <w:rFonts w:ascii="Arial" w:hAnsi="Arial"/>
      <w:b/>
      <w:bCs/>
      <w:i/>
      <w:iCs/>
      <w:spacing w:val="5"/>
    </w:rPr>
  </w:style>
  <w:style w:type="paragraph" w:styleId="Lijstalinea">
    <w:name w:val="List Paragraph"/>
    <w:basedOn w:val="Standaard"/>
    <w:uiPriority w:val="34"/>
    <w:qFormat/>
    <w:rsid w:val="00346993"/>
    <w:pPr>
      <w:ind w:left="720"/>
      <w:contextualSpacing/>
    </w:pPr>
  </w:style>
  <w:style w:type="character" w:customStyle="1" w:styleId="Kop8Char">
    <w:name w:val="Kop 8 Char"/>
    <w:basedOn w:val="Standaardalinea-lettertype"/>
    <w:link w:val="Kop8"/>
    <w:uiPriority w:val="9"/>
    <w:semiHidden/>
    <w:rsid w:val="00D77AAF"/>
    <w:rPr>
      <w:rFonts w:asciiTheme="majorHAnsi" w:eastAsiaTheme="majorEastAsia" w:hAnsiTheme="majorHAnsi" w:cstheme="majorBidi"/>
      <w:color w:val="727377" w:themeColor="text1" w:themeTint="D8"/>
      <w:sz w:val="21"/>
      <w:szCs w:val="21"/>
    </w:rPr>
  </w:style>
  <w:style w:type="paragraph" w:customStyle="1" w:styleId="titel3">
    <w:name w:val="titel 3"/>
    <w:basedOn w:val="titel1"/>
    <w:link w:val="titel3Char"/>
    <w:qFormat/>
    <w:rsid w:val="00455B34"/>
    <w:pPr>
      <w:numPr>
        <w:ilvl w:val="2"/>
      </w:numPr>
      <w:pBdr>
        <w:top w:val="none" w:sz="0" w:space="0" w:color="auto"/>
        <w:left w:val="none" w:sz="0" w:space="0" w:color="auto"/>
        <w:bottom w:val="none" w:sz="0" w:space="0" w:color="auto"/>
        <w:right w:val="none" w:sz="0" w:space="0" w:color="auto"/>
      </w:pBdr>
      <w:spacing w:before="360"/>
    </w:pPr>
    <w:rPr>
      <w:caps w:val="0"/>
      <w:sz w:val="26"/>
    </w:rPr>
  </w:style>
  <w:style w:type="paragraph" w:customStyle="1" w:styleId="titel1">
    <w:name w:val="titel 1"/>
    <w:basedOn w:val="Tekstzonderopmaak"/>
    <w:qFormat/>
    <w:rsid w:val="00455B34"/>
    <w:pPr>
      <w:widowControl w:val="0"/>
      <w:numPr>
        <w:numId w:val="7"/>
      </w:numPr>
      <w:pBdr>
        <w:top w:val="single" w:sz="4" w:space="1" w:color="auto" w:shadow="1"/>
        <w:left w:val="single" w:sz="4" w:space="4" w:color="auto" w:shadow="1"/>
        <w:bottom w:val="single" w:sz="4" w:space="1" w:color="auto" w:shadow="1"/>
        <w:right w:val="single" w:sz="4" w:space="4" w:color="auto" w:shadow="1"/>
      </w:pBdr>
      <w:shd w:val="clear" w:color="auto" w:fill="FFFFFF" w:themeFill="background1"/>
      <w:spacing w:before="600" w:after="120"/>
    </w:pPr>
    <w:rPr>
      <w:rFonts w:ascii="Arial" w:hAnsi="Arial"/>
      <w:b/>
      <w:caps/>
      <w:color w:val="2D2D2F" w:themeColor="text1" w:themeShade="80"/>
      <w:sz w:val="32"/>
    </w:rPr>
  </w:style>
  <w:style w:type="character" w:customStyle="1" w:styleId="titel3Char">
    <w:name w:val="titel 3 Char"/>
    <w:basedOn w:val="Standaardalinea-lettertype"/>
    <w:link w:val="titel3"/>
    <w:rsid w:val="00455B34"/>
    <w:rPr>
      <w:rFonts w:ascii="Arial" w:hAnsi="Arial"/>
      <w:b/>
      <w:color w:val="2D2D2F" w:themeColor="text1" w:themeShade="80"/>
      <w:sz w:val="26"/>
      <w:szCs w:val="21"/>
      <w:shd w:val="clear" w:color="auto" w:fill="FFFFFF" w:themeFill="background1"/>
      <w:lang w:val="nl-BE"/>
    </w:rPr>
  </w:style>
  <w:style w:type="paragraph" w:customStyle="1" w:styleId="titel2">
    <w:name w:val="titel 2"/>
    <w:basedOn w:val="titel1"/>
    <w:qFormat/>
    <w:rsid w:val="00455B34"/>
    <w:pPr>
      <w:numPr>
        <w:ilvl w:val="1"/>
      </w:numPr>
      <w:pBdr>
        <w:top w:val="none" w:sz="0" w:space="0" w:color="auto"/>
        <w:left w:val="none" w:sz="0" w:space="0" w:color="auto"/>
        <w:bottom w:val="none" w:sz="0" w:space="0" w:color="auto"/>
        <w:right w:val="none" w:sz="0" w:space="0" w:color="auto"/>
      </w:pBdr>
      <w:tabs>
        <w:tab w:val="clear" w:pos="2779"/>
        <w:tab w:val="num" w:pos="6040"/>
      </w:tabs>
      <w:spacing w:before="480"/>
      <w:ind w:left="6550"/>
    </w:pPr>
    <w:rPr>
      <w:sz w:val="28"/>
    </w:rPr>
  </w:style>
  <w:style w:type="paragraph" w:customStyle="1" w:styleId="titel4">
    <w:name w:val="titel 4"/>
    <w:basedOn w:val="titel1"/>
    <w:qFormat/>
    <w:rsid w:val="0064750F"/>
    <w:pPr>
      <w:numPr>
        <w:ilvl w:val="3"/>
      </w:numPr>
      <w:pBdr>
        <w:top w:val="none" w:sz="0" w:space="0" w:color="auto"/>
        <w:left w:val="none" w:sz="0" w:space="0" w:color="auto"/>
        <w:bottom w:val="none" w:sz="0" w:space="0" w:color="auto"/>
        <w:right w:val="none" w:sz="0" w:space="0" w:color="auto"/>
      </w:pBdr>
      <w:tabs>
        <w:tab w:val="clear" w:pos="1078"/>
        <w:tab w:val="num" w:pos="227"/>
      </w:tabs>
      <w:spacing w:before="360"/>
      <w:ind w:left="964"/>
    </w:pPr>
    <w:rPr>
      <w:caps w:val="0"/>
      <w:sz w:val="22"/>
    </w:rPr>
  </w:style>
  <w:style w:type="numbering" w:customStyle="1" w:styleId="Bestek">
    <w:name w:val="Bestek"/>
    <w:uiPriority w:val="99"/>
    <w:rsid w:val="00DC16F4"/>
    <w:pPr>
      <w:numPr>
        <w:numId w:val="1"/>
      </w:numPr>
    </w:pPr>
  </w:style>
  <w:style w:type="paragraph" w:customStyle="1" w:styleId="Opsomming1">
    <w:name w:val="Opsomming 1"/>
    <w:basedOn w:val="Standaard"/>
    <w:qFormat/>
    <w:rsid w:val="004C272A"/>
    <w:pPr>
      <w:numPr>
        <w:numId w:val="2"/>
      </w:numPr>
      <w:spacing w:before="0" w:after="60" w:line="240" w:lineRule="auto"/>
      <w:ind w:left="641" w:hanging="284"/>
    </w:pPr>
  </w:style>
  <w:style w:type="paragraph" w:styleId="Tekstzonderopmaak">
    <w:name w:val="Plain Text"/>
    <w:basedOn w:val="Standaard"/>
    <w:link w:val="TekstzonderopmaakChar"/>
    <w:uiPriority w:val="99"/>
    <w:semiHidden/>
    <w:unhideWhenUsed/>
    <w:rsid w:val="00DC16F4"/>
    <w:pPr>
      <w:spacing w:before="0"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semiHidden/>
    <w:rsid w:val="00DC16F4"/>
    <w:rPr>
      <w:rFonts w:ascii="Consolas" w:hAnsi="Consolas"/>
      <w:sz w:val="21"/>
      <w:szCs w:val="21"/>
    </w:rPr>
  </w:style>
  <w:style w:type="paragraph" w:styleId="Inhopg1">
    <w:name w:val="toc 1"/>
    <w:basedOn w:val="Standaard"/>
    <w:next w:val="Standaard"/>
    <w:autoRedefine/>
    <w:uiPriority w:val="39"/>
    <w:unhideWhenUsed/>
    <w:rsid w:val="00EE0F05"/>
    <w:pPr>
      <w:tabs>
        <w:tab w:val="left" w:pos="440"/>
        <w:tab w:val="right" w:leader="dot" w:pos="9062"/>
      </w:tabs>
      <w:spacing w:before="0" w:after="60" w:line="240" w:lineRule="auto"/>
      <w:jc w:val="left"/>
    </w:pPr>
    <w:rPr>
      <w:rFonts w:cstheme="minorHAnsi"/>
      <w:b/>
      <w:bCs/>
      <w:caps/>
      <w:color w:val="2D2D2F" w:themeColor="text1" w:themeShade="80"/>
      <w:szCs w:val="20"/>
    </w:rPr>
  </w:style>
  <w:style w:type="paragraph" w:styleId="Inhopg2">
    <w:name w:val="toc 2"/>
    <w:basedOn w:val="Standaard"/>
    <w:next w:val="Standaard"/>
    <w:autoRedefine/>
    <w:uiPriority w:val="39"/>
    <w:unhideWhenUsed/>
    <w:rsid w:val="00AE7731"/>
    <w:pPr>
      <w:tabs>
        <w:tab w:val="left" w:pos="1151"/>
        <w:tab w:val="right" w:leader="dot" w:pos="9062"/>
      </w:tabs>
      <w:spacing w:before="0" w:after="60" w:line="240" w:lineRule="auto"/>
      <w:ind w:left="788" w:hanging="567"/>
      <w:jc w:val="left"/>
    </w:pPr>
    <w:rPr>
      <w:rFonts w:cstheme="minorHAnsi"/>
      <w:smallCaps/>
      <w:color w:val="2D2D2F" w:themeColor="text1" w:themeShade="80"/>
      <w:szCs w:val="20"/>
    </w:rPr>
  </w:style>
  <w:style w:type="paragraph" w:styleId="Inhopg3">
    <w:name w:val="toc 3"/>
    <w:basedOn w:val="Standaard"/>
    <w:next w:val="Standaard"/>
    <w:autoRedefine/>
    <w:uiPriority w:val="39"/>
    <w:unhideWhenUsed/>
    <w:rsid w:val="00EE0F05"/>
    <w:pPr>
      <w:tabs>
        <w:tab w:val="left" w:pos="1320"/>
        <w:tab w:val="right" w:leader="dot" w:pos="9062"/>
      </w:tabs>
      <w:spacing w:before="0" w:after="60" w:line="240" w:lineRule="auto"/>
      <w:ind w:left="1151" w:hanging="709"/>
      <w:jc w:val="left"/>
    </w:pPr>
    <w:rPr>
      <w:rFonts w:cstheme="minorHAnsi"/>
      <w:iCs/>
      <w:color w:val="2D2D2F" w:themeColor="text1" w:themeShade="80"/>
      <w:szCs w:val="20"/>
    </w:rPr>
  </w:style>
  <w:style w:type="paragraph" w:styleId="Inhopg4">
    <w:name w:val="toc 4"/>
    <w:basedOn w:val="Standaard"/>
    <w:next w:val="Standaard"/>
    <w:autoRedefine/>
    <w:uiPriority w:val="39"/>
    <w:unhideWhenUsed/>
    <w:rsid w:val="00EE0F05"/>
    <w:pPr>
      <w:tabs>
        <w:tab w:val="left" w:pos="1540"/>
        <w:tab w:val="right" w:leader="dot" w:pos="9062"/>
      </w:tabs>
      <w:spacing w:before="0" w:after="60" w:line="240" w:lineRule="auto"/>
      <w:ind w:left="658"/>
      <w:jc w:val="left"/>
    </w:pPr>
    <w:rPr>
      <w:rFonts w:cstheme="minorHAnsi"/>
      <w:color w:val="2D2D2F" w:themeColor="text1" w:themeShade="80"/>
      <w:sz w:val="18"/>
      <w:szCs w:val="18"/>
    </w:rPr>
  </w:style>
  <w:style w:type="character" w:styleId="Hyperlink">
    <w:name w:val="Hyperlink"/>
    <w:basedOn w:val="Standaardalinea-lettertype"/>
    <w:uiPriority w:val="99"/>
    <w:unhideWhenUsed/>
    <w:rsid w:val="00DC16F4"/>
    <w:rPr>
      <w:color w:val="1F88CF" w:themeColor="hyperlink"/>
      <w:u w:val="single"/>
    </w:rPr>
  </w:style>
  <w:style w:type="character" w:styleId="Onopgelostemelding">
    <w:name w:val="Unresolved Mention"/>
    <w:basedOn w:val="Standaardalinea-lettertype"/>
    <w:uiPriority w:val="99"/>
    <w:semiHidden/>
    <w:unhideWhenUsed/>
    <w:rsid w:val="00307E5A"/>
    <w:rPr>
      <w:color w:val="808080"/>
      <w:shd w:val="clear" w:color="auto" w:fill="E6E6E6"/>
    </w:rPr>
  </w:style>
  <w:style w:type="table" w:styleId="Tabelraster">
    <w:name w:val="Table Grid"/>
    <w:basedOn w:val="Standaardtabel"/>
    <w:uiPriority w:val="99"/>
    <w:rsid w:val="00FE0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CF6A43"/>
    <w:pPr>
      <w:spacing w:before="0"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F6A43"/>
    <w:rPr>
      <w:rFonts w:ascii="Segoe UI" w:hAnsi="Segoe UI" w:cs="Segoe UI"/>
      <w:sz w:val="18"/>
      <w:szCs w:val="18"/>
      <w:lang w:val="nl-BE"/>
    </w:rPr>
  </w:style>
  <w:style w:type="paragraph" w:customStyle="1" w:styleId="Opsomming2">
    <w:name w:val="Opsomming 2"/>
    <w:basedOn w:val="Opsomming1"/>
    <w:qFormat/>
    <w:rsid w:val="004C272A"/>
    <w:pPr>
      <w:numPr>
        <w:numId w:val="3"/>
      </w:numPr>
      <w:ind w:left="680" w:firstLine="0"/>
    </w:pPr>
  </w:style>
  <w:style w:type="paragraph" w:customStyle="1" w:styleId="Opsomming3">
    <w:name w:val="Opsomming 3"/>
    <w:basedOn w:val="Opsomming1"/>
    <w:qFormat/>
    <w:rsid w:val="004C272A"/>
    <w:pPr>
      <w:numPr>
        <w:numId w:val="4"/>
      </w:numPr>
    </w:pPr>
  </w:style>
  <w:style w:type="character" w:styleId="Tekstvantijdelijkeaanduiding">
    <w:name w:val="Placeholder Text"/>
    <w:basedOn w:val="Standaardalinea-lettertype"/>
    <w:uiPriority w:val="99"/>
    <w:semiHidden/>
    <w:rsid w:val="0064750F"/>
    <w:rPr>
      <w:color w:val="808080"/>
    </w:rPr>
  </w:style>
  <w:style w:type="paragraph" w:customStyle="1" w:styleId="Default">
    <w:name w:val="Default"/>
    <w:rsid w:val="006B5A22"/>
    <w:pPr>
      <w:autoSpaceDE w:val="0"/>
      <w:autoSpaceDN w:val="0"/>
      <w:adjustRightInd w:val="0"/>
      <w:spacing w:after="0" w:line="240" w:lineRule="auto"/>
    </w:pPr>
    <w:rPr>
      <w:rFonts w:ascii="Times New Roman" w:hAnsi="Times New Roman" w:cs="Times New Roman"/>
      <w:color w:val="000000"/>
      <w:sz w:val="24"/>
      <w:szCs w:val="24"/>
      <w:lang w:val="nl-BE"/>
    </w:rPr>
  </w:style>
  <w:style w:type="character" w:customStyle="1" w:styleId="fontstyle68">
    <w:name w:val="fontstyle68"/>
    <w:rsid w:val="00582C0B"/>
  </w:style>
  <w:style w:type="paragraph" w:customStyle="1" w:styleId="style27">
    <w:name w:val="style27"/>
    <w:basedOn w:val="Standaard"/>
    <w:rsid w:val="00582C0B"/>
    <w:pPr>
      <w:suppressAutoHyphens/>
      <w:spacing w:before="280" w:after="280" w:line="240" w:lineRule="auto"/>
      <w:jc w:val="left"/>
    </w:pPr>
    <w:rPr>
      <w:rFonts w:ascii="Times New Roman" w:eastAsia="Times New Roman" w:hAnsi="Times New Roman" w:cs="Times New Roman"/>
      <w:sz w:val="24"/>
      <w:szCs w:val="24"/>
      <w:lang w:eastAsia="ar-SA"/>
    </w:rPr>
  </w:style>
  <w:style w:type="paragraph" w:styleId="Voetnoottekst">
    <w:name w:val="footnote text"/>
    <w:basedOn w:val="Standaard"/>
    <w:link w:val="VoetnoottekstChar"/>
    <w:rsid w:val="00226FF6"/>
    <w:pPr>
      <w:spacing w:before="0" w:after="0" w:line="240" w:lineRule="auto"/>
      <w:jc w:val="left"/>
    </w:pPr>
    <w:rPr>
      <w:rFonts w:ascii="Times New Roman" w:eastAsia="Times New Roman" w:hAnsi="Times New Roman" w:cs="Times New Roman"/>
      <w:szCs w:val="20"/>
      <w:lang w:eastAsia="nl-NL"/>
    </w:rPr>
  </w:style>
  <w:style w:type="character" w:customStyle="1" w:styleId="VoetnoottekstChar">
    <w:name w:val="Voetnoottekst Char"/>
    <w:basedOn w:val="Standaardalinea-lettertype"/>
    <w:link w:val="Voetnoottekst"/>
    <w:rsid w:val="00226FF6"/>
    <w:rPr>
      <w:rFonts w:ascii="Times New Roman" w:eastAsia="Times New Roman" w:hAnsi="Times New Roman" w:cs="Times New Roman"/>
      <w:sz w:val="20"/>
      <w:szCs w:val="20"/>
      <w:lang w:val="nl-BE" w:eastAsia="nl-NL"/>
    </w:rPr>
  </w:style>
  <w:style w:type="character" w:styleId="Voetnootmarkering">
    <w:name w:val="footnote reference"/>
    <w:aliases w:val="Voetnoottekst Char1"/>
    <w:basedOn w:val="Standaardalinea-lettertype"/>
    <w:rsid w:val="00226FF6"/>
    <w:rPr>
      <w:rFonts w:cs="Times New Roman"/>
      <w:vertAlign w:val="superscript"/>
    </w:rPr>
  </w:style>
  <w:style w:type="paragraph" w:styleId="Normaalweb">
    <w:name w:val="Normal (Web)"/>
    <w:basedOn w:val="Standaard"/>
    <w:uiPriority w:val="99"/>
    <w:unhideWhenUsed/>
    <w:rsid w:val="00226FF6"/>
    <w:pPr>
      <w:spacing w:before="100" w:beforeAutospacing="1" w:after="100" w:afterAutospacing="1" w:line="240" w:lineRule="auto"/>
      <w:jc w:val="left"/>
    </w:pPr>
    <w:rPr>
      <w:rFonts w:ascii="Times New Roman" w:eastAsia="Calibri" w:hAnsi="Times New Roman" w:cs="Times New Roman"/>
      <w:sz w:val="24"/>
      <w:szCs w:val="24"/>
      <w:lang w:eastAsia="nl-BE"/>
    </w:rPr>
  </w:style>
  <w:style w:type="character" w:customStyle="1" w:styleId="FontStyle75">
    <w:name w:val="Font Style75"/>
    <w:rsid w:val="00AA104E"/>
    <w:rPr>
      <w:rFonts w:ascii="Arial" w:hAnsi="Arial" w:cs="Arial"/>
      <w:color w:val="000000"/>
      <w:sz w:val="18"/>
      <w:szCs w:val="18"/>
    </w:rPr>
  </w:style>
  <w:style w:type="paragraph" w:customStyle="1" w:styleId="Style17">
    <w:name w:val="Style17"/>
    <w:basedOn w:val="Standaard"/>
    <w:rsid w:val="00AA104E"/>
    <w:pPr>
      <w:widowControl w:val="0"/>
      <w:autoSpaceDE w:val="0"/>
      <w:autoSpaceDN w:val="0"/>
      <w:adjustRightInd w:val="0"/>
      <w:spacing w:before="0" w:after="0" w:line="235" w:lineRule="exact"/>
      <w:ind w:hanging="346"/>
    </w:pPr>
    <w:rPr>
      <w:rFonts w:eastAsia="Times New Roman" w:cs="Times New Roman"/>
      <w:sz w:val="24"/>
      <w:szCs w:val="24"/>
      <w:lang w:val="nl-NL" w:eastAsia="nl-NL"/>
    </w:rPr>
  </w:style>
  <w:style w:type="paragraph" w:styleId="Inhopg5">
    <w:name w:val="toc 5"/>
    <w:basedOn w:val="Standaard"/>
    <w:next w:val="Standaard"/>
    <w:autoRedefine/>
    <w:uiPriority w:val="39"/>
    <w:unhideWhenUsed/>
    <w:rsid w:val="00A953A2"/>
    <w:pPr>
      <w:spacing w:before="0" w:after="100"/>
      <w:ind w:left="880"/>
      <w:jc w:val="left"/>
    </w:pPr>
    <w:rPr>
      <w:rFonts w:asciiTheme="minorHAnsi" w:eastAsiaTheme="minorEastAsia" w:hAnsiTheme="minorHAnsi"/>
      <w:sz w:val="22"/>
      <w:lang w:eastAsia="nl-BE"/>
    </w:rPr>
  </w:style>
  <w:style w:type="paragraph" w:styleId="Inhopg6">
    <w:name w:val="toc 6"/>
    <w:basedOn w:val="Standaard"/>
    <w:next w:val="Standaard"/>
    <w:autoRedefine/>
    <w:uiPriority w:val="39"/>
    <w:unhideWhenUsed/>
    <w:rsid w:val="00A953A2"/>
    <w:pPr>
      <w:spacing w:before="0" w:after="100"/>
      <w:ind w:left="1100"/>
      <w:jc w:val="left"/>
    </w:pPr>
    <w:rPr>
      <w:rFonts w:asciiTheme="minorHAnsi" w:eastAsiaTheme="minorEastAsia" w:hAnsiTheme="minorHAnsi"/>
      <w:sz w:val="22"/>
      <w:lang w:eastAsia="nl-BE"/>
    </w:rPr>
  </w:style>
  <w:style w:type="paragraph" w:styleId="Inhopg7">
    <w:name w:val="toc 7"/>
    <w:basedOn w:val="Standaard"/>
    <w:next w:val="Standaard"/>
    <w:autoRedefine/>
    <w:uiPriority w:val="39"/>
    <w:unhideWhenUsed/>
    <w:rsid w:val="00A953A2"/>
    <w:pPr>
      <w:spacing w:before="0" w:after="100"/>
      <w:ind w:left="1320"/>
      <w:jc w:val="left"/>
    </w:pPr>
    <w:rPr>
      <w:rFonts w:asciiTheme="minorHAnsi" w:eastAsiaTheme="minorEastAsia" w:hAnsiTheme="minorHAnsi"/>
      <w:sz w:val="22"/>
      <w:lang w:eastAsia="nl-BE"/>
    </w:rPr>
  </w:style>
  <w:style w:type="paragraph" w:styleId="Inhopg8">
    <w:name w:val="toc 8"/>
    <w:basedOn w:val="Standaard"/>
    <w:next w:val="Standaard"/>
    <w:autoRedefine/>
    <w:uiPriority w:val="39"/>
    <w:unhideWhenUsed/>
    <w:rsid w:val="00A953A2"/>
    <w:pPr>
      <w:spacing w:before="0" w:after="100"/>
      <w:ind w:left="1540"/>
      <w:jc w:val="left"/>
    </w:pPr>
    <w:rPr>
      <w:rFonts w:asciiTheme="minorHAnsi" w:eastAsiaTheme="minorEastAsia" w:hAnsiTheme="minorHAnsi"/>
      <w:sz w:val="22"/>
      <w:lang w:eastAsia="nl-BE"/>
    </w:rPr>
  </w:style>
  <w:style w:type="paragraph" w:styleId="Inhopg9">
    <w:name w:val="toc 9"/>
    <w:basedOn w:val="Standaard"/>
    <w:next w:val="Standaard"/>
    <w:autoRedefine/>
    <w:uiPriority w:val="39"/>
    <w:unhideWhenUsed/>
    <w:rsid w:val="00A953A2"/>
    <w:pPr>
      <w:spacing w:before="0" w:after="100"/>
      <w:ind w:left="1760"/>
      <w:jc w:val="left"/>
    </w:pPr>
    <w:rPr>
      <w:rFonts w:asciiTheme="minorHAnsi" w:eastAsiaTheme="minorEastAsia" w:hAnsiTheme="minorHAnsi"/>
      <w:sz w:val="22"/>
      <w:lang w:eastAsia="nl-BE"/>
    </w:rPr>
  </w:style>
  <w:style w:type="character" w:styleId="Verwijzingopmerking">
    <w:name w:val="annotation reference"/>
    <w:basedOn w:val="Standaardalinea-lettertype"/>
    <w:uiPriority w:val="99"/>
    <w:semiHidden/>
    <w:unhideWhenUsed/>
    <w:rsid w:val="00C06936"/>
    <w:rPr>
      <w:sz w:val="16"/>
      <w:szCs w:val="16"/>
    </w:rPr>
  </w:style>
  <w:style w:type="paragraph" w:customStyle="1" w:styleId="T2">
    <w:name w:val="T2"/>
    <w:rsid w:val="00421050"/>
    <w:pPr>
      <w:tabs>
        <w:tab w:val="left" w:pos="425"/>
        <w:tab w:val="left" w:pos="851"/>
        <w:tab w:val="left" w:pos="1418"/>
      </w:tabs>
      <w:spacing w:before="240" w:after="0" w:line="240" w:lineRule="atLeast"/>
      <w:ind w:left="851" w:hanging="454"/>
    </w:pPr>
    <w:rPr>
      <w:rFonts w:ascii="Arial" w:eastAsia="Times New Roman" w:hAnsi="Arial" w:cs="Times New Roman"/>
      <w:snapToGrid w:val="0"/>
      <w:szCs w:val="20"/>
      <w:lang w:val="en-US" w:eastAsia="fr-FR"/>
    </w:rPr>
  </w:style>
  <w:style w:type="paragraph" w:customStyle="1" w:styleId="Aucunstyledeparagraphe">
    <w:name w:val="[Aucun style de paragraphe]"/>
    <w:rsid w:val="00163FB6"/>
    <w:pPr>
      <w:autoSpaceDE w:val="0"/>
      <w:autoSpaceDN w:val="0"/>
      <w:adjustRightInd w:val="0"/>
      <w:spacing w:after="0" w:line="288" w:lineRule="auto"/>
      <w:textAlignment w:val="center"/>
    </w:pPr>
    <w:rPr>
      <w:rFonts w:ascii="Times  Roman" w:eastAsia="Times New Roman" w:hAnsi="Times  Roman" w:cs="Times  Roman"/>
      <w:snapToGrid w:val="0"/>
      <w:color w:val="000000"/>
      <w:sz w:val="24"/>
      <w:szCs w:val="24"/>
      <w:lang w:val="fr-FR" w:eastAsia="fr-FR"/>
    </w:rPr>
  </w:style>
  <w:style w:type="paragraph" w:styleId="Tekstopmerking">
    <w:name w:val="annotation text"/>
    <w:basedOn w:val="Standaard"/>
    <w:link w:val="TekstopmerkingChar"/>
    <w:uiPriority w:val="99"/>
    <w:semiHidden/>
    <w:unhideWhenUsed/>
    <w:rsid w:val="005B1F6E"/>
    <w:pPr>
      <w:spacing w:line="240" w:lineRule="auto"/>
    </w:pPr>
    <w:rPr>
      <w:szCs w:val="20"/>
    </w:rPr>
  </w:style>
  <w:style w:type="character" w:customStyle="1" w:styleId="TekstopmerkingChar">
    <w:name w:val="Tekst opmerking Char"/>
    <w:basedOn w:val="Standaardalinea-lettertype"/>
    <w:link w:val="Tekstopmerking"/>
    <w:uiPriority w:val="99"/>
    <w:semiHidden/>
    <w:rsid w:val="005B1F6E"/>
    <w:rPr>
      <w:rFonts w:ascii="Arial" w:hAnsi="Arial"/>
      <w:sz w:val="20"/>
      <w:szCs w:val="20"/>
      <w:lang w:val="nl-BE"/>
    </w:rPr>
  </w:style>
  <w:style w:type="paragraph" w:styleId="Onderwerpvanopmerking">
    <w:name w:val="annotation subject"/>
    <w:basedOn w:val="Tekstopmerking"/>
    <w:next w:val="Tekstopmerking"/>
    <w:link w:val="OnderwerpvanopmerkingChar"/>
    <w:uiPriority w:val="99"/>
    <w:semiHidden/>
    <w:unhideWhenUsed/>
    <w:rsid w:val="005B1F6E"/>
    <w:rPr>
      <w:b/>
      <w:bCs/>
    </w:rPr>
  </w:style>
  <w:style w:type="character" w:customStyle="1" w:styleId="OnderwerpvanopmerkingChar">
    <w:name w:val="Onderwerp van opmerking Char"/>
    <w:basedOn w:val="TekstopmerkingChar"/>
    <w:link w:val="Onderwerpvanopmerking"/>
    <w:uiPriority w:val="99"/>
    <w:semiHidden/>
    <w:rsid w:val="005B1F6E"/>
    <w:rPr>
      <w:rFonts w:ascii="Arial" w:hAnsi="Arial"/>
      <w:b/>
      <w:bCs/>
      <w:sz w:val="20"/>
      <w:szCs w:val="20"/>
      <w:lang w:val="nl-BE"/>
    </w:rPr>
  </w:style>
  <w:style w:type="paragraph" w:customStyle="1" w:styleId="JAGCSC2-">
    <w:name w:val="JAG CSC2-"/>
    <w:basedOn w:val="Standaard"/>
    <w:next w:val="Standaard"/>
    <w:autoRedefine/>
    <w:rsid w:val="00912E4A"/>
    <w:pPr>
      <w:keepNext/>
      <w:keepLines/>
      <w:numPr>
        <w:numId w:val="30"/>
      </w:numPr>
      <w:pBdr>
        <w:top w:val="single" w:sz="4" w:space="1" w:color="auto"/>
        <w:left w:val="single" w:sz="4" w:space="4" w:color="auto"/>
        <w:bottom w:val="single" w:sz="4" w:space="1" w:color="auto"/>
        <w:right w:val="single" w:sz="4" w:space="0" w:color="auto"/>
      </w:pBdr>
      <w:spacing w:after="240" w:line="240" w:lineRule="auto"/>
      <w:ind w:right="-431"/>
    </w:pPr>
    <w:rPr>
      <w:rFonts w:eastAsia="Times New Roman" w:cs="Arial"/>
      <w:b/>
      <w:sz w:val="24"/>
      <w:szCs w:val="24"/>
    </w:rPr>
  </w:style>
  <w:style w:type="paragraph" w:customStyle="1" w:styleId="JAGCSC3-">
    <w:name w:val="JAG CSC3-"/>
    <w:basedOn w:val="Standaard"/>
    <w:next w:val="Standaard"/>
    <w:autoRedefine/>
    <w:rsid w:val="00912E4A"/>
    <w:pPr>
      <w:numPr>
        <w:ilvl w:val="1"/>
        <w:numId w:val="30"/>
      </w:numPr>
      <w:spacing w:line="240" w:lineRule="auto"/>
    </w:pPr>
    <w:rPr>
      <w:rFonts w:eastAsia="Times New Roman" w:cs="Times New Roman"/>
      <w:b/>
      <w:bCs/>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8510">
      <w:bodyDiv w:val="1"/>
      <w:marLeft w:val="0"/>
      <w:marRight w:val="0"/>
      <w:marTop w:val="0"/>
      <w:marBottom w:val="0"/>
      <w:divBdr>
        <w:top w:val="none" w:sz="0" w:space="0" w:color="auto"/>
        <w:left w:val="none" w:sz="0" w:space="0" w:color="auto"/>
        <w:bottom w:val="none" w:sz="0" w:space="0" w:color="auto"/>
        <w:right w:val="none" w:sz="0" w:space="0" w:color="auto"/>
      </w:divBdr>
      <w:divsChild>
        <w:div w:id="38404470">
          <w:marLeft w:val="0"/>
          <w:marRight w:val="0"/>
          <w:marTop w:val="0"/>
          <w:marBottom w:val="0"/>
          <w:divBdr>
            <w:top w:val="none" w:sz="0" w:space="0" w:color="auto"/>
            <w:left w:val="none" w:sz="0" w:space="0" w:color="auto"/>
            <w:bottom w:val="none" w:sz="0" w:space="0" w:color="auto"/>
            <w:right w:val="none" w:sz="0" w:space="0" w:color="auto"/>
          </w:divBdr>
          <w:divsChild>
            <w:div w:id="955719642">
              <w:marLeft w:val="0"/>
              <w:marRight w:val="0"/>
              <w:marTop w:val="0"/>
              <w:marBottom w:val="0"/>
              <w:divBdr>
                <w:top w:val="none" w:sz="0" w:space="0" w:color="auto"/>
                <w:left w:val="none" w:sz="0" w:space="0" w:color="auto"/>
                <w:bottom w:val="none" w:sz="0" w:space="0" w:color="auto"/>
                <w:right w:val="none" w:sz="0" w:space="0" w:color="auto"/>
              </w:divBdr>
              <w:divsChild>
                <w:div w:id="915241934">
                  <w:marLeft w:val="0"/>
                  <w:marRight w:val="0"/>
                  <w:marTop w:val="0"/>
                  <w:marBottom w:val="0"/>
                  <w:divBdr>
                    <w:top w:val="none" w:sz="0" w:space="0" w:color="auto"/>
                    <w:left w:val="none" w:sz="0" w:space="0" w:color="auto"/>
                    <w:bottom w:val="none" w:sz="0" w:space="0" w:color="auto"/>
                    <w:right w:val="none" w:sz="0" w:space="0" w:color="auto"/>
                  </w:divBdr>
                  <w:divsChild>
                    <w:div w:id="1973904929">
                      <w:marLeft w:val="0"/>
                      <w:marRight w:val="0"/>
                      <w:marTop w:val="0"/>
                      <w:marBottom w:val="0"/>
                      <w:divBdr>
                        <w:top w:val="none" w:sz="0" w:space="0" w:color="auto"/>
                        <w:left w:val="none" w:sz="0" w:space="0" w:color="auto"/>
                        <w:bottom w:val="none" w:sz="0" w:space="0" w:color="auto"/>
                        <w:right w:val="none" w:sz="0" w:space="0" w:color="auto"/>
                      </w:divBdr>
                      <w:divsChild>
                        <w:div w:id="1728410585">
                          <w:marLeft w:val="0"/>
                          <w:marRight w:val="0"/>
                          <w:marTop w:val="0"/>
                          <w:marBottom w:val="0"/>
                          <w:divBdr>
                            <w:top w:val="none" w:sz="0" w:space="0" w:color="auto"/>
                            <w:left w:val="none" w:sz="0" w:space="0" w:color="auto"/>
                            <w:bottom w:val="none" w:sz="0" w:space="0" w:color="auto"/>
                            <w:right w:val="none" w:sz="0" w:space="0" w:color="auto"/>
                          </w:divBdr>
                          <w:divsChild>
                            <w:div w:id="779880925">
                              <w:marLeft w:val="15"/>
                              <w:marRight w:val="195"/>
                              <w:marTop w:val="0"/>
                              <w:marBottom w:val="0"/>
                              <w:divBdr>
                                <w:top w:val="none" w:sz="0" w:space="0" w:color="auto"/>
                                <w:left w:val="none" w:sz="0" w:space="0" w:color="auto"/>
                                <w:bottom w:val="none" w:sz="0" w:space="0" w:color="auto"/>
                                <w:right w:val="none" w:sz="0" w:space="0" w:color="auto"/>
                              </w:divBdr>
                              <w:divsChild>
                                <w:div w:id="623343926">
                                  <w:marLeft w:val="0"/>
                                  <w:marRight w:val="0"/>
                                  <w:marTop w:val="0"/>
                                  <w:marBottom w:val="0"/>
                                  <w:divBdr>
                                    <w:top w:val="none" w:sz="0" w:space="0" w:color="auto"/>
                                    <w:left w:val="none" w:sz="0" w:space="0" w:color="auto"/>
                                    <w:bottom w:val="none" w:sz="0" w:space="0" w:color="auto"/>
                                    <w:right w:val="none" w:sz="0" w:space="0" w:color="auto"/>
                                  </w:divBdr>
                                  <w:divsChild>
                                    <w:div w:id="905534251">
                                      <w:marLeft w:val="0"/>
                                      <w:marRight w:val="0"/>
                                      <w:marTop w:val="0"/>
                                      <w:marBottom w:val="0"/>
                                      <w:divBdr>
                                        <w:top w:val="none" w:sz="0" w:space="0" w:color="auto"/>
                                        <w:left w:val="none" w:sz="0" w:space="0" w:color="auto"/>
                                        <w:bottom w:val="none" w:sz="0" w:space="0" w:color="auto"/>
                                        <w:right w:val="none" w:sz="0" w:space="0" w:color="auto"/>
                                      </w:divBdr>
                                      <w:divsChild>
                                        <w:div w:id="1602758587">
                                          <w:marLeft w:val="0"/>
                                          <w:marRight w:val="0"/>
                                          <w:marTop w:val="0"/>
                                          <w:marBottom w:val="0"/>
                                          <w:divBdr>
                                            <w:top w:val="none" w:sz="0" w:space="0" w:color="auto"/>
                                            <w:left w:val="none" w:sz="0" w:space="0" w:color="auto"/>
                                            <w:bottom w:val="none" w:sz="0" w:space="0" w:color="auto"/>
                                            <w:right w:val="none" w:sz="0" w:space="0" w:color="auto"/>
                                          </w:divBdr>
                                          <w:divsChild>
                                            <w:div w:id="1106732802">
                                              <w:marLeft w:val="0"/>
                                              <w:marRight w:val="0"/>
                                              <w:marTop w:val="0"/>
                                              <w:marBottom w:val="0"/>
                                              <w:divBdr>
                                                <w:top w:val="none" w:sz="0" w:space="0" w:color="auto"/>
                                                <w:left w:val="none" w:sz="0" w:space="0" w:color="auto"/>
                                                <w:bottom w:val="none" w:sz="0" w:space="0" w:color="auto"/>
                                                <w:right w:val="none" w:sz="0" w:space="0" w:color="auto"/>
                                              </w:divBdr>
                                              <w:divsChild>
                                                <w:div w:id="1123772131">
                                                  <w:marLeft w:val="0"/>
                                                  <w:marRight w:val="0"/>
                                                  <w:marTop w:val="0"/>
                                                  <w:marBottom w:val="0"/>
                                                  <w:divBdr>
                                                    <w:top w:val="none" w:sz="0" w:space="0" w:color="auto"/>
                                                    <w:left w:val="none" w:sz="0" w:space="0" w:color="auto"/>
                                                    <w:bottom w:val="none" w:sz="0" w:space="0" w:color="auto"/>
                                                    <w:right w:val="none" w:sz="0" w:space="0" w:color="auto"/>
                                                  </w:divBdr>
                                                  <w:divsChild>
                                                    <w:div w:id="1983382536">
                                                      <w:marLeft w:val="0"/>
                                                      <w:marRight w:val="0"/>
                                                      <w:marTop w:val="0"/>
                                                      <w:marBottom w:val="0"/>
                                                      <w:divBdr>
                                                        <w:top w:val="none" w:sz="0" w:space="0" w:color="auto"/>
                                                        <w:left w:val="none" w:sz="0" w:space="0" w:color="auto"/>
                                                        <w:bottom w:val="none" w:sz="0" w:space="0" w:color="auto"/>
                                                        <w:right w:val="none" w:sz="0" w:space="0" w:color="auto"/>
                                                      </w:divBdr>
                                                      <w:divsChild>
                                                        <w:div w:id="1032074774">
                                                          <w:marLeft w:val="0"/>
                                                          <w:marRight w:val="0"/>
                                                          <w:marTop w:val="0"/>
                                                          <w:marBottom w:val="0"/>
                                                          <w:divBdr>
                                                            <w:top w:val="none" w:sz="0" w:space="0" w:color="auto"/>
                                                            <w:left w:val="none" w:sz="0" w:space="0" w:color="auto"/>
                                                            <w:bottom w:val="none" w:sz="0" w:space="0" w:color="auto"/>
                                                            <w:right w:val="none" w:sz="0" w:space="0" w:color="auto"/>
                                                          </w:divBdr>
                                                          <w:divsChild>
                                                            <w:div w:id="1048454281">
                                                              <w:marLeft w:val="0"/>
                                                              <w:marRight w:val="0"/>
                                                              <w:marTop w:val="0"/>
                                                              <w:marBottom w:val="0"/>
                                                              <w:divBdr>
                                                                <w:top w:val="none" w:sz="0" w:space="0" w:color="auto"/>
                                                                <w:left w:val="none" w:sz="0" w:space="0" w:color="auto"/>
                                                                <w:bottom w:val="none" w:sz="0" w:space="0" w:color="auto"/>
                                                                <w:right w:val="none" w:sz="0" w:space="0" w:color="auto"/>
                                                              </w:divBdr>
                                                              <w:divsChild>
                                                                <w:div w:id="1042485351">
                                                                  <w:marLeft w:val="0"/>
                                                                  <w:marRight w:val="0"/>
                                                                  <w:marTop w:val="0"/>
                                                                  <w:marBottom w:val="0"/>
                                                                  <w:divBdr>
                                                                    <w:top w:val="none" w:sz="0" w:space="0" w:color="auto"/>
                                                                    <w:left w:val="none" w:sz="0" w:space="0" w:color="auto"/>
                                                                    <w:bottom w:val="none" w:sz="0" w:space="0" w:color="auto"/>
                                                                    <w:right w:val="none" w:sz="0" w:space="0" w:color="auto"/>
                                                                  </w:divBdr>
                                                                  <w:divsChild>
                                                                    <w:div w:id="1160003887">
                                                                      <w:marLeft w:val="405"/>
                                                                      <w:marRight w:val="0"/>
                                                                      <w:marTop w:val="0"/>
                                                                      <w:marBottom w:val="0"/>
                                                                      <w:divBdr>
                                                                        <w:top w:val="none" w:sz="0" w:space="0" w:color="auto"/>
                                                                        <w:left w:val="none" w:sz="0" w:space="0" w:color="auto"/>
                                                                        <w:bottom w:val="none" w:sz="0" w:space="0" w:color="auto"/>
                                                                        <w:right w:val="none" w:sz="0" w:space="0" w:color="auto"/>
                                                                      </w:divBdr>
                                                                      <w:divsChild>
                                                                        <w:div w:id="2056151232">
                                                                          <w:marLeft w:val="0"/>
                                                                          <w:marRight w:val="0"/>
                                                                          <w:marTop w:val="0"/>
                                                                          <w:marBottom w:val="0"/>
                                                                          <w:divBdr>
                                                                            <w:top w:val="none" w:sz="0" w:space="0" w:color="auto"/>
                                                                            <w:left w:val="none" w:sz="0" w:space="0" w:color="auto"/>
                                                                            <w:bottom w:val="none" w:sz="0" w:space="0" w:color="auto"/>
                                                                            <w:right w:val="none" w:sz="0" w:space="0" w:color="auto"/>
                                                                          </w:divBdr>
                                                                          <w:divsChild>
                                                                            <w:div w:id="436633198">
                                                                              <w:marLeft w:val="0"/>
                                                                              <w:marRight w:val="0"/>
                                                                              <w:marTop w:val="0"/>
                                                                              <w:marBottom w:val="0"/>
                                                                              <w:divBdr>
                                                                                <w:top w:val="none" w:sz="0" w:space="0" w:color="auto"/>
                                                                                <w:left w:val="none" w:sz="0" w:space="0" w:color="auto"/>
                                                                                <w:bottom w:val="none" w:sz="0" w:space="0" w:color="auto"/>
                                                                                <w:right w:val="none" w:sz="0" w:space="0" w:color="auto"/>
                                                                              </w:divBdr>
                                                                              <w:divsChild>
                                                                                <w:div w:id="844562846">
                                                                                  <w:marLeft w:val="0"/>
                                                                                  <w:marRight w:val="0"/>
                                                                                  <w:marTop w:val="0"/>
                                                                                  <w:marBottom w:val="0"/>
                                                                                  <w:divBdr>
                                                                                    <w:top w:val="none" w:sz="0" w:space="0" w:color="auto"/>
                                                                                    <w:left w:val="none" w:sz="0" w:space="0" w:color="auto"/>
                                                                                    <w:bottom w:val="none" w:sz="0" w:space="0" w:color="auto"/>
                                                                                    <w:right w:val="none" w:sz="0" w:space="0" w:color="auto"/>
                                                                                  </w:divBdr>
                                                                                  <w:divsChild>
                                                                                    <w:div w:id="1386099960">
                                                                                      <w:marLeft w:val="0"/>
                                                                                      <w:marRight w:val="0"/>
                                                                                      <w:marTop w:val="0"/>
                                                                                      <w:marBottom w:val="0"/>
                                                                                      <w:divBdr>
                                                                                        <w:top w:val="none" w:sz="0" w:space="0" w:color="auto"/>
                                                                                        <w:left w:val="none" w:sz="0" w:space="0" w:color="auto"/>
                                                                                        <w:bottom w:val="none" w:sz="0" w:space="0" w:color="auto"/>
                                                                                        <w:right w:val="none" w:sz="0" w:space="0" w:color="auto"/>
                                                                                      </w:divBdr>
                                                                                      <w:divsChild>
                                                                                        <w:div w:id="872422624">
                                                                                          <w:marLeft w:val="0"/>
                                                                                          <w:marRight w:val="0"/>
                                                                                          <w:marTop w:val="0"/>
                                                                                          <w:marBottom w:val="0"/>
                                                                                          <w:divBdr>
                                                                                            <w:top w:val="none" w:sz="0" w:space="0" w:color="auto"/>
                                                                                            <w:left w:val="none" w:sz="0" w:space="0" w:color="auto"/>
                                                                                            <w:bottom w:val="none" w:sz="0" w:space="0" w:color="auto"/>
                                                                                            <w:right w:val="none" w:sz="0" w:space="0" w:color="auto"/>
                                                                                          </w:divBdr>
                                                                                          <w:divsChild>
                                                                                            <w:div w:id="1013804181">
                                                                                              <w:marLeft w:val="0"/>
                                                                                              <w:marRight w:val="0"/>
                                                                                              <w:marTop w:val="0"/>
                                                                                              <w:marBottom w:val="0"/>
                                                                                              <w:divBdr>
                                                                                                <w:top w:val="none" w:sz="0" w:space="0" w:color="auto"/>
                                                                                                <w:left w:val="none" w:sz="0" w:space="0" w:color="auto"/>
                                                                                                <w:bottom w:val="none" w:sz="0" w:space="0" w:color="auto"/>
                                                                                                <w:right w:val="none" w:sz="0" w:space="0" w:color="auto"/>
                                                                                              </w:divBdr>
                                                                                              <w:divsChild>
                                                                                                <w:div w:id="228272332">
                                                                                                  <w:marLeft w:val="0"/>
                                                                                                  <w:marRight w:val="0"/>
                                                                                                  <w:marTop w:val="0"/>
                                                                                                  <w:marBottom w:val="0"/>
                                                                                                  <w:divBdr>
                                                                                                    <w:top w:val="none" w:sz="0" w:space="0" w:color="auto"/>
                                                                                                    <w:left w:val="none" w:sz="0" w:space="0" w:color="auto"/>
                                                                                                    <w:bottom w:val="single" w:sz="6" w:space="15" w:color="auto"/>
                                                                                                    <w:right w:val="none" w:sz="0" w:space="0" w:color="auto"/>
                                                                                                  </w:divBdr>
                                                                                                  <w:divsChild>
                                                                                                    <w:div w:id="640186367">
                                                                                                      <w:marLeft w:val="0"/>
                                                                                                      <w:marRight w:val="0"/>
                                                                                                      <w:marTop w:val="60"/>
                                                                                                      <w:marBottom w:val="0"/>
                                                                                                      <w:divBdr>
                                                                                                        <w:top w:val="none" w:sz="0" w:space="0" w:color="auto"/>
                                                                                                        <w:left w:val="none" w:sz="0" w:space="0" w:color="auto"/>
                                                                                                        <w:bottom w:val="none" w:sz="0" w:space="0" w:color="auto"/>
                                                                                                        <w:right w:val="none" w:sz="0" w:space="0" w:color="auto"/>
                                                                                                      </w:divBdr>
                                                                                                      <w:divsChild>
                                                                                                        <w:div w:id="210533449">
                                                                                                          <w:marLeft w:val="0"/>
                                                                                                          <w:marRight w:val="0"/>
                                                                                                          <w:marTop w:val="0"/>
                                                                                                          <w:marBottom w:val="0"/>
                                                                                                          <w:divBdr>
                                                                                                            <w:top w:val="none" w:sz="0" w:space="0" w:color="auto"/>
                                                                                                            <w:left w:val="none" w:sz="0" w:space="0" w:color="auto"/>
                                                                                                            <w:bottom w:val="none" w:sz="0" w:space="0" w:color="auto"/>
                                                                                                            <w:right w:val="none" w:sz="0" w:space="0" w:color="auto"/>
                                                                                                          </w:divBdr>
                                                                                                          <w:divsChild>
                                                                                                            <w:div w:id="1888486200">
                                                                                                              <w:marLeft w:val="0"/>
                                                                                                              <w:marRight w:val="0"/>
                                                                                                              <w:marTop w:val="0"/>
                                                                                                              <w:marBottom w:val="0"/>
                                                                                                              <w:divBdr>
                                                                                                                <w:top w:val="none" w:sz="0" w:space="0" w:color="auto"/>
                                                                                                                <w:left w:val="none" w:sz="0" w:space="0" w:color="auto"/>
                                                                                                                <w:bottom w:val="none" w:sz="0" w:space="0" w:color="auto"/>
                                                                                                                <w:right w:val="none" w:sz="0" w:space="0" w:color="auto"/>
                                                                                                              </w:divBdr>
                                                                                                              <w:divsChild>
                                                                                                                <w:div w:id="1859730239">
                                                                                                                  <w:marLeft w:val="0"/>
                                                                                                                  <w:marRight w:val="0"/>
                                                                                                                  <w:marTop w:val="0"/>
                                                                                                                  <w:marBottom w:val="0"/>
                                                                                                                  <w:divBdr>
                                                                                                                    <w:top w:val="none" w:sz="0" w:space="0" w:color="auto"/>
                                                                                                                    <w:left w:val="none" w:sz="0" w:space="0" w:color="auto"/>
                                                                                                                    <w:bottom w:val="none" w:sz="0" w:space="0" w:color="auto"/>
                                                                                                                    <w:right w:val="none" w:sz="0" w:space="0" w:color="auto"/>
                                                                                                                  </w:divBdr>
                                                                                                                  <w:divsChild>
                                                                                                                    <w:div w:id="716664616">
                                                                                                                      <w:marLeft w:val="0"/>
                                                                                                                      <w:marRight w:val="0"/>
                                                                                                                      <w:marTop w:val="0"/>
                                                                                                                      <w:marBottom w:val="0"/>
                                                                                                                      <w:divBdr>
                                                                                                                        <w:top w:val="none" w:sz="0" w:space="0" w:color="auto"/>
                                                                                                                        <w:left w:val="none" w:sz="0" w:space="0" w:color="auto"/>
                                                                                                                        <w:bottom w:val="none" w:sz="0" w:space="0" w:color="auto"/>
                                                                                                                        <w:right w:val="none" w:sz="0" w:space="0" w:color="auto"/>
                                                                                                                      </w:divBdr>
                                                                                                                      <w:divsChild>
                                                                                                                        <w:div w:id="523442776">
                                                                                                                          <w:marLeft w:val="0"/>
                                                                                                                          <w:marRight w:val="0"/>
                                                                                                                          <w:marTop w:val="0"/>
                                                                                                                          <w:marBottom w:val="0"/>
                                                                                                                          <w:divBdr>
                                                                                                                            <w:top w:val="none" w:sz="0" w:space="0" w:color="auto"/>
                                                                                                                            <w:left w:val="none" w:sz="0" w:space="0" w:color="auto"/>
                                                                                                                            <w:bottom w:val="none" w:sz="0" w:space="0" w:color="auto"/>
                                                                                                                            <w:right w:val="none" w:sz="0" w:space="0" w:color="auto"/>
                                                                                                                          </w:divBdr>
                                                                                                                          <w:divsChild>
                                                                                                                            <w:div w:id="34258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965756">
      <w:bodyDiv w:val="1"/>
      <w:marLeft w:val="0"/>
      <w:marRight w:val="0"/>
      <w:marTop w:val="0"/>
      <w:marBottom w:val="0"/>
      <w:divBdr>
        <w:top w:val="none" w:sz="0" w:space="0" w:color="auto"/>
        <w:left w:val="none" w:sz="0" w:space="0" w:color="auto"/>
        <w:bottom w:val="none" w:sz="0" w:space="0" w:color="auto"/>
        <w:right w:val="none" w:sz="0" w:space="0" w:color="auto"/>
      </w:divBdr>
      <w:divsChild>
        <w:div w:id="14041219">
          <w:marLeft w:val="0"/>
          <w:marRight w:val="0"/>
          <w:marTop w:val="0"/>
          <w:marBottom w:val="0"/>
          <w:divBdr>
            <w:top w:val="none" w:sz="0" w:space="0" w:color="auto"/>
            <w:left w:val="none" w:sz="0" w:space="0" w:color="auto"/>
            <w:bottom w:val="none" w:sz="0" w:space="0" w:color="auto"/>
            <w:right w:val="none" w:sz="0" w:space="0" w:color="auto"/>
          </w:divBdr>
          <w:divsChild>
            <w:div w:id="471673245">
              <w:marLeft w:val="0"/>
              <w:marRight w:val="0"/>
              <w:marTop w:val="0"/>
              <w:marBottom w:val="0"/>
              <w:divBdr>
                <w:top w:val="none" w:sz="0" w:space="0" w:color="auto"/>
                <w:left w:val="none" w:sz="0" w:space="0" w:color="auto"/>
                <w:bottom w:val="none" w:sz="0" w:space="0" w:color="auto"/>
                <w:right w:val="none" w:sz="0" w:space="0" w:color="auto"/>
              </w:divBdr>
              <w:divsChild>
                <w:div w:id="1275594032">
                  <w:marLeft w:val="0"/>
                  <w:marRight w:val="0"/>
                  <w:marTop w:val="0"/>
                  <w:marBottom w:val="0"/>
                  <w:divBdr>
                    <w:top w:val="none" w:sz="0" w:space="0" w:color="auto"/>
                    <w:left w:val="none" w:sz="0" w:space="0" w:color="auto"/>
                    <w:bottom w:val="none" w:sz="0" w:space="0" w:color="auto"/>
                    <w:right w:val="none" w:sz="0" w:space="0" w:color="auto"/>
                  </w:divBdr>
                  <w:divsChild>
                    <w:div w:id="165441162">
                      <w:marLeft w:val="0"/>
                      <w:marRight w:val="0"/>
                      <w:marTop w:val="0"/>
                      <w:marBottom w:val="0"/>
                      <w:divBdr>
                        <w:top w:val="none" w:sz="0" w:space="0" w:color="auto"/>
                        <w:left w:val="none" w:sz="0" w:space="0" w:color="auto"/>
                        <w:bottom w:val="none" w:sz="0" w:space="0" w:color="auto"/>
                        <w:right w:val="none" w:sz="0" w:space="0" w:color="auto"/>
                      </w:divBdr>
                      <w:divsChild>
                        <w:div w:id="1436096984">
                          <w:marLeft w:val="0"/>
                          <w:marRight w:val="0"/>
                          <w:marTop w:val="0"/>
                          <w:marBottom w:val="0"/>
                          <w:divBdr>
                            <w:top w:val="none" w:sz="0" w:space="0" w:color="auto"/>
                            <w:left w:val="none" w:sz="0" w:space="0" w:color="auto"/>
                            <w:bottom w:val="none" w:sz="0" w:space="0" w:color="auto"/>
                            <w:right w:val="none" w:sz="0" w:space="0" w:color="auto"/>
                          </w:divBdr>
                          <w:divsChild>
                            <w:div w:id="2132506708">
                              <w:marLeft w:val="0"/>
                              <w:marRight w:val="0"/>
                              <w:marTop w:val="0"/>
                              <w:marBottom w:val="0"/>
                              <w:divBdr>
                                <w:top w:val="none" w:sz="0" w:space="0" w:color="auto"/>
                                <w:left w:val="none" w:sz="0" w:space="0" w:color="auto"/>
                                <w:bottom w:val="none" w:sz="0" w:space="0" w:color="auto"/>
                                <w:right w:val="none" w:sz="0" w:space="0" w:color="auto"/>
                              </w:divBdr>
                              <w:divsChild>
                                <w:div w:id="566495936">
                                  <w:marLeft w:val="0"/>
                                  <w:marRight w:val="0"/>
                                  <w:marTop w:val="0"/>
                                  <w:marBottom w:val="0"/>
                                  <w:divBdr>
                                    <w:top w:val="none" w:sz="0" w:space="0" w:color="auto"/>
                                    <w:left w:val="none" w:sz="0" w:space="0" w:color="auto"/>
                                    <w:bottom w:val="none" w:sz="0" w:space="0" w:color="auto"/>
                                    <w:right w:val="none" w:sz="0" w:space="0" w:color="auto"/>
                                  </w:divBdr>
                                  <w:divsChild>
                                    <w:div w:id="1955281565">
                                      <w:marLeft w:val="0"/>
                                      <w:marRight w:val="0"/>
                                      <w:marTop w:val="0"/>
                                      <w:marBottom w:val="0"/>
                                      <w:divBdr>
                                        <w:top w:val="none" w:sz="0" w:space="0" w:color="auto"/>
                                        <w:left w:val="none" w:sz="0" w:space="0" w:color="auto"/>
                                        <w:bottom w:val="none" w:sz="0" w:space="0" w:color="auto"/>
                                        <w:right w:val="none" w:sz="0" w:space="0" w:color="auto"/>
                                      </w:divBdr>
                                      <w:divsChild>
                                        <w:div w:id="1317301919">
                                          <w:marLeft w:val="0"/>
                                          <w:marRight w:val="0"/>
                                          <w:marTop w:val="0"/>
                                          <w:marBottom w:val="0"/>
                                          <w:divBdr>
                                            <w:top w:val="none" w:sz="0" w:space="0" w:color="auto"/>
                                            <w:left w:val="none" w:sz="0" w:space="0" w:color="auto"/>
                                            <w:bottom w:val="none" w:sz="0" w:space="0" w:color="auto"/>
                                            <w:right w:val="none" w:sz="0" w:space="0" w:color="auto"/>
                                          </w:divBdr>
                                          <w:divsChild>
                                            <w:div w:id="109324459">
                                              <w:marLeft w:val="0"/>
                                              <w:marRight w:val="0"/>
                                              <w:marTop w:val="0"/>
                                              <w:marBottom w:val="0"/>
                                              <w:divBdr>
                                                <w:top w:val="none" w:sz="0" w:space="0" w:color="auto"/>
                                                <w:left w:val="none" w:sz="0" w:space="0" w:color="auto"/>
                                                <w:bottom w:val="none" w:sz="0" w:space="0" w:color="auto"/>
                                                <w:right w:val="none" w:sz="0" w:space="0" w:color="auto"/>
                                              </w:divBdr>
                                              <w:divsChild>
                                                <w:div w:id="1482576798">
                                                  <w:marLeft w:val="0"/>
                                                  <w:marRight w:val="0"/>
                                                  <w:marTop w:val="0"/>
                                                  <w:marBottom w:val="0"/>
                                                  <w:divBdr>
                                                    <w:top w:val="none" w:sz="0" w:space="0" w:color="auto"/>
                                                    <w:left w:val="none" w:sz="0" w:space="0" w:color="auto"/>
                                                    <w:bottom w:val="none" w:sz="0" w:space="0" w:color="auto"/>
                                                    <w:right w:val="none" w:sz="0" w:space="0" w:color="auto"/>
                                                  </w:divBdr>
                                                  <w:divsChild>
                                                    <w:div w:id="245650060">
                                                      <w:marLeft w:val="0"/>
                                                      <w:marRight w:val="0"/>
                                                      <w:marTop w:val="0"/>
                                                      <w:marBottom w:val="0"/>
                                                      <w:divBdr>
                                                        <w:top w:val="none" w:sz="0" w:space="0" w:color="auto"/>
                                                        <w:left w:val="none" w:sz="0" w:space="0" w:color="auto"/>
                                                        <w:bottom w:val="none" w:sz="0" w:space="0" w:color="auto"/>
                                                        <w:right w:val="none" w:sz="0" w:space="0" w:color="auto"/>
                                                      </w:divBdr>
                                                      <w:divsChild>
                                                        <w:div w:id="953944342">
                                                          <w:marLeft w:val="0"/>
                                                          <w:marRight w:val="0"/>
                                                          <w:marTop w:val="0"/>
                                                          <w:marBottom w:val="0"/>
                                                          <w:divBdr>
                                                            <w:top w:val="none" w:sz="0" w:space="0" w:color="auto"/>
                                                            <w:left w:val="none" w:sz="0" w:space="0" w:color="auto"/>
                                                            <w:bottom w:val="none" w:sz="0" w:space="0" w:color="auto"/>
                                                            <w:right w:val="none" w:sz="0" w:space="0" w:color="auto"/>
                                                          </w:divBdr>
                                                          <w:divsChild>
                                                            <w:div w:id="1584531812">
                                                              <w:marLeft w:val="0"/>
                                                              <w:marRight w:val="0"/>
                                                              <w:marTop w:val="0"/>
                                                              <w:marBottom w:val="0"/>
                                                              <w:divBdr>
                                                                <w:top w:val="none" w:sz="0" w:space="0" w:color="auto"/>
                                                                <w:left w:val="none" w:sz="0" w:space="0" w:color="auto"/>
                                                                <w:bottom w:val="none" w:sz="0" w:space="0" w:color="auto"/>
                                                                <w:right w:val="none" w:sz="0" w:space="0" w:color="auto"/>
                                                              </w:divBdr>
                                                              <w:divsChild>
                                                                <w:div w:id="792940425">
                                                                  <w:marLeft w:val="0"/>
                                                                  <w:marRight w:val="0"/>
                                                                  <w:marTop w:val="0"/>
                                                                  <w:marBottom w:val="0"/>
                                                                  <w:divBdr>
                                                                    <w:top w:val="none" w:sz="0" w:space="0" w:color="auto"/>
                                                                    <w:left w:val="none" w:sz="0" w:space="0" w:color="auto"/>
                                                                    <w:bottom w:val="none" w:sz="0" w:space="0" w:color="auto"/>
                                                                    <w:right w:val="none" w:sz="0" w:space="0" w:color="auto"/>
                                                                  </w:divBdr>
                                                                  <w:divsChild>
                                                                    <w:div w:id="462819564">
                                                                      <w:marLeft w:val="0"/>
                                                                      <w:marRight w:val="0"/>
                                                                      <w:marTop w:val="0"/>
                                                                      <w:marBottom w:val="0"/>
                                                                      <w:divBdr>
                                                                        <w:top w:val="none" w:sz="0" w:space="0" w:color="auto"/>
                                                                        <w:left w:val="none" w:sz="0" w:space="0" w:color="auto"/>
                                                                        <w:bottom w:val="none" w:sz="0" w:space="0" w:color="auto"/>
                                                                        <w:right w:val="none" w:sz="0" w:space="0" w:color="auto"/>
                                                                      </w:divBdr>
                                                                      <w:divsChild>
                                                                        <w:div w:id="1370758897">
                                                                          <w:marLeft w:val="0"/>
                                                                          <w:marRight w:val="0"/>
                                                                          <w:marTop w:val="0"/>
                                                                          <w:marBottom w:val="0"/>
                                                                          <w:divBdr>
                                                                            <w:top w:val="none" w:sz="0" w:space="0" w:color="auto"/>
                                                                            <w:left w:val="none" w:sz="0" w:space="0" w:color="auto"/>
                                                                            <w:bottom w:val="none" w:sz="0" w:space="0" w:color="auto"/>
                                                                            <w:right w:val="none" w:sz="0" w:space="0" w:color="auto"/>
                                                                          </w:divBdr>
                                                                          <w:divsChild>
                                                                            <w:div w:id="1945503827">
                                                                              <w:marLeft w:val="0"/>
                                                                              <w:marRight w:val="0"/>
                                                                              <w:marTop w:val="0"/>
                                                                              <w:marBottom w:val="0"/>
                                                                              <w:divBdr>
                                                                                <w:top w:val="none" w:sz="0" w:space="0" w:color="auto"/>
                                                                                <w:left w:val="none" w:sz="0" w:space="0" w:color="auto"/>
                                                                                <w:bottom w:val="none" w:sz="0" w:space="0" w:color="auto"/>
                                                                                <w:right w:val="none" w:sz="0" w:space="0" w:color="auto"/>
                                                                              </w:divBdr>
                                                                              <w:divsChild>
                                                                                <w:div w:id="1841387152">
                                                                                  <w:marLeft w:val="0"/>
                                                                                  <w:marRight w:val="0"/>
                                                                                  <w:marTop w:val="0"/>
                                                                                  <w:marBottom w:val="0"/>
                                                                                  <w:divBdr>
                                                                                    <w:top w:val="none" w:sz="0" w:space="0" w:color="auto"/>
                                                                                    <w:left w:val="none" w:sz="0" w:space="0" w:color="auto"/>
                                                                                    <w:bottom w:val="none" w:sz="0" w:space="0" w:color="auto"/>
                                                                                    <w:right w:val="none" w:sz="0" w:space="0" w:color="auto"/>
                                                                                  </w:divBdr>
                                                                                  <w:divsChild>
                                                                                    <w:div w:id="1372651763">
                                                                                      <w:marLeft w:val="0"/>
                                                                                      <w:marRight w:val="0"/>
                                                                                      <w:marTop w:val="0"/>
                                                                                      <w:marBottom w:val="0"/>
                                                                                      <w:divBdr>
                                                                                        <w:top w:val="none" w:sz="0" w:space="0" w:color="auto"/>
                                                                                        <w:left w:val="none" w:sz="0" w:space="0" w:color="auto"/>
                                                                                        <w:bottom w:val="none" w:sz="0" w:space="0" w:color="auto"/>
                                                                                        <w:right w:val="none" w:sz="0" w:space="0" w:color="auto"/>
                                                                                      </w:divBdr>
                                                                                      <w:divsChild>
                                                                                        <w:div w:id="265770793">
                                                                                          <w:marLeft w:val="0"/>
                                                                                          <w:marRight w:val="0"/>
                                                                                          <w:marTop w:val="0"/>
                                                                                          <w:marBottom w:val="0"/>
                                                                                          <w:divBdr>
                                                                                            <w:top w:val="none" w:sz="0" w:space="0" w:color="auto"/>
                                                                                            <w:left w:val="none" w:sz="0" w:space="0" w:color="auto"/>
                                                                                            <w:bottom w:val="none" w:sz="0" w:space="0" w:color="auto"/>
                                                                                            <w:right w:val="none" w:sz="0" w:space="0" w:color="auto"/>
                                                                                          </w:divBdr>
                                                                                          <w:divsChild>
                                                                                            <w:div w:id="1732456618">
                                                                                              <w:marLeft w:val="0"/>
                                                                                              <w:marRight w:val="0"/>
                                                                                              <w:marTop w:val="0"/>
                                                                                              <w:marBottom w:val="0"/>
                                                                                              <w:divBdr>
                                                                                                <w:top w:val="none" w:sz="0" w:space="0" w:color="auto"/>
                                                                                                <w:left w:val="none" w:sz="0" w:space="0" w:color="auto"/>
                                                                                                <w:bottom w:val="none" w:sz="0" w:space="0" w:color="auto"/>
                                                                                                <w:right w:val="none" w:sz="0" w:space="0" w:color="auto"/>
                                                                                              </w:divBdr>
                                                                                              <w:divsChild>
                                                                                                <w:div w:id="1114787831">
                                                                                                  <w:marLeft w:val="0"/>
                                                                                                  <w:marRight w:val="0"/>
                                                                                                  <w:marTop w:val="0"/>
                                                                                                  <w:marBottom w:val="0"/>
                                                                                                  <w:divBdr>
                                                                                                    <w:top w:val="none" w:sz="0" w:space="0" w:color="auto"/>
                                                                                                    <w:left w:val="none" w:sz="0" w:space="0" w:color="auto"/>
                                                                                                    <w:bottom w:val="none" w:sz="0" w:space="0" w:color="auto"/>
                                                                                                    <w:right w:val="none" w:sz="0" w:space="0" w:color="auto"/>
                                                                                                  </w:divBdr>
                                                                                                  <w:divsChild>
                                                                                                    <w:div w:id="1604072356">
                                                                                                      <w:marLeft w:val="0"/>
                                                                                                      <w:marRight w:val="0"/>
                                                                                                      <w:marTop w:val="0"/>
                                                                                                      <w:marBottom w:val="0"/>
                                                                                                      <w:divBdr>
                                                                                                        <w:top w:val="none" w:sz="0" w:space="0" w:color="auto"/>
                                                                                                        <w:left w:val="none" w:sz="0" w:space="0" w:color="auto"/>
                                                                                                        <w:bottom w:val="none" w:sz="0" w:space="0" w:color="auto"/>
                                                                                                        <w:right w:val="none" w:sz="0" w:space="0" w:color="auto"/>
                                                                                                      </w:divBdr>
                                                                                                      <w:divsChild>
                                                                                                        <w:div w:id="732850629">
                                                                                                          <w:marLeft w:val="0"/>
                                                                                                          <w:marRight w:val="0"/>
                                                                                                          <w:marTop w:val="0"/>
                                                                                                          <w:marBottom w:val="0"/>
                                                                                                          <w:divBdr>
                                                                                                            <w:top w:val="none" w:sz="0" w:space="0" w:color="auto"/>
                                                                                                            <w:left w:val="none" w:sz="0" w:space="0" w:color="auto"/>
                                                                                                            <w:bottom w:val="none" w:sz="0" w:space="0" w:color="auto"/>
                                                                                                            <w:right w:val="none" w:sz="0" w:space="0" w:color="auto"/>
                                                                                                          </w:divBdr>
                                                                                                          <w:divsChild>
                                                                                                            <w:div w:id="1275013684">
                                                                                                              <w:marLeft w:val="0"/>
                                                                                                              <w:marRight w:val="0"/>
                                                                                                              <w:marTop w:val="0"/>
                                                                                                              <w:marBottom w:val="0"/>
                                                                                                              <w:divBdr>
                                                                                                                <w:top w:val="none" w:sz="0" w:space="0" w:color="auto"/>
                                                                                                                <w:left w:val="none" w:sz="0" w:space="0" w:color="auto"/>
                                                                                                                <w:bottom w:val="none" w:sz="0" w:space="0" w:color="auto"/>
                                                                                                                <w:right w:val="none" w:sz="0" w:space="0" w:color="auto"/>
                                                                                                              </w:divBdr>
                                                                                                              <w:divsChild>
                                                                                                                <w:div w:id="53241288">
                                                                                                                  <w:marLeft w:val="0"/>
                                                                                                                  <w:marRight w:val="0"/>
                                                                                                                  <w:marTop w:val="0"/>
                                                                                                                  <w:marBottom w:val="0"/>
                                                                                                                  <w:divBdr>
                                                                                                                    <w:top w:val="none" w:sz="0" w:space="0" w:color="auto"/>
                                                                                                                    <w:left w:val="none" w:sz="0" w:space="0" w:color="auto"/>
                                                                                                                    <w:bottom w:val="none" w:sz="0" w:space="0" w:color="auto"/>
                                                                                                                    <w:right w:val="none" w:sz="0" w:space="0" w:color="auto"/>
                                                                                                                  </w:divBdr>
                                                                                                                  <w:divsChild>
                                                                                                                    <w:div w:id="137981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97497">
      <w:bodyDiv w:val="1"/>
      <w:marLeft w:val="0"/>
      <w:marRight w:val="0"/>
      <w:marTop w:val="0"/>
      <w:marBottom w:val="0"/>
      <w:divBdr>
        <w:top w:val="none" w:sz="0" w:space="0" w:color="auto"/>
        <w:left w:val="none" w:sz="0" w:space="0" w:color="auto"/>
        <w:bottom w:val="none" w:sz="0" w:space="0" w:color="auto"/>
        <w:right w:val="none" w:sz="0" w:space="0" w:color="auto"/>
      </w:divBdr>
      <w:divsChild>
        <w:div w:id="284043984">
          <w:marLeft w:val="0"/>
          <w:marRight w:val="0"/>
          <w:marTop w:val="0"/>
          <w:marBottom w:val="0"/>
          <w:divBdr>
            <w:top w:val="none" w:sz="0" w:space="0" w:color="auto"/>
            <w:left w:val="none" w:sz="0" w:space="0" w:color="auto"/>
            <w:bottom w:val="none" w:sz="0" w:space="0" w:color="auto"/>
            <w:right w:val="none" w:sz="0" w:space="0" w:color="auto"/>
          </w:divBdr>
          <w:divsChild>
            <w:div w:id="1544826860">
              <w:marLeft w:val="0"/>
              <w:marRight w:val="0"/>
              <w:marTop w:val="0"/>
              <w:marBottom w:val="0"/>
              <w:divBdr>
                <w:top w:val="none" w:sz="0" w:space="0" w:color="auto"/>
                <w:left w:val="none" w:sz="0" w:space="0" w:color="auto"/>
                <w:bottom w:val="none" w:sz="0" w:space="0" w:color="auto"/>
                <w:right w:val="none" w:sz="0" w:space="0" w:color="auto"/>
              </w:divBdr>
              <w:divsChild>
                <w:div w:id="1312055582">
                  <w:marLeft w:val="0"/>
                  <w:marRight w:val="0"/>
                  <w:marTop w:val="0"/>
                  <w:marBottom w:val="0"/>
                  <w:divBdr>
                    <w:top w:val="none" w:sz="0" w:space="0" w:color="auto"/>
                    <w:left w:val="none" w:sz="0" w:space="0" w:color="auto"/>
                    <w:bottom w:val="none" w:sz="0" w:space="0" w:color="auto"/>
                    <w:right w:val="none" w:sz="0" w:space="0" w:color="auto"/>
                  </w:divBdr>
                  <w:divsChild>
                    <w:div w:id="1527711346">
                      <w:marLeft w:val="0"/>
                      <w:marRight w:val="0"/>
                      <w:marTop w:val="0"/>
                      <w:marBottom w:val="0"/>
                      <w:divBdr>
                        <w:top w:val="none" w:sz="0" w:space="0" w:color="auto"/>
                        <w:left w:val="none" w:sz="0" w:space="0" w:color="auto"/>
                        <w:bottom w:val="none" w:sz="0" w:space="0" w:color="auto"/>
                        <w:right w:val="none" w:sz="0" w:space="0" w:color="auto"/>
                      </w:divBdr>
                      <w:divsChild>
                        <w:div w:id="753166989">
                          <w:marLeft w:val="0"/>
                          <w:marRight w:val="0"/>
                          <w:marTop w:val="0"/>
                          <w:marBottom w:val="0"/>
                          <w:divBdr>
                            <w:top w:val="none" w:sz="0" w:space="0" w:color="auto"/>
                            <w:left w:val="none" w:sz="0" w:space="0" w:color="auto"/>
                            <w:bottom w:val="none" w:sz="0" w:space="0" w:color="auto"/>
                            <w:right w:val="none" w:sz="0" w:space="0" w:color="auto"/>
                          </w:divBdr>
                          <w:divsChild>
                            <w:div w:id="985551552">
                              <w:marLeft w:val="15"/>
                              <w:marRight w:val="195"/>
                              <w:marTop w:val="0"/>
                              <w:marBottom w:val="0"/>
                              <w:divBdr>
                                <w:top w:val="none" w:sz="0" w:space="0" w:color="auto"/>
                                <w:left w:val="none" w:sz="0" w:space="0" w:color="auto"/>
                                <w:bottom w:val="none" w:sz="0" w:space="0" w:color="auto"/>
                                <w:right w:val="none" w:sz="0" w:space="0" w:color="auto"/>
                              </w:divBdr>
                              <w:divsChild>
                                <w:div w:id="1478455302">
                                  <w:marLeft w:val="0"/>
                                  <w:marRight w:val="0"/>
                                  <w:marTop w:val="0"/>
                                  <w:marBottom w:val="0"/>
                                  <w:divBdr>
                                    <w:top w:val="none" w:sz="0" w:space="0" w:color="auto"/>
                                    <w:left w:val="none" w:sz="0" w:space="0" w:color="auto"/>
                                    <w:bottom w:val="none" w:sz="0" w:space="0" w:color="auto"/>
                                    <w:right w:val="none" w:sz="0" w:space="0" w:color="auto"/>
                                  </w:divBdr>
                                  <w:divsChild>
                                    <w:div w:id="864637073">
                                      <w:marLeft w:val="0"/>
                                      <w:marRight w:val="0"/>
                                      <w:marTop w:val="0"/>
                                      <w:marBottom w:val="0"/>
                                      <w:divBdr>
                                        <w:top w:val="none" w:sz="0" w:space="0" w:color="auto"/>
                                        <w:left w:val="none" w:sz="0" w:space="0" w:color="auto"/>
                                        <w:bottom w:val="none" w:sz="0" w:space="0" w:color="auto"/>
                                        <w:right w:val="none" w:sz="0" w:space="0" w:color="auto"/>
                                      </w:divBdr>
                                      <w:divsChild>
                                        <w:div w:id="738870061">
                                          <w:marLeft w:val="0"/>
                                          <w:marRight w:val="0"/>
                                          <w:marTop w:val="0"/>
                                          <w:marBottom w:val="0"/>
                                          <w:divBdr>
                                            <w:top w:val="none" w:sz="0" w:space="0" w:color="auto"/>
                                            <w:left w:val="none" w:sz="0" w:space="0" w:color="auto"/>
                                            <w:bottom w:val="none" w:sz="0" w:space="0" w:color="auto"/>
                                            <w:right w:val="none" w:sz="0" w:space="0" w:color="auto"/>
                                          </w:divBdr>
                                          <w:divsChild>
                                            <w:div w:id="464540395">
                                              <w:marLeft w:val="0"/>
                                              <w:marRight w:val="0"/>
                                              <w:marTop w:val="0"/>
                                              <w:marBottom w:val="0"/>
                                              <w:divBdr>
                                                <w:top w:val="none" w:sz="0" w:space="0" w:color="auto"/>
                                                <w:left w:val="none" w:sz="0" w:space="0" w:color="auto"/>
                                                <w:bottom w:val="none" w:sz="0" w:space="0" w:color="auto"/>
                                                <w:right w:val="none" w:sz="0" w:space="0" w:color="auto"/>
                                              </w:divBdr>
                                              <w:divsChild>
                                                <w:div w:id="915556881">
                                                  <w:marLeft w:val="0"/>
                                                  <w:marRight w:val="0"/>
                                                  <w:marTop w:val="0"/>
                                                  <w:marBottom w:val="0"/>
                                                  <w:divBdr>
                                                    <w:top w:val="none" w:sz="0" w:space="0" w:color="auto"/>
                                                    <w:left w:val="none" w:sz="0" w:space="0" w:color="auto"/>
                                                    <w:bottom w:val="none" w:sz="0" w:space="0" w:color="auto"/>
                                                    <w:right w:val="none" w:sz="0" w:space="0" w:color="auto"/>
                                                  </w:divBdr>
                                                  <w:divsChild>
                                                    <w:div w:id="2126656537">
                                                      <w:marLeft w:val="0"/>
                                                      <w:marRight w:val="0"/>
                                                      <w:marTop w:val="0"/>
                                                      <w:marBottom w:val="0"/>
                                                      <w:divBdr>
                                                        <w:top w:val="none" w:sz="0" w:space="0" w:color="auto"/>
                                                        <w:left w:val="none" w:sz="0" w:space="0" w:color="auto"/>
                                                        <w:bottom w:val="none" w:sz="0" w:space="0" w:color="auto"/>
                                                        <w:right w:val="none" w:sz="0" w:space="0" w:color="auto"/>
                                                      </w:divBdr>
                                                      <w:divsChild>
                                                        <w:div w:id="974483280">
                                                          <w:marLeft w:val="0"/>
                                                          <w:marRight w:val="0"/>
                                                          <w:marTop w:val="0"/>
                                                          <w:marBottom w:val="0"/>
                                                          <w:divBdr>
                                                            <w:top w:val="none" w:sz="0" w:space="0" w:color="auto"/>
                                                            <w:left w:val="none" w:sz="0" w:space="0" w:color="auto"/>
                                                            <w:bottom w:val="none" w:sz="0" w:space="0" w:color="auto"/>
                                                            <w:right w:val="none" w:sz="0" w:space="0" w:color="auto"/>
                                                          </w:divBdr>
                                                          <w:divsChild>
                                                            <w:div w:id="391009074">
                                                              <w:marLeft w:val="0"/>
                                                              <w:marRight w:val="0"/>
                                                              <w:marTop w:val="0"/>
                                                              <w:marBottom w:val="0"/>
                                                              <w:divBdr>
                                                                <w:top w:val="none" w:sz="0" w:space="0" w:color="auto"/>
                                                                <w:left w:val="none" w:sz="0" w:space="0" w:color="auto"/>
                                                                <w:bottom w:val="none" w:sz="0" w:space="0" w:color="auto"/>
                                                                <w:right w:val="none" w:sz="0" w:space="0" w:color="auto"/>
                                                              </w:divBdr>
                                                              <w:divsChild>
                                                                <w:div w:id="158666887">
                                                                  <w:marLeft w:val="0"/>
                                                                  <w:marRight w:val="0"/>
                                                                  <w:marTop w:val="0"/>
                                                                  <w:marBottom w:val="0"/>
                                                                  <w:divBdr>
                                                                    <w:top w:val="none" w:sz="0" w:space="0" w:color="auto"/>
                                                                    <w:left w:val="none" w:sz="0" w:space="0" w:color="auto"/>
                                                                    <w:bottom w:val="none" w:sz="0" w:space="0" w:color="auto"/>
                                                                    <w:right w:val="none" w:sz="0" w:space="0" w:color="auto"/>
                                                                  </w:divBdr>
                                                                  <w:divsChild>
                                                                    <w:div w:id="536503146">
                                                                      <w:marLeft w:val="405"/>
                                                                      <w:marRight w:val="0"/>
                                                                      <w:marTop w:val="0"/>
                                                                      <w:marBottom w:val="0"/>
                                                                      <w:divBdr>
                                                                        <w:top w:val="none" w:sz="0" w:space="0" w:color="auto"/>
                                                                        <w:left w:val="none" w:sz="0" w:space="0" w:color="auto"/>
                                                                        <w:bottom w:val="none" w:sz="0" w:space="0" w:color="auto"/>
                                                                        <w:right w:val="none" w:sz="0" w:space="0" w:color="auto"/>
                                                                      </w:divBdr>
                                                                      <w:divsChild>
                                                                        <w:div w:id="1772242036">
                                                                          <w:marLeft w:val="0"/>
                                                                          <w:marRight w:val="0"/>
                                                                          <w:marTop w:val="0"/>
                                                                          <w:marBottom w:val="0"/>
                                                                          <w:divBdr>
                                                                            <w:top w:val="none" w:sz="0" w:space="0" w:color="auto"/>
                                                                            <w:left w:val="none" w:sz="0" w:space="0" w:color="auto"/>
                                                                            <w:bottom w:val="none" w:sz="0" w:space="0" w:color="auto"/>
                                                                            <w:right w:val="none" w:sz="0" w:space="0" w:color="auto"/>
                                                                          </w:divBdr>
                                                                          <w:divsChild>
                                                                            <w:div w:id="1659991545">
                                                                              <w:marLeft w:val="0"/>
                                                                              <w:marRight w:val="0"/>
                                                                              <w:marTop w:val="0"/>
                                                                              <w:marBottom w:val="0"/>
                                                                              <w:divBdr>
                                                                                <w:top w:val="none" w:sz="0" w:space="0" w:color="auto"/>
                                                                                <w:left w:val="none" w:sz="0" w:space="0" w:color="auto"/>
                                                                                <w:bottom w:val="none" w:sz="0" w:space="0" w:color="auto"/>
                                                                                <w:right w:val="none" w:sz="0" w:space="0" w:color="auto"/>
                                                                              </w:divBdr>
                                                                              <w:divsChild>
                                                                                <w:div w:id="2094234025">
                                                                                  <w:marLeft w:val="0"/>
                                                                                  <w:marRight w:val="0"/>
                                                                                  <w:marTop w:val="0"/>
                                                                                  <w:marBottom w:val="0"/>
                                                                                  <w:divBdr>
                                                                                    <w:top w:val="none" w:sz="0" w:space="0" w:color="auto"/>
                                                                                    <w:left w:val="none" w:sz="0" w:space="0" w:color="auto"/>
                                                                                    <w:bottom w:val="none" w:sz="0" w:space="0" w:color="auto"/>
                                                                                    <w:right w:val="none" w:sz="0" w:space="0" w:color="auto"/>
                                                                                  </w:divBdr>
                                                                                  <w:divsChild>
                                                                                    <w:div w:id="341123948">
                                                                                      <w:marLeft w:val="0"/>
                                                                                      <w:marRight w:val="0"/>
                                                                                      <w:marTop w:val="0"/>
                                                                                      <w:marBottom w:val="0"/>
                                                                                      <w:divBdr>
                                                                                        <w:top w:val="none" w:sz="0" w:space="0" w:color="auto"/>
                                                                                        <w:left w:val="none" w:sz="0" w:space="0" w:color="auto"/>
                                                                                        <w:bottom w:val="none" w:sz="0" w:space="0" w:color="auto"/>
                                                                                        <w:right w:val="none" w:sz="0" w:space="0" w:color="auto"/>
                                                                                      </w:divBdr>
                                                                                      <w:divsChild>
                                                                                        <w:div w:id="764376706">
                                                                                          <w:marLeft w:val="0"/>
                                                                                          <w:marRight w:val="0"/>
                                                                                          <w:marTop w:val="0"/>
                                                                                          <w:marBottom w:val="0"/>
                                                                                          <w:divBdr>
                                                                                            <w:top w:val="none" w:sz="0" w:space="0" w:color="auto"/>
                                                                                            <w:left w:val="none" w:sz="0" w:space="0" w:color="auto"/>
                                                                                            <w:bottom w:val="none" w:sz="0" w:space="0" w:color="auto"/>
                                                                                            <w:right w:val="none" w:sz="0" w:space="0" w:color="auto"/>
                                                                                          </w:divBdr>
                                                                                          <w:divsChild>
                                                                                            <w:div w:id="569849047">
                                                                                              <w:marLeft w:val="0"/>
                                                                                              <w:marRight w:val="0"/>
                                                                                              <w:marTop w:val="0"/>
                                                                                              <w:marBottom w:val="0"/>
                                                                                              <w:divBdr>
                                                                                                <w:top w:val="none" w:sz="0" w:space="0" w:color="auto"/>
                                                                                                <w:left w:val="none" w:sz="0" w:space="0" w:color="auto"/>
                                                                                                <w:bottom w:val="none" w:sz="0" w:space="0" w:color="auto"/>
                                                                                                <w:right w:val="none" w:sz="0" w:space="0" w:color="auto"/>
                                                                                              </w:divBdr>
                                                                                              <w:divsChild>
                                                                                                <w:div w:id="1278489604">
                                                                                                  <w:marLeft w:val="0"/>
                                                                                                  <w:marRight w:val="0"/>
                                                                                                  <w:marTop w:val="0"/>
                                                                                                  <w:marBottom w:val="0"/>
                                                                                                  <w:divBdr>
                                                                                                    <w:top w:val="none" w:sz="0" w:space="0" w:color="auto"/>
                                                                                                    <w:left w:val="none" w:sz="0" w:space="0" w:color="auto"/>
                                                                                                    <w:bottom w:val="single" w:sz="6" w:space="15" w:color="auto"/>
                                                                                                    <w:right w:val="none" w:sz="0" w:space="0" w:color="auto"/>
                                                                                                  </w:divBdr>
                                                                                                  <w:divsChild>
                                                                                                    <w:div w:id="1520120801">
                                                                                                      <w:marLeft w:val="0"/>
                                                                                                      <w:marRight w:val="0"/>
                                                                                                      <w:marTop w:val="60"/>
                                                                                                      <w:marBottom w:val="0"/>
                                                                                                      <w:divBdr>
                                                                                                        <w:top w:val="none" w:sz="0" w:space="0" w:color="auto"/>
                                                                                                        <w:left w:val="none" w:sz="0" w:space="0" w:color="auto"/>
                                                                                                        <w:bottom w:val="none" w:sz="0" w:space="0" w:color="auto"/>
                                                                                                        <w:right w:val="none" w:sz="0" w:space="0" w:color="auto"/>
                                                                                                      </w:divBdr>
                                                                                                      <w:divsChild>
                                                                                                        <w:div w:id="1670519799">
                                                                                                          <w:marLeft w:val="0"/>
                                                                                                          <w:marRight w:val="0"/>
                                                                                                          <w:marTop w:val="0"/>
                                                                                                          <w:marBottom w:val="0"/>
                                                                                                          <w:divBdr>
                                                                                                            <w:top w:val="none" w:sz="0" w:space="0" w:color="auto"/>
                                                                                                            <w:left w:val="none" w:sz="0" w:space="0" w:color="auto"/>
                                                                                                            <w:bottom w:val="none" w:sz="0" w:space="0" w:color="auto"/>
                                                                                                            <w:right w:val="none" w:sz="0" w:space="0" w:color="auto"/>
                                                                                                          </w:divBdr>
                                                                                                          <w:divsChild>
                                                                                                            <w:div w:id="1597129865">
                                                                                                              <w:marLeft w:val="0"/>
                                                                                                              <w:marRight w:val="0"/>
                                                                                                              <w:marTop w:val="0"/>
                                                                                                              <w:marBottom w:val="0"/>
                                                                                                              <w:divBdr>
                                                                                                                <w:top w:val="none" w:sz="0" w:space="0" w:color="auto"/>
                                                                                                                <w:left w:val="none" w:sz="0" w:space="0" w:color="auto"/>
                                                                                                                <w:bottom w:val="none" w:sz="0" w:space="0" w:color="auto"/>
                                                                                                                <w:right w:val="none" w:sz="0" w:space="0" w:color="auto"/>
                                                                                                              </w:divBdr>
                                                                                                              <w:divsChild>
                                                                                                                <w:div w:id="886844391">
                                                                                                                  <w:marLeft w:val="0"/>
                                                                                                                  <w:marRight w:val="0"/>
                                                                                                                  <w:marTop w:val="0"/>
                                                                                                                  <w:marBottom w:val="0"/>
                                                                                                                  <w:divBdr>
                                                                                                                    <w:top w:val="none" w:sz="0" w:space="0" w:color="auto"/>
                                                                                                                    <w:left w:val="none" w:sz="0" w:space="0" w:color="auto"/>
                                                                                                                    <w:bottom w:val="none" w:sz="0" w:space="0" w:color="auto"/>
                                                                                                                    <w:right w:val="none" w:sz="0" w:space="0" w:color="auto"/>
                                                                                                                  </w:divBdr>
                                                                                                                  <w:divsChild>
                                                                                                                    <w:div w:id="121849272">
                                                                                                                      <w:marLeft w:val="0"/>
                                                                                                                      <w:marRight w:val="0"/>
                                                                                                                      <w:marTop w:val="0"/>
                                                                                                                      <w:marBottom w:val="0"/>
                                                                                                                      <w:divBdr>
                                                                                                                        <w:top w:val="none" w:sz="0" w:space="0" w:color="auto"/>
                                                                                                                        <w:left w:val="none" w:sz="0" w:space="0" w:color="auto"/>
                                                                                                                        <w:bottom w:val="none" w:sz="0" w:space="0" w:color="auto"/>
                                                                                                                        <w:right w:val="none" w:sz="0" w:space="0" w:color="auto"/>
                                                                                                                      </w:divBdr>
                                                                                                                      <w:divsChild>
                                                                                                                        <w:div w:id="478811561">
                                                                                                                          <w:marLeft w:val="0"/>
                                                                                                                          <w:marRight w:val="0"/>
                                                                                                                          <w:marTop w:val="0"/>
                                                                                                                          <w:marBottom w:val="0"/>
                                                                                                                          <w:divBdr>
                                                                                                                            <w:top w:val="none" w:sz="0" w:space="0" w:color="auto"/>
                                                                                                                            <w:left w:val="none" w:sz="0" w:space="0" w:color="auto"/>
                                                                                                                            <w:bottom w:val="none" w:sz="0" w:space="0" w:color="auto"/>
                                                                                                                            <w:right w:val="none" w:sz="0" w:space="0" w:color="auto"/>
                                                                                                                          </w:divBdr>
                                                                                                                          <w:divsChild>
                                                                                                                            <w:div w:id="75065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928830">
      <w:bodyDiv w:val="1"/>
      <w:marLeft w:val="0"/>
      <w:marRight w:val="0"/>
      <w:marTop w:val="0"/>
      <w:marBottom w:val="0"/>
      <w:divBdr>
        <w:top w:val="none" w:sz="0" w:space="0" w:color="auto"/>
        <w:left w:val="none" w:sz="0" w:space="0" w:color="auto"/>
        <w:bottom w:val="none" w:sz="0" w:space="0" w:color="auto"/>
        <w:right w:val="none" w:sz="0" w:space="0" w:color="auto"/>
      </w:divBdr>
      <w:divsChild>
        <w:div w:id="2038582871">
          <w:marLeft w:val="0"/>
          <w:marRight w:val="0"/>
          <w:marTop w:val="0"/>
          <w:marBottom w:val="0"/>
          <w:divBdr>
            <w:top w:val="none" w:sz="0" w:space="0" w:color="auto"/>
            <w:left w:val="none" w:sz="0" w:space="0" w:color="auto"/>
            <w:bottom w:val="none" w:sz="0" w:space="0" w:color="auto"/>
            <w:right w:val="none" w:sz="0" w:space="0" w:color="auto"/>
          </w:divBdr>
          <w:divsChild>
            <w:div w:id="1741368977">
              <w:marLeft w:val="0"/>
              <w:marRight w:val="0"/>
              <w:marTop w:val="0"/>
              <w:marBottom w:val="0"/>
              <w:divBdr>
                <w:top w:val="none" w:sz="0" w:space="0" w:color="auto"/>
                <w:left w:val="none" w:sz="0" w:space="0" w:color="auto"/>
                <w:bottom w:val="none" w:sz="0" w:space="0" w:color="auto"/>
                <w:right w:val="none" w:sz="0" w:space="0" w:color="auto"/>
              </w:divBdr>
              <w:divsChild>
                <w:div w:id="370501769">
                  <w:marLeft w:val="0"/>
                  <w:marRight w:val="0"/>
                  <w:marTop w:val="0"/>
                  <w:marBottom w:val="0"/>
                  <w:divBdr>
                    <w:top w:val="none" w:sz="0" w:space="0" w:color="auto"/>
                    <w:left w:val="none" w:sz="0" w:space="0" w:color="auto"/>
                    <w:bottom w:val="none" w:sz="0" w:space="0" w:color="auto"/>
                    <w:right w:val="none" w:sz="0" w:space="0" w:color="auto"/>
                  </w:divBdr>
                  <w:divsChild>
                    <w:div w:id="447088367">
                      <w:marLeft w:val="0"/>
                      <w:marRight w:val="0"/>
                      <w:marTop w:val="0"/>
                      <w:marBottom w:val="0"/>
                      <w:divBdr>
                        <w:top w:val="none" w:sz="0" w:space="0" w:color="auto"/>
                        <w:left w:val="none" w:sz="0" w:space="0" w:color="auto"/>
                        <w:bottom w:val="none" w:sz="0" w:space="0" w:color="auto"/>
                        <w:right w:val="none" w:sz="0" w:space="0" w:color="auto"/>
                      </w:divBdr>
                      <w:divsChild>
                        <w:div w:id="1894461707">
                          <w:marLeft w:val="0"/>
                          <w:marRight w:val="0"/>
                          <w:marTop w:val="0"/>
                          <w:marBottom w:val="0"/>
                          <w:divBdr>
                            <w:top w:val="none" w:sz="0" w:space="0" w:color="auto"/>
                            <w:left w:val="none" w:sz="0" w:space="0" w:color="auto"/>
                            <w:bottom w:val="none" w:sz="0" w:space="0" w:color="auto"/>
                            <w:right w:val="none" w:sz="0" w:space="0" w:color="auto"/>
                          </w:divBdr>
                          <w:divsChild>
                            <w:div w:id="1503931231">
                              <w:marLeft w:val="0"/>
                              <w:marRight w:val="0"/>
                              <w:marTop w:val="0"/>
                              <w:marBottom w:val="0"/>
                              <w:divBdr>
                                <w:top w:val="none" w:sz="0" w:space="0" w:color="auto"/>
                                <w:left w:val="none" w:sz="0" w:space="0" w:color="auto"/>
                                <w:bottom w:val="none" w:sz="0" w:space="0" w:color="auto"/>
                                <w:right w:val="none" w:sz="0" w:space="0" w:color="auto"/>
                              </w:divBdr>
                              <w:divsChild>
                                <w:div w:id="691953803">
                                  <w:marLeft w:val="0"/>
                                  <w:marRight w:val="0"/>
                                  <w:marTop w:val="0"/>
                                  <w:marBottom w:val="0"/>
                                  <w:divBdr>
                                    <w:top w:val="none" w:sz="0" w:space="0" w:color="auto"/>
                                    <w:left w:val="none" w:sz="0" w:space="0" w:color="auto"/>
                                    <w:bottom w:val="none" w:sz="0" w:space="0" w:color="auto"/>
                                    <w:right w:val="none" w:sz="0" w:space="0" w:color="auto"/>
                                  </w:divBdr>
                                  <w:divsChild>
                                    <w:div w:id="971911075">
                                      <w:marLeft w:val="0"/>
                                      <w:marRight w:val="0"/>
                                      <w:marTop w:val="0"/>
                                      <w:marBottom w:val="0"/>
                                      <w:divBdr>
                                        <w:top w:val="none" w:sz="0" w:space="0" w:color="auto"/>
                                        <w:left w:val="none" w:sz="0" w:space="0" w:color="auto"/>
                                        <w:bottom w:val="none" w:sz="0" w:space="0" w:color="auto"/>
                                        <w:right w:val="none" w:sz="0" w:space="0" w:color="auto"/>
                                      </w:divBdr>
                                      <w:divsChild>
                                        <w:div w:id="375665903">
                                          <w:marLeft w:val="0"/>
                                          <w:marRight w:val="0"/>
                                          <w:marTop w:val="0"/>
                                          <w:marBottom w:val="0"/>
                                          <w:divBdr>
                                            <w:top w:val="none" w:sz="0" w:space="0" w:color="auto"/>
                                            <w:left w:val="none" w:sz="0" w:space="0" w:color="auto"/>
                                            <w:bottom w:val="none" w:sz="0" w:space="0" w:color="auto"/>
                                            <w:right w:val="none" w:sz="0" w:space="0" w:color="auto"/>
                                          </w:divBdr>
                                          <w:divsChild>
                                            <w:div w:id="1638293338">
                                              <w:marLeft w:val="0"/>
                                              <w:marRight w:val="0"/>
                                              <w:marTop w:val="0"/>
                                              <w:marBottom w:val="0"/>
                                              <w:divBdr>
                                                <w:top w:val="none" w:sz="0" w:space="0" w:color="auto"/>
                                                <w:left w:val="none" w:sz="0" w:space="0" w:color="auto"/>
                                                <w:bottom w:val="none" w:sz="0" w:space="0" w:color="auto"/>
                                                <w:right w:val="none" w:sz="0" w:space="0" w:color="auto"/>
                                              </w:divBdr>
                                              <w:divsChild>
                                                <w:div w:id="1826504421">
                                                  <w:marLeft w:val="0"/>
                                                  <w:marRight w:val="0"/>
                                                  <w:marTop w:val="0"/>
                                                  <w:marBottom w:val="0"/>
                                                  <w:divBdr>
                                                    <w:top w:val="none" w:sz="0" w:space="0" w:color="auto"/>
                                                    <w:left w:val="none" w:sz="0" w:space="0" w:color="auto"/>
                                                    <w:bottom w:val="none" w:sz="0" w:space="0" w:color="auto"/>
                                                    <w:right w:val="none" w:sz="0" w:space="0" w:color="auto"/>
                                                  </w:divBdr>
                                                  <w:divsChild>
                                                    <w:div w:id="628710826">
                                                      <w:marLeft w:val="0"/>
                                                      <w:marRight w:val="0"/>
                                                      <w:marTop w:val="0"/>
                                                      <w:marBottom w:val="0"/>
                                                      <w:divBdr>
                                                        <w:top w:val="none" w:sz="0" w:space="0" w:color="auto"/>
                                                        <w:left w:val="none" w:sz="0" w:space="0" w:color="auto"/>
                                                        <w:bottom w:val="none" w:sz="0" w:space="0" w:color="auto"/>
                                                        <w:right w:val="none" w:sz="0" w:space="0" w:color="auto"/>
                                                      </w:divBdr>
                                                      <w:divsChild>
                                                        <w:div w:id="1996952838">
                                                          <w:marLeft w:val="0"/>
                                                          <w:marRight w:val="0"/>
                                                          <w:marTop w:val="0"/>
                                                          <w:marBottom w:val="0"/>
                                                          <w:divBdr>
                                                            <w:top w:val="none" w:sz="0" w:space="0" w:color="auto"/>
                                                            <w:left w:val="none" w:sz="0" w:space="0" w:color="auto"/>
                                                            <w:bottom w:val="none" w:sz="0" w:space="0" w:color="auto"/>
                                                            <w:right w:val="none" w:sz="0" w:space="0" w:color="auto"/>
                                                          </w:divBdr>
                                                          <w:divsChild>
                                                            <w:div w:id="119542888">
                                                              <w:marLeft w:val="0"/>
                                                              <w:marRight w:val="0"/>
                                                              <w:marTop w:val="0"/>
                                                              <w:marBottom w:val="0"/>
                                                              <w:divBdr>
                                                                <w:top w:val="none" w:sz="0" w:space="0" w:color="auto"/>
                                                                <w:left w:val="none" w:sz="0" w:space="0" w:color="auto"/>
                                                                <w:bottom w:val="none" w:sz="0" w:space="0" w:color="auto"/>
                                                                <w:right w:val="none" w:sz="0" w:space="0" w:color="auto"/>
                                                              </w:divBdr>
                                                              <w:divsChild>
                                                                <w:div w:id="1165633198">
                                                                  <w:marLeft w:val="0"/>
                                                                  <w:marRight w:val="0"/>
                                                                  <w:marTop w:val="0"/>
                                                                  <w:marBottom w:val="0"/>
                                                                  <w:divBdr>
                                                                    <w:top w:val="none" w:sz="0" w:space="0" w:color="auto"/>
                                                                    <w:left w:val="none" w:sz="0" w:space="0" w:color="auto"/>
                                                                    <w:bottom w:val="none" w:sz="0" w:space="0" w:color="auto"/>
                                                                    <w:right w:val="none" w:sz="0" w:space="0" w:color="auto"/>
                                                                  </w:divBdr>
                                                                  <w:divsChild>
                                                                    <w:div w:id="1670863456">
                                                                      <w:marLeft w:val="405"/>
                                                                      <w:marRight w:val="0"/>
                                                                      <w:marTop w:val="0"/>
                                                                      <w:marBottom w:val="0"/>
                                                                      <w:divBdr>
                                                                        <w:top w:val="none" w:sz="0" w:space="0" w:color="auto"/>
                                                                        <w:left w:val="none" w:sz="0" w:space="0" w:color="auto"/>
                                                                        <w:bottom w:val="none" w:sz="0" w:space="0" w:color="auto"/>
                                                                        <w:right w:val="none" w:sz="0" w:space="0" w:color="auto"/>
                                                                      </w:divBdr>
                                                                      <w:divsChild>
                                                                        <w:div w:id="1648975711">
                                                                          <w:marLeft w:val="0"/>
                                                                          <w:marRight w:val="0"/>
                                                                          <w:marTop w:val="0"/>
                                                                          <w:marBottom w:val="0"/>
                                                                          <w:divBdr>
                                                                            <w:top w:val="none" w:sz="0" w:space="0" w:color="auto"/>
                                                                            <w:left w:val="none" w:sz="0" w:space="0" w:color="auto"/>
                                                                            <w:bottom w:val="none" w:sz="0" w:space="0" w:color="auto"/>
                                                                            <w:right w:val="none" w:sz="0" w:space="0" w:color="auto"/>
                                                                          </w:divBdr>
                                                                          <w:divsChild>
                                                                            <w:div w:id="2061978168">
                                                                              <w:marLeft w:val="0"/>
                                                                              <w:marRight w:val="0"/>
                                                                              <w:marTop w:val="0"/>
                                                                              <w:marBottom w:val="0"/>
                                                                              <w:divBdr>
                                                                                <w:top w:val="none" w:sz="0" w:space="0" w:color="auto"/>
                                                                                <w:left w:val="none" w:sz="0" w:space="0" w:color="auto"/>
                                                                                <w:bottom w:val="none" w:sz="0" w:space="0" w:color="auto"/>
                                                                                <w:right w:val="none" w:sz="0" w:space="0" w:color="auto"/>
                                                                              </w:divBdr>
                                                                              <w:divsChild>
                                                                                <w:div w:id="828835770">
                                                                                  <w:marLeft w:val="0"/>
                                                                                  <w:marRight w:val="0"/>
                                                                                  <w:marTop w:val="0"/>
                                                                                  <w:marBottom w:val="0"/>
                                                                                  <w:divBdr>
                                                                                    <w:top w:val="none" w:sz="0" w:space="0" w:color="auto"/>
                                                                                    <w:left w:val="none" w:sz="0" w:space="0" w:color="auto"/>
                                                                                    <w:bottom w:val="none" w:sz="0" w:space="0" w:color="auto"/>
                                                                                    <w:right w:val="none" w:sz="0" w:space="0" w:color="auto"/>
                                                                                  </w:divBdr>
                                                                                  <w:divsChild>
                                                                                    <w:div w:id="1076516431">
                                                                                      <w:marLeft w:val="0"/>
                                                                                      <w:marRight w:val="0"/>
                                                                                      <w:marTop w:val="0"/>
                                                                                      <w:marBottom w:val="0"/>
                                                                                      <w:divBdr>
                                                                                        <w:top w:val="none" w:sz="0" w:space="0" w:color="auto"/>
                                                                                        <w:left w:val="none" w:sz="0" w:space="0" w:color="auto"/>
                                                                                        <w:bottom w:val="none" w:sz="0" w:space="0" w:color="auto"/>
                                                                                        <w:right w:val="none" w:sz="0" w:space="0" w:color="auto"/>
                                                                                      </w:divBdr>
                                                                                      <w:divsChild>
                                                                                        <w:div w:id="815486176">
                                                                                          <w:marLeft w:val="0"/>
                                                                                          <w:marRight w:val="0"/>
                                                                                          <w:marTop w:val="0"/>
                                                                                          <w:marBottom w:val="0"/>
                                                                                          <w:divBdr>
                                                                                            <w:top w:val="none" w:sz="0" w:space="0" w:color="auto"/>
                                                                                            <w:left w:val="none" w:sz="0" w:space="0" w:color="auto"/>
                                                                                            <w:bottom w:val="none" w:sz="0" w:space="0" w:color="auto"/>
                                                                                            <w:right w:val="none" w:sz="0" w:space="0" w:color="auto"/>
                                                                                          </w:divBdr>
                                                                                          <w:divsChild>
                                                                                            <w:div w:id="1295217103">
                                                                                              <w:marLeft w:val="0"/>
                                                                                              <w:marRight w:val="0"/>
                                                                                              <w:marTop w:val="0"/>
                                                                                              <w:marBottom w:val="0"/>
                                                                                              <w:divBdr>
                                                                                                <w:top w:val="none" w:sz="0" w:space="0" w:color="auto"/>
                                                                                                <w:left w:val="none" w:sz="0" w:space="0" w:color="auto"/>
                                                                                                <w:bottom w:val="none" w:sz="0" w:space="0" w:color="auto"/>
                                                                                                <w:right w:val="none" w:sz="0" w:space="0" w:color="auto"/>
                                                                                              </w:divBdr>
                                                                                              <w:divsChild>
                                                                                                <w:div w:id="1157065931">
                                                                                                  <w:marLeft w:val="0"/>
                                                                                                  <w:marRight w:val="0"/>
                                                                                                  <w:marTop w:val="0"/>
                                                                                                  <w:marBottom w:val="0"/>
                                                                                                  <w:divBdr>
                                                                                                    <w:top w:val="none" w:sz="0" w:space="0" w:color="auto"/>
                                                                                                    <w:left w:val="none" w:sz="0" w:space="0" w:color="auto"/>
                                                                                                    <w:bottom w:val="single" w:sz="6" w:space="15" w:color="auto"/>
                                                                                                    <w:right w:val="none" w:sz="0" w:space="0" w:color="auto"/>
                                                                                                  </w:divBdr>
                                                                                                  <w:divsChild>
                                                                                                    <w:div w:id="257519322">
                                                                                                      <w:marLeft w:val="0"/>
                                                                                                      <w:marRight w:val="0"/>
                                                                                                      <w:marTop w:val="60"/>
                                                                                                      <w:marBottom w:val="0"/>
                                                                                                      <w:divBdr>
                                                                                                        <w:top w:val="none" w:sz="0" w:space="0" w:color="auto"/>
                                                                                                        <w:left w:val="none" w:sz="0" w:space="0" w:color="auto"/>
                                                                                                        <w:bottom w:val="none" w:sz="0" w:space="0" w:color="auto"/>
                                                                                                        <w:right w:val="none" w:sz="0" w:space="0" w:color="auto"/>
                                                                                                      </w:divBdr>
                                                                                                      <w:divsChild>
                                                                                                        <w:div w:id="703797974">
                                                                                                          <w:marLeft w:val="0"/>
                                                                                                          <w:marRight w:val="0"/>
                                                                                                          <w:marTop w:val="0"/>
                                                                                                          <w:marBottom w:val="0"/>
                                                                                                          <w:divBdr>
                                                                                                            <w:top w:val="none" w:sz="0" w:space="0" w:color="auto"/>
                                                                                                            <w:left w:val="none" w:sz="0" w:space="0" w:color="auto"/>
                                                                                                            <w:bottom w:val="none" w:sz="0" w:space="0" w:color="auto"/>
                                                                                                            <w:right w:val="none" w:sz="0" w:space="0" w:color="auto"/>
                                                                                                          </w:divBdr>
                                                                                                          <w:divsChild>
                                                                                                            <w:div w:id="1733189193">
                                                                                                              <w:marLeft w:val="0"/>
                                                                                                              <w:marRight w:val="0"/>
                                                                                                              <w:marTop w:val="0"/>
                                                                                                              <w:marBottom w:val="0"/>
                                                                                                              <w:divBdr>
                                                                                                                <w:top w:val="none" w:sz="0" w:space="0" w:color="auto"/>
                                                                                                                <w:left w:val="none" w:sz="0" w:space="0" w:color="auto"/>
                                                                                                                <w:bottom w:val="none" w:sz="0" w:space="0" w:color="auto"/>
                                                                                                                <w:right w:val="none" w:sz="0" w:space="0" w:color="auto"/>
                                                                                                              </w:divBdr>
                                                                                                              <w:divsChild>
                                                                                                                <w:div w:id="1806501741">
                                                                                                                  <w:marLeft w:val="0"/>
                                                                                                                  <w:marRight w:val="0"/>
                                                                                                                  <w:marTop w:val="0"/>
                                                                                                                  <w:marBottom w:val="0"/>
                                                                                                                  <w:divBdr>
                                                                                                                    <w:top w:val="none" w:sz="0" w:space="0" w:color="auto"/>
                                                                                                                    <w:left w:val="none" w:sz="0" w:space="0" w:color="auto"/>
                                                                                                                    <w:bottom w:val="none" w:sz="0" w:space="0" w:color="auto"/>
                                                                                                                    <w:right w:val="none" w:sz="0" w:space="0" w:color="auto"/>
                                                                                                                  </w:divBdr>
                                                                                                                  <w:divsChild>
                                                                                                                    <w:div w:id="1858158706">
                                                                                                                      <w:marLeft w:val="0"/>
                                                                                                                      <w:marRight w:val="0"/>
                                                                                                                      <w:marTop w:val="0"/>
                                                                                                                      <w:marBottom w:val="0"/>
                                                                                                                      <w:divBdr>
                                                                                                                        <w:top w:val="none" w:sz="0" w:space="0" w:color="auto"/>
                                                                                                                        <w:left w:val="none" w:sz="0" w:space="0" w:color="auto"/>
                                                                                                                        <w:bottom w:val="none" w:sz="0" w:space="0" w:color="auto"/>
                                                                                                                        <w:right w:val="none" w:sz="0" w:space="0" w:color="auto"/>
                                                                                                                      </w:divBdr>
                                                                                                                      <w:divsChild>
                                                                                                                        <w:div w:id="49237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5019877">
      <w:bodyDiv w:val="1"/>
      <w:marLeft w:val="0"/>
      <w:marRight w:val="0"/>
      <w:marTop w:val="0"/>
      <w:marBottom w:val="0"/>
      <w:divBdr>
        <w:top w:val="none" w:sz="0" w:space="0" w:color="auto"/>
        <w:left w:val="none" w:sz="0" w:space="0" w:color="auto"/>
        <w:bottom w:val="none" w:sz="0" w:space="0" w:color="auto"/>
        <w:right w:val="none" w:sz="0" w:space="0" w:color="auto"/>
      </w:divBdr>
      <w:divsChild>
        <w:div w:id="867642154">
          <w:marLeft w:val="0"/>
          <w:marRight w:val="0"/>
          <w:marTop w:val="0"/>
          <w:marBottom w:val="0"/>
          <w:divBdr>
            <w:top w:val="none" w:sz="0" w:space="0" w:color="auto"/>
            <w:left w:val="none" w:sz="0" w:space="0" w:color="auto"/>
            <w:bottom w:val="none" w:sz="0" w:space="0" w:color="auto"/>
            <w:right w:val="none" w:sz="0" w:space="0" w:color="auto"/>
          </w:divBdr>
          <w:divsChild>
            <w:div w:id="1009403707">
              <w:marLeft w:val="0"/>
              <w:marRight w:val="0"/>
              <w:marTop w:val="0"/>
              <w:marBottom w:val="0"/>
              <w:divBdr>
                <w:top w:val="none" w:sz="0" w:space="0" w:color="auto"/>
                <w:left w:val="none" w:sz="0" w:space="0" w:color="auto"/>
                <w:bottom w:val="none" w:sz="0" w:space="0" w:color="auto"/>
                <w:right w:val="none" w:sz="0" w:space="0" w:color="auto"/>
              </w:divBdr>
              <w:divsChild>
                <w:div w:id="812984965">
                  <w:marLeft w:val="0"/>
                  <w:marRight w:val="0"/>
                  <w:marTop w:val="0"/>
                  <w:marBottom w:val="0"/>
                  <w:divBdr>
                    <w:top w:val="none" w:sz="0" w:space="0" w:color="auto"/>
                    <w:left w:val="none" w:sz="0" w:space="0" w:color="auto"/>
                    <w:bottom w:val="none" w:sz="0" w:space="0" w:color="auto"/>
                    <w:right w:val="none" w:sz="0" w:space="0" w:color="auto"/>
                  </w:divBdr>
                  <w:divsChild>
                    <w:div w:id="1031998856">
                      <w:marLeft w:val="0"/>
                      <w:marRight w:val="0"/>
                      <w:marTop w:val="0"/>
                      <w:marBottom w:val="0"/>
                      <w:divBdr>
                        <w:top w:val="none" w:sz="0" w:space="0" w:color="auto"/>
                        <w:left w:val="none" w:sz="0" w:space="0" w:color="auto"/>
                        <w:bottom w:val="none" w:sz="0" w:space="0" w:color="auto"/>
                        <w:right w:val="none" w:sz="0" w:space="0" w:color="auto"/>
                      </w:divBdr>
                      <w:divsChild>
                        <w:div w:id="2043557850">
                          <w:marLeft w:val="0"/>
                          <w:marRight w:val="0"/>
                          <w:marTop w:val="0"/>
                          <w:marBottom w:val="0"/>
                          <w:divBdr>
                            <w:top w:val="none" w:sz="0" w:space="0" w:color="auto"/>
                            <w:left w:val="none" w:sz="0" w:space="0" w:color="auto"/>
                            <w:bottom w:val="none" w:sz="0" w:space="0" w:color="auto"/>
                            <w:right w:val="none" w:sz="0" w:space="0" w:color="auto"/>
                          </w:divBdr>
                          <w:divsChild>
                            <w:div w:id="2022705372">
                              <w:marLeft w:val="0"/>
                              <w:marRight w:val="0"/>
                              <w:marTop w:val="0"/>
                              <w:marBottom w:val="0"/>
                              <w:divBdr>
                                <w:top w:val="none" w:sz="0" w:space="0" w:color="auto"/>
                                <w:left w:val="none" w:sz="0" w:space="0" w:color="auto"/>
                                <w:bottom w:val="none" w:sz="0" w:space="0" w:color="auto"/>
                                <w:right w:val="none" w:sz="0" w:space="0" w:color="auto"/>
                              </w:divBdr>
                              <w:divsChild>
                                <w:div w:id="1242329089">
                                  <w:marLeft w:val="0"/>
                                  <w:marRight w:val="0"/>
                                  <w:marTop w:val="0"/>
                                  <w:marBottom w:val="0"/>
                                  <w:divBdr>
                                    <w:top w:val="none" w:sz="0" w:space="0" w:color="auto"/>
                                    <w:left w:val="none" w:sz="0" w:space="0" w:color="auto"/>
                                    <w:bottom w:val="none" w:sz="0" w:space="0" w:color="auto"/>
                                    <w:right w:val="none" w:sz="0" w:space="0" w:color="auto"/>
                                  </w:divBdr>
                                  <w:divsChild>
                                    <w:div w:id="1373575452">
                                      <w:marLeft w:val="0"/>
                                      <w:marRight w:val="0"/>
                                      <w:marTop w:val="0"/>
                                      <w:marBottom w:val="0"/>
                                      <w:divBdr>
                                        <w:top w:val="none" w:sz="0" w:space="0" w:color="auto"/>
                                        <w:left w:val="none" w:sz="0" w:space="0" w:color="auto"/>
                                        <w:bottom w:val="none" w:sz="0" w:space="0" w:color="auto"/>
                                        <w:right w:val="none" w:sz="0" w:space="0" w:color="auto"/>
                                      </w:divBdr>
                                      <w:divsChild>
                                        <w:div w:id="48848277">
                                          <w:marLeft w:val="0"/>
                                          <w:marRight w:val="0"/>
                                          <w:marTop w:val="0"/>
                                          <w:marBottom w:val="0"/>
                                          <w:divBdr>
                                            <w:top w:val="none" w:sz="0" w:space="0" w:color="auto"/>
                                            <w:left w:val="none" w:sz="0" w:space="0" w:color="auto"/>
                                            <w:bottom w:val="none" w:sz="0" w:space="0" w:color="auto"/>
                                            <w:right w:val="none" w:sz="0" w:space="0" w:color="auto"/>
                                          </w:divBdr>
                                          <w:divsChild>
                                            <w:div w:id="163134258">
                                              <w:marLeft w:val="0"/>
                                              <w:marRight w:val="0"/>
                                              <w:marTop w:val="0"/>
                                              <w:marBottom w:val="0"/>
                                              <w:divBdr>
                                                <w:top w:val="none" w:sz="0" w:space="0" w:color="auto"/>
                                                <w:left w:val="none" w:sz="0" w:space="0" w:color="auto"/>
                                                <w:bottom w:val="none" w:sz="0" w:space="0" w:color="auto"/>
                                                <w:right w:val="none" w:sz="0" w:space="0" w:color="auto"/>
                                              </w:divBdr>
                                              <w:divsChild>
                                                <w:div w:id="644354890">
                                                  <w:marLeft w:val="0"/>
                                                  <w:marRight w:val="0"/>
                                                  <w:marTop w:val="0"/>
                                                  <w:marBottom w:val="0"/>
                                                  <w:divBdr>
                                                    <w:top w:val="none" w:sz="0" w:space="0" w:color="auto"/>
                                                    <w:left w:val="none" w:sz="0" w:space="0" w:color="auto"/>
                                                    <w:bottom w:val="none" w:sz="0" w:space="0" w:color="auto"/>
                                                    <w:right w:val="none" w:sz="0" w:space="0" w:color="auto"/>
                                                  </w:divBdr>
                                                  <w:divsChild>
                                                    <w:div w:id="1465851944">
                                                      <w:marLeft w:val="0"/>
                                                      <w:marRight w:val="0"/>
                                                      <w:marTop w:val="0"/>
                                                      <w:marBottom w:val="0"/>
                                                      <w:divBdr>
                                                        <w:top w:val="none" w:sz="0" w:space="0" w:color="auto"/>
                                                        <w:left w:val="none" w:sz="0" w:space="0" w:color="auto"/>
                                                        <w:bottom w:val="none" w:sz="0" w:space="0" w:color="auto"/>
                                                        <w:right w:val="none" w:sz="0" w:space="0" w:color="auto"/>
                                                      </w:divBdr>
                                                      <w:divsChild>
                                                        <w:div w:id="302662229">
                                                          <w:marLeft w:val="0"/>
                                                          <w:marRight w:val="0"/>
                                                          <w:marTop w:val="0"/>
                                                          <w:marBottom w:val="0"/>
                                                          <w:divBdr>
                                                            <w:top w:val="none" w:sz="0" w:space="0" w:color="auto"/>
                                                            <w:left w:val="none" w:sz="0" w:space="0" w:color="auto"/>
                                                            <w:bottom w:val="none" w:sz="0" w:space="0" w:color="auto"/>
                                                            <w:right w:val="none" w:sz="0" w:space="0" w:color="auto"/>
                                                          </w:divBdr>
                                                          <w:divsChild>
                                                            <w:div w:id="135803531">
                                                              <w:marLeft w:val="0"/>
                                                              <w:marRight w:val="0"/>
                                                              <w:marTop w:val="0"/>
                                                              <w:marBottom w:val="0"/>
                                                              <w:divBdr>
                                                                <w:top w:val="none" w:sz="0" w:space="0" w:color="auto"/>
                                                                <w:left w:val="none" w:sz="0" w:space="0" w:color="auto"/>
                                                                <w:bottom w:val="none" w:sz="0" w:space="0" w:color="auto"/>
                                                                <w:right w:val="none" w:sz="0" w:space="0" w:color="auto"/>
                                                              </w:divBdr>
                                                              <w:divsChild>
                                                                <w:div w:id="1758599180">
                                                                  <w:marLeft w:val="0"/>
                                                                  <w:marRight w:val="0"/>
                                                                  <w:marTop w:val="0"/>
                                                                  <w:marBottom w:val="0"/>
                                                                  <w:divBdr>
                                                                    <w:top w:val="none" w:sz="0" w:space="0" w:color="auto"/>
                                                                    <w:left w:val="none" w:sz="0" w:space="0" w:color="auto"/>
                                                                    <w:bottom w:val="none" w:sz="0" w:space="0" w:color="auto"/>
                                                                    <w:right w:val="none" w:sz="0" w:space="0" w:color="auto"/>
                                                                  </w:divBdr>
                                                                  <w:divsChild>
                                                                    <w:div w:id="1266235592">
                                                                      <w:marLeft w:val="0"/>
                                                                      <w:marRight w:val="0"/>
                                                                      <w:marTop w:val="0"/>
                                                                      <w:marBottom w:val="0"/>
                                                                      <w:divBdr>
                                                                        <w:top w:val="none" w:sz="0" w:space="0" w:color="auto"/>
                                                                        <w:left w:val="none" w:sz="0" w:space="0" w:color="auto"/>
                                                                        <w:bottom w:val="none" w:sz="0" w:space="0" w:color="auto"/>
                                                                        <w:right w:val="none" w:sz="0" w:space="0" w:color="auto"/>
                                                                      </w:divBdr>
                                                                      <w:divsChild>
                                                                        <w:div w:id="787504513">
                                                                          <w:marLeft w:val="0"/>
                                                                          <w:marRight w:val="0"/>
                                                                          <w:marTop w:val="0"/>
                                                                          <w:marBottom w:val="0"/>
                                                                          <w:divBdr>
                                                                            <w:top w:val="none" w:sz="0" w:space="0" w:color="auto"/>
                                                                            <w:left w:val="none" w:sz="0" w:space="0" w:color="auto"/>
                                                                            <w:bottom w:val="none" w:sz="0" w:space="0" w:color="auto"/>
                                                                            <w:right w:val="none" w:sz="0" w:space="0" w:color="auto"/>
                                                                          </w:divBdr>
                                                                          <w:divsChild>
                                                                            <w:div w:id="90859375">
                                                                              <w:marLeft w:val="0"/>
                                                                              <w:marRight w:val="0"/>
                                                                              <w:marTop w:val="0"/>
                                                                              <w:marBottom w:val="0"/>
                                                                              <w:divBdr>
                                                                                <w:top w:val="none" w:sz="0" w:space="0" w:color="auto"/>
                                                                                <w:left w:val="none" w:sz="0" w:space="0" w:color="auto"/>
                                                                                <w:bottom w:val="none" w:sz="0" w:space="0" w:color="auto"/>
                                                                                <w:right w:val="none" w:sz="0" w:space="0" w:color="auto"/>
                                                                              </w:divBdr>
                                                                              <w:divsChild>
                                                                                <w:div w:id="457064599">
                                                                                  <w:marLeft w:val="0"/>
                                                                                  <w:marRight w:val="0"/>
                                                                                  <w:marTop w:val="0"/>
                                                                                  <w:marBottom w:val="0"/>
                                                                                  <w:divBdr>
                                                                                    <w:top w:val="none" w:sz="0" w:space="0" w:color="auto"/>
                                                                                    <w:left w:val="none" w:sz="0" w:space="0" w:color="auto"/>
                                                                                    <w:bottom w:val="none" w:sz="0" w:space="0" w:color="auto"/>
                                                                                    <w:right w:val="none" w:sz="0" w:space="0" w:color="auto"/>
                                                                                  </w:divBdr>
                                                                                  <w:divsChild>
                                                                                    <w:div w:id="491066040">
                                                                                      <w:marLeft w:val="0"/>
                                                                                      <w:marRight w:val="0"/>
                                                                                      <w:marTop w:val="0"/>
                                                                                      <w:marBottom w:val="0"/>
                                                                                      <w:divBdr>
                                                                                        <w:top w:val="none" w:sz="0" w:space="0" w:color="auto"/>
                                                                                        <w:left w:val="none" w:sz="0" w:space="0" w:color="auto"/>
                                                                                        <w:bottom w:val="none" w:sz="0" w:space="0" w:color="auto"/>
                                                                                        <w:right w:val="none" w:sz="0" w:space="0" w:color="auto"/>
                                                                                      </w:divBdr>
                                                                                      <w:divsChild>
                                                                                        <w:div w:id="2102138799">
                                                                                          <w:marLeft w:val="0"/>
                                                                                          <w:marRight w:val="0"/>
                                                                                          <w:marTop w:val="0"/>
                                                                                          <w:marBottom w:val="0"/>
                                                                                          <w:divBdr>
                                                                                            <w:top w:val="none" w:sz="0" w:space="0" w:color="auto"/>
                                                                                            <w:left w:val="none" w:sz="0" w:space="0" w:color="auto"/>
                                                                                            <w:bottom w:val="none" w:sz="0" w:space="0" w:color="auto"/>
                                                                                            <w:right w:val="none" w:sz="0" w:space="0" w:color="auto"/>
                                                                                          </w:divBdr>
                                                                                          <w:divsChild>
                                                                                            <w:div w:id="13311438">
                                                                                              <w:marLeft w:val="0"/>
                                                                                              <w:marRight w:val="0"/>
                                                                                              <w:marTop w:val="0"/>
                                                                                              <w:marBottom w:val="0"/>
                                                                                              <w:divBdr>
                                                                                                <w:top w:val="none" w:sz="0" w:space="0" w:color="auto"/>
                                                                                                <w:left w:val="none" w:sz="0" w:space="0" w:color="auto"/>
                                                                                                <w:bottom w:val="none" w:sz="0" w:space="0" w:color="auto"/>
                                                                                                <w:right w:val="none" w:sz="0" w:space="0" w:color="auto"/>
                                                                                              </w:divBdr>
                                                                                              <w:divsChild>
                                                                                                <w:div w:id="171383910">
                                                                                                  <w:marLeft w:val="0"/>
                                                                                                  <w:marRight w:val="0"/>
                                                                                                  <w:marTop w:val="0"/>
                                                                                                  <w:marBottom w:val="0"/>
                                                                                                  <w:divBdr>
                                                                                                    <w:top w:val="none" w:sz="0" w:space="0" w:color="auto"/>
                                                                                                    <w:left w:val="none" w:sz="0" w:space="0" w:color="auto"/>
                                                                                                    <w:bottom w:val="none" w:sz="0" w:space="0" w:color="auto"/>
                                                                                                    <w:right w:val="none" w:sz="0" w:space="0" w:color="auto"/>
                                                                                                  </w:divBdr>
                                                                                                  <w:divsChild>
                                                                                                    <w:div w:id="297957401">
                                                                                                      <w:marLeft w:val="0"/>
                                                                                                      <w:marRight w:val="0"/>
                                                                                                      <w:marTop w:val="0"/>
                                                                                                      <w:marBottom w:val="0"/>
                                                                                                      <w:divBdr>
                                                                                                        <w:top w:val="none" w:sz="0" w:space="0" w:color="auto"/>
                                                                                                        <w:left w:val="none" w:sz="0" w:space="0" w:color="auto"/>
                                                                                                        <w:bottom w:val="none" w:sz="0" w:space="0" w:color="auto"/>
                                                                                                        <w:right w:val="none" w:sz="0" w:space="0" w:color="auto"/>
                                                                                                      </w:divBdr>
                                                                                                      <w:divsChild>
                                                                                                        <w:div w:id="2021739159">
                                                                                                          <w:marLeft w:val="0"/>
                                                                                                          <w:marRight w:val="0"/>
                                                                                                          <w:marTop w:val="0"/>
                                                                                                          <w:marBottom w:val="0"/>
                                                                                                          <w:divBdr>
                                                                                                            <w:top w:val="none" w:sz="0" w:space="0" w:color="auto"/>
                                                                                                            <w:left w:val="none" w:sz="0" w:space="0" w:color="auto"/>
                                                                                                            <w:bottom w:val="none" w:sz="0" w:space="0" w:color="auto"/>
                                                                                                            <w:right w:val="none" w:sz="0" w:space="0" w:color="auto"/>
                                                                                                          </w:divBdr>
                                                                                                          <w:divsChild>
                                                                                                            <w:div w:id="457645064">
                                                                                                              <w:marLeft w:val="0"/>
                                                                                                              <w:marRight w:val="0"/>
                                                                                                              <w:marTop w:val="0"/>
                                                                                                              <w:marBottom w:val="0"/>
                                                                                                              <w:divBdr>
                                                                                                                <w:top w:val="none" w:sz="0" w:space="0" w:color="auto"/>
                                                                                                                <w:left w:val="none" w:sz="0" w:space="0" w:color="auto"/>
                                                                                                                <w:bottom w:val="none" w:sz="0" w:space="0" w:color="auto"/>
                                                                                                                <w:right w:val="none" w:sz="0" w:space="0" w:color="auto"/>
                                                                                                              </w:divBdr>
                                                                                                              <w:divsChild>
                                                                                                                <w:div w:id="1693454274">
                                                                                                                  <w:marLeft w:val="0"/>
                                                                                                                  <w:marRight w:val="0"/>
                                                                                                                  <w:marTop w:val="0"/>
                                                                                                                  <w:marBottom w:val="0"/>
                                                                                                                  <w:divBdr>
                                                                                                                    <w:top w:val="none" w:sz="0" w:space="0" w:color="auto"/>
                                                                                                                    <w:left w:val="none" w:sz="0" w:space="0" w:color="auto"/>
                                                                                                                    <w:bottom w:val="none" w:sz="0" w:space="0" w:color="auto"/>
                                                                                                                    <w:right w:val="none" w:sz="0" w:space="0" w:color="auto"/>
                                                                                                                  </w:divBdr>
                                                                                                                  <w:divsChild>
                                                                                                                    <w:div w:id="80740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4426698">
      <w:bodyDiv w:val="1"/>
      <w:marLeft w:val="0"/>
      <w:marRight w:val="0"/>
      <w:marTop w:val="0"/>
      <w:marBottom w:val="0"/>
      <w:divBdr>
        <w:top w:val="none" w:sz="0" w:space="0" w:color="auto"/>
        <w:left w:val="none" w:sz="0" w:space="0" w:color="auto"/>
        <w:bottom w:val="none" w:sz="0" w:space="0" w:color="auto"/>
        <w:right w:val="none" w:sz="0" w:space="0" w:color="auto"/>
      </w:divBdr>
      <w:divsChild>
        <w:div w:id="592668633">
          <w:marLeft w:val="0"/>
          <w:marRight w:val="0"/>
          <w:marTop w:val="0"/>
          <w:marBottom w:val="0"/>
          <w:divBdr>
            <w:top w:val="none" w:sz="0" w:space="0" w:color="auto"/>
            <w:left w:val="none" w:sz="0" w:space="0" w:color="auto"/>
            <w:bottom w:val="none" w:sz="0" w:space="0" w:color="auto"/>
            <w:right w:val="none" w:sz="0" w:space="0" w:color="auto"/>
          </w:divBdr>
          <w:divsChild>
            <w:div w:id="1995596294">
              <w:marLeft w:val="0"/>
              <w:marRight w:val="0"/>
              <w:marTop w:val="0"/>
              <w:marBottom w:val="0"/>
              <w:divBdr>
                <w:top w:val="none" w:sz="0" w:space="0" w:color="auto"/>
                <w:left w:val="none" w:sz="0" w:space="0" w:color="auto"/>
                <w:bottom w:val="none" w:sz="0" w:space="0" w:color="auto"/>
                <w:right w:val="none" w:sz="0" w:space="0" w:color="auto"/>
              </w:divBdr>
              <w:divsChild>
                <w:div w:id="140660484">
                  <w:marLeft w:val="0"/>
                  <w:marRight w:val="0"/>
                  <w:marTop w:val="0"/>
                  <w:marBottom w:val="0"/>
                  <w:divBdr>
                    <w:top w:val="none" w:sz="0" w:space="0" w:color="auto"/>
                    <w:left w:val="none" w:sz="0" w:space="0" w:color="auto"/>
                    <w:bottom w:val="none" w:sz="0" w:space="0" w:color="auto"/>
                    <w:right w:val="none" w:sz="0" w:space="0" w:color="auto"/>
                  </w:divBdr>
                  <w:divsChild>
                    <w:div w:id="261911697">
                      <w:marLeft w:val="0"/>
                      <w:marRight w:val="0"/>
                      <w:marTop w:val="0"/>
                      <w:marBottom w:val="0"/>
                      <w:divBdr>
                        <w:top w:val="none" w:sz="0" w:space="0" w:color="auto"/>
                        <w:left w:val="none" w:sz="0" w:space="0" w:color="auto"/>
                        <w:bottom w:val="none" w:sz="0" w:space="0" w:color="auto"/>
                        <w:right w:val="none" w:sz="0" w:space="0" w:color="auto"/>
                      </w:divBdr>
                      <w:divsChild>
                        <w:div w:id="1468812791">
                          <w:marLeft w:val="0"/>
                          <w:marRight w:val="0"/>
                          <w:marTop w:val="0"/>
                          <w:marBottom w:val="0"/>
                          <w:divBdr>
                            <w:top w:val="none" w:sz="0" w:space="0" w:color="auto"/>
                            <w:left w:val="none" w:sz="0" w:space="0" w:color="auto"/>
                            <w:bottom w:val="none" w:sz="0" w:space="0" w:color="auto"/>
                            <w:right w:val="none" w:sz="0" w:space="0" w:color="auto"/>
                          </w:divBdr>
                          <w:divsChild>
                            <w:div w:id="2073381168">
                              <w:marLeft w:val="15"/>
                              <w:marRight w:val="195"/>
                              <w:marTop w:val="0"/>
                              <w:marBottom w:val="0"/>
                              <w:divBdr>
                                <w:top w:val="none" w:sz="0" w:space="0" w:color="auto"/>
                                <w:left w:val="none" w:sz="0" w:space="0" w:color="auto"/>
                                <w:bottom w:val="none" w:sz="0" w:space="0" w:color="auto"/>
                                <w:right w:val="none" w:sz="0" w:space="0" w:color="auto"/>
                              </w:divBdr>
                              <w:divsChild>
                                <w:div w:id="184564573">
                                  <w:marLeft w:val="0"/>
                                  <w:marRight w:val="0"/>
                                  <w:marTop w:val="0"/>
                                  <w:marBottom w:val="0"/>
                                  <w:divBdr>
                                    <w:top w:val="none" w:sz="0" w:space="0" w:color="auto"/>
                                    <w:left w:val="none" w:sz="0" w:space="0" w:color="auto"/>
                                    <w:bottom w:val="none" w:sz="0" w:space="0" w:color="auto"/>
                                    <w:right w:val="none" w:sz="0" w:space="0" w:color="auto"/>
                                  </w:divBdr>
                                  <w:divsChild>
                                    <w:div w:id="588538380">
                                      <w:marLeft w:val="0"/>
                                      <w:marRight w:val="0"/>
                                      <w:marTop w:val="0"/>
                                      <w:marBottom w:val="0"/>
                                      <w:divBdr>
                                        <w:top w:val="none" w:sz="0" w:space="0" w:color="auto"/>
                                        <w:left w:val="none" w:sz="0" w:space="0" w:color="auto"/>
                                        <w:bottom w:val="none" w:sz="0" w:space="0" w:color="auto"/>
                                        <w:right w:val="none" w:sz="0" w:space="0" w:color="auto"/>
                                      </w:divBdr>
                                      <w:divsChild>
                                        <w:div w:id="1320042655">
                                          <w:marLeft w:val="0"/>
                                          <w:marRight w:val="0"/>
                                          <w:marTop w:val="0"/>
                                          <w:marBottom w:val="0"/>
                                          <w:divBdr>
                                            <w:top w:val="none" w:sz="0" w:space="0" w:color="auto"/>
                                            <w:left w:val="none" w:sz="0" w:space="0" w:color="auto"/>
                                            <w:bottom w:val="none" w:sz="0" w:space="0" w:color="auto"/>
                                            <w:right w:val="none" w:sz="0" w:space="0" w:color="auto"/>
                                          </w:divBdr>
                                          <w:divsChild>
                                            <w:div w:id="1489051012">
                                              <w:marLeft w:val="0"/>
                                              <w:marRight w:val="0"/>
                                              <w:marTop w:val="0"/>
                                              <w:marBottom w:val="0"/>
                                              <w:divBdr>
                                                <w:top w:val="none" w:sz="0" w:space="0" w:color="auto"/>
                                                <w:left w:val="none" w:sz="0" w:space="0" w:color="auto"/>
                                                <w:bottom w:val="none" w:sz="0" w:space="0" w:color="auto"/>
                                                <w:right w:val="none" w:sz="0" w:space="0" w:color="auto"/>
                                              </w:divBdr>
                                              <w:divsChild>
                                                <w:div w:id="125701770">
                                                  <w:marLeft w:val="0"/>
                                                  <w:marRight w:val="0"/>
                                                  <w:marTop w:val="0"/>
                                                  <w:marBottom w:val="0"/>
                                                  <w:divBdr>
                                                    <w:top w:val="none" w:sz="0" w:space="0" w:color="auto"/>
                                                    <w:left w:val="none" w:sz="0" w:space="0" w:color="auto"/>
                                                    <w:bottom w:val="none" w:sz="0" w:space="0" w:color="auto"/>
                                                    <w:right w:val="none" w:sz="0" w:space="0" w:color="auto"/>
                                                  </w:divBdr>
                                                  <w:divsChild>
                                                    <w:div w:id="2051411959">
                                                      <w:marLeft w:val="0"/>
                                                      <w:marRight w:val="0"/>
                                                      <w:marTop w:val="0"/>
                                                      <w:marBottom w:val="0"/>
                                                      <w:divBdr>
                                                        <w:top w:val="none" w:sz="0" w:space="0" w:color="auto"/>
                                                        <w:left w:val="none" w:sz="0" w:space="0" w:color="auto"/>
                                                        <w:bottom w:val="none" w:sz="0" w:space="0" w:color="auto"/>
                                                        <w:right w:val="none" w:sz="0" w:space="0" w:color="auto"/>
                                                      </w:divBdr>
                                                      <w:divsChild>
                                                        <w:div w:id="602228467">
                                                          <w:marLeft w:val="0"/>
                                                          <w:marRight w:val="0"/>
                                                          <w:marTop w:val="0"/>
                                                          <w:marBottom w:val="0"/>
                                                          <w:divBdr>
                                                            <w:top w:val="none" w:sz="0" w:space="0" w:color="auto"/>
                                                            <w:left w:val="none" w:sz="0" w:space="0" w:color="auto"/>
                                                            <w:bottom w:val="none" w:sz="0" w:space="0" w:color="auto"/>
                                                            <w:right w:val="none" w:sz="0" w:space="0" w:color="auto"/>
                                                          </w:divBdr>
                                                          <w:divsChild>
                                                            <w:div w:id="1453280803">
                                                              <w:marLeft w:val="0"/>
                                                              <w:marRight w:val="0"/>
                                                              <w:marTop w:val="0"/>
                                                              <w:marBottom w:val="0"/>
                                                              <w:divBdr>
                                                                <w:top w:val="none" w:sz="0" w:space="0" w:color="auto"/>
                                                                <w:left w:val="none" w:sz="0" w:space="0" w:color="auto"/>
                                                                <w:bottom w:val="none" w:sz="0" w:space="0" w:color="auto"/>
                                                                <w:right w:val="none" w:sz="0" w:space="0" w:color="auto"/>
                                                              </w:divBdr>
                                                              <w:divsChild>
                                                                <w:div w:id="1736659909">
                                                                  <w:marLeft w:val="0"/>
                                                                  <w:marRight w:val="0"/>
                                                                  <w:marTop w:val="0"/>
                                                                  <w:marBottom w:val="0"/>
                                                                  <w:divBdr>
                                                                    <w:top w:val="none" w:sz="0" w:space="0" w:color="auto"/>
                                                                    <w:left w:val="none" w:sz="0" w:space="0" w:color="auto"/>
                                                                    <w:bottom w:val="none" w:sz="0" w:space="0" w:color="auto"/>
                                                                    <w:right w:val="none" w:sz="0" w:space="0" w:color="auto"/>
                                                                  </w:divBdr>
                                                                  <w:divsChild>
                                                                    <w:div w:id="1266645520">
                                                                      <w:marLeft w:val="405"/>
                                                                      <w:marRight w:val="0"/>
                                                                      <w:marTop w:val="0"/>
                                                                      <w:marBottom w:val="0"/>
                                                                      <w:divBdr>
                                                                        <w:top w:val="none" w:sz="0" w:space="0" w:color="auto"/>
                                                                        <w:left w:val="none" w:sz="0" w:space="0" w:color="auto"/>
                                                                        <w:bottom w:val="none" w:sz="0" w:space="0" w:color="auto"/>
                                                                        <w:right w:val="none" w:sz="0" w:space="0" w:color="auto"/>
                                                                      </w:divBdr>
                                                                      <w:divsChild>
                                                                        <w:div w:id="330303517">
                                                                          <w:marLeft w:val="0"/>
                                                                          <w:marRight w:val="0"/>
                                                                          <w:marTop w:val="0"/>
                                                                          <w:marBottom w:val="0"/>
                                                                          <w:divBdr>
                                                                            <w:top w:val="none" w:sz="0" w:space="0" w:color="auto"/>
                                                                            <w:left w:val="none" w:sz="0" w:space="0" w:color="auto"/>
                                                                            <w:bottom w:val="none" w:sz="0" w:space="0" w:color="auto"/>
                                                                            <w:right w:val="none" w:sz="0" w:space="0" w:color="auto"/>
                                                                          </w:divBdr>
                                                                          <w:divsChild>
                                                                            <w:div w:id="248928222">
                                                                              <w:marLeft w:val="0"/>
                                                                              <w:marRight w:val="0"/>
                                                                              <w:marTop w:val="0"/>
                                                                              <w:marBottom w:val="0"/>
                                                                              <w:divBdr>
                                                                                <w:top w:val="none" w:sz="0" w:space="0" w:color="auto"/>
                                                                                <w:left w:val="none" w:sz="0" w:space="0" w:color="auto"/>
                                                                                <w:bottom w:val="none" w:sz="0" w:space="0" w:color="auto"/>
                                                                                <w:right w:val="none" w:sz="0" w:space="0" w:color="auto"/>
                                                                              </w:divBdr>
                                                                              <w:divsChild>
                                                                                <w:div w:id="410200975">
                                                                                  <w:marLeft w:val="0"/>
                                                                                  <w:marRight w:val="0"/>
                                                                                  <w:marTop w:val="0"/>
                                                                                  <w:marBottom w:val="0"/>
                                                                                  <w:divBdr>
                                                                                    <w:top w:val="none" w:sz="0" w:space="0" w:color="auto"/>
                                                                                    <w:left w:val="none" w:sz="0" w:space="0" w:color="auto"/>
                                                                                    <w:bottom w:val="none" w:sz="0" w:space="0" w:color="auto"/>
                                                                                    <w:right w:val="none" w:sz="0" w:space="0" w:color="auto"/>
                                                                                  </w:divBdr>
                                                                                  <w:divsChild>
                                                                                    <w:div w:id="162403600">
                                                                                      <w:marLeft w:val="0"/>
                                                                                      <w:marRight w:val="0"/>
                                                                                      <w:marTop w:val="0"/>
                                                                                      <w:marBottom w:val="0"/>
                                                                                      <w:divBdr>
                                                                                        <w:top w:val="none" w:sz="0" w:space="0" w:color="auto"/>
                                                                                        <w:left w:val="none" w:sz="0" w:space="0" w:color="auto"/>
                                                                                        <w:bottom w:val="none" w:sz="0" w:space="0" w:color="auto"/>
                                                                                        <w:right w:val="none" w:sz="0" w:space="0" w:color="auto"/>
                                                                                      </w:divBdr>
                                                                                      <w:divsChild>
                                                                                        <w:div w:id="1082869128">
                                                                                          <w:marLeft w:val="0"/>
                                                                                          <w:marRight w:val="0"/>
                                                                                          <w:marTop w:val="0"/>
                                                                                          <w:marBottom w:val="0"/>
                                                                                          <w:divBdr>
                                                                                            <w:top w:val="none" w:sz="0" w:space="0" w:color="auto"/>
                                                                                            <w:left w:val="none" w:sz="0" w:space="0" w:color="auto"/>
                                                                                            <w:bottom w:val="none" w:sz="0" w:space="0" w:color="auto"/>
                                                                                            <w:right w:val="none" w:sz="0" w:space="0" w:color="auto"/>
                                                                                          </w:divBdr>
                                                                                          <w:divsChild>
                                                                                            <w:div w:id="58095342">
                                                                                              <w:marLeft w:val="0"/>
                                                                                              <w:marRight w:val="0"/>
                                                                                              <w:marTop w:val="0"/>
                                                                                              <w:marBottom w:val="0"/>
                                                                                              <w:divBdr>
                                                                                                <w:top w:val="none" w:sz="0" w:space="0" w:color="auto"/>
                                                                                                <w:left w:val="none" w:sz="0" w:space="0" w:color="auto"/>
                                                                                                <w:bottom w:val="none" w:sz="0" w:space="0" w:color="auto"/>
                                                                                                <w:right w:val="none" w:sz="0" w:space="0" w:color="auto"/>
                                                                                              </w:divBdr>
                                                                                              <w:divsChild>
                                                                                                <w:div w:id="490295238">
                                                                                                  <w:marLeft w:val="0"/>
                                                                                                  <w:marRight w:val="0"/>
                                                                                                  <w:marTop w:val="0"/>
                                                                                                  <w:marBottom w:val="0"/>
                                                                                                  <w:divBdr>
                                                                                                    <w:top w:val="none" w:sz="0" w:space="0" w:color="auto"/>
                                                                                                    <w:left w:val="none" w:sz="0" w:space="0" w:color="auto"/>
                                                                                                    <w:bottom w:val="single" w:sz="6" w:space="15" w:color="auto"/>
                                                                                                    <w:right w:val="none" w:sz="0" w:space="0" w:color="auto"/>
                                                                                                  </w:divBdr>
                                                                                                  <w:divsChild>
                                                                                                    <w:div w:id="793597025">
                                                                                                      <w:marLeft w:val="0"/>
                                                                                                      <w:marRight w:val="0"/>
                                                                                                      <w:marTop w:val="60"/>
                                                                                                      <w:marBottom w:val="0"/>
                                                                                                      <w:divBdr>
                                                                                                        <w:top w:val="none" w:sz="0" w:space="0" w:color="auto"/>
                                                                                                        <w:left w:val="none" w:sz="0" w:space="0" w:color="auto"/>
                                                                                                        <w:bottom w:val="none" w:sz="0" w:space="0" w:color="auto"/>
                                                                                                        <w:right w:val="none" w:sz="0" w:space="0" w:color="auto"/>
                                                                                                      </w:divBdr>
                                                                                                      <w:divsChild>
                                                                                                        <w:div w:id="1237013851">
                                                                                                          <w:marLeft w:val="0"/>
                                                                                                          <w:marRight w:val="0"/>
                                                                                                          <w:marTop w:val="0"/>
                                                                                                          <w:marBottom w:val="0"/>
                                                                                                          <w:divBdr>
                                                                                                            <w:top w:val="none" w:sz="0" w:space="0" w:color="auto"/>
                                                                                                            <w:left w:val="none" w:sz="0" w:space="0" w:color="auto"/>
                                                                                                            <w:bottom w:val="none" w:sz="0" w:space="0" w:color="auto"/>
                                                                                                            <w:right w:val="none" w:sz="0" w:space="0" w:color="auto"/>
                                                                                                          </w:divBdr>
                                                                                                          <w:divsChild>
                                                                                                            <w:div w:id="571502999">
                                                                                                              <w:marLeft w:val="0"/>
                                                                                                              <w:marRight w:val="0"/>
                                                                                                              <w:marTop w:val="0"/>
                                                                                                              <w:marBottom w:val="0"/>
                                                                                                              <w:divBdr>
                                                                                                                <w:top w:val="none" w:sz="0" w:space="0" w:color="auto"/>
                                                                                                                <w:left w:val="none" w:sz="0" w:space="0" w:color="auto"/>
                                                                                                                <w:bottom w:val="none" w:sz="0" w:space="0" w:color="auto"/>
                                                                                                                <w:right w:val="none" w:sz="0" w:space="0" w:color="auto"/>
                                                                                                              </w:divBdr>
                                                                                                              <w:divsChild>
                                                                                                                <w:div w:id="268657658">
                                                                                                                  <w:marLeft w:val="0"/>
                                                                                                                  <w:marRight w:val="0"/>
                                                                                                                  <w:marTop w:val="0"/>
                                                                                                                  <w:marBottom w:val="0"/>
                                                                                                                  <w:divBdr>
                                                                                                                    <w:top w:val="none" w:sz="0" w:space="0" w:color="auto"/>
                                                                                                                    <w:left w:val="none" w:sz="0" w:space="0" w:color="auto"/>
                                                                                                                    <w:bottom w:val="none" w:sz="0" w:space="0" w:color="auto"/>
                                                                                                                    <w:right w:val="none" w:sz="0" w:space="0" w:color="auto"/>
                                                                                                                  </w:divBdr>
                                                                                                                  <w:divsChild>
                                                                                                                    <w:div w:id="1607229630">
                                                                                                                      <w:marLeft w:val="0"/>
                                                                                                                      <w:marRight w:val="0"/>
                                                                                                                      <w:marTop w:val="0"/>
                                                                                                                      <w:marBottom w:val="0"/>
                                                                                                                      <w:divBdr>
                                                                                                                        <w:top w:val="none" w:sz="0" w:space="0" w:color="auto"/>
                                                                                                                        <w:left w:val="none" w:sz="0" w:space="0" w:color="auto"/>
                                                                                                                        <w:bottom w:val="none" w:sz="0" w:space="0" w:color="auto"/>
                                                                                                                        <w:right w:val="none" w:sz="0" w:space="0" w:color="auto"/>
                                                                                                                      </w:divBdr>
                                                                                                                      <w:divsChild>
                                                                                                                        <w:div w:id="1769349428">
                                                                                                                          <w:marLeft w:val="0"/>
                                                                                                                          <w:marRight w:val="0"/>
                                                                                                                          <w:marTop w:val="0"/>
                                                                                                                          <w:marBottom w:val="0"/>
                                                                                                                          <w:divBdr>
                                                                                                                            <w:top w:val="none" w:sz="0" w:space="0" w:color="auto"/>
                                                                                                                            <w:left w:val="none" w:sz="0" w:space="0" w:color="auto"/>
                                                                                                                            <w:bottom w:val="none" w:sz="0" w:space="0" w:color="auto"/>
                                                                                                                            <w:right w:val="none" w:sz="0" w:space="0" w:color="auto"/>
                                                                                                                          </w:divBdr>
                                                                                                                          <w:divsChild>
                                                                                                                            <w:div w:id="169090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4523261">
      <w:bodyDiv w:val="1"/>
      <w:marLeft w:val="0"/>
      <w:marRight w:val="0"/>
      <w:marTop w:val="0"/>
      <w:marBottom w:val="0"/>
      <w:divBdr>
        <w:top w:val="none" w:sz="0" w:space="0" w:color="auto"/>
        <w:left w:val="none" w:sz="0" w:space="0" w:color="auto"/>
        <w:bottom w:val="none" w:sz="0" w:space="0" w:color="auto"/>
        <w:right w:val="none" w:sz="0" w:space="0" w:color="auto"/>
      </w:divBdr>
      <w:divsChild>
        <w:div w:id="1747872139">
          <w:marLeft w:val="0"/>
          <w:marRight w:val="0"/>
          <w:marTop w:val="0"/>
          <w:marBottom w:val="0"/>
          <w:divBdr>
            <w:top w:val="none" w:sz="0" w:space="0" w:color="auto"/>
            <w:left w:val="none" w:sz="0" w:space="0" w:color="auto"/>
            <w:bottom w:val="none" w:sz="0" w:space="0" w:color="auto"/>
            <w:right w:val="none" w:sz="0" w:space="0" w:color="auto"/>
          </w:divBdr>
          <w:divsChild>
            <w:div w:id="757482864">
              <w:marLeft w:val="0"/>
              <w:marRight w:val="0"/>
              <w:marTop w:val="0"/>
              <w:marBottom w:val="0"/>
              <w:divBdr>
                <w:top w:val="none" w:sz="0" w:space="0" w:color="auto"/>
                <w:left w:val="none" w:sz="0" w:space="0" w:color="auto"/>
                <w:bottom w:val="none" w:sz="0" w:space="0" w:color="auto"/>
                <w:right w:val="none" w:sz="0" w:space="0" w:color="auto"/>
              </w:divBdr>
              <w:divsChild>
                <w:div w:id="349571124">
                  <w:marLeft w:val="0"/>
                  <w:marRight w:val="0"/>
                  <w:marTop w:val="0"/>
                  <w:marBottom w:val="0"/>
                  <w:divBdr>
                    <w:top w:val="none" w:sz="0" w:space="0" w:color="auto"/>
                    <w:left w:val="none" w:sz="0" w:space="0" w:color="auto"/>
                    <w:bottom w:val="none" w:sz="0" w:space="0" w:color="auto"/>
                    <w:right w:val="none" w:sz="0" w:space="0" w:color="auto"/>
                  </w:divBdr>
                  <w:divsChild>
                    <w:div w:id="1928880202">
                      <w:marLeft w:val="0"/>
                      <w:marRight w:val="0"/>
                      <w:marTop w:val="0"/>
                      <w:marBottom w:val="0"/>
                      <w:divBdr>
                        <w:top w:val="none" w:sz="0" w:space="0" w:color="auto"/>
                        <w:left w:val="none" w:sz="0" w:space="0" w:color="auto"/>
                        <w:bottom w:val="none" w:sz="0" w:space="0" w:color="auto"/>
                        <w:right w:val="none" w:sz="0" w:space="0" w:color="auto"/>
                      </w:divBdr>
                      <w:divsChild>
                        <w:div w:id="439380001">
                          <w:marLeft w:val="0"/>
                          <w:marRight w:val="0"/>
                          <w:marTop w:val="0"/>
                          <w:marBottom w:val="0"/>
                          <w:divBdr>
                            <w:top w:val="none" w:sz="0" w:space="0" w:color="auto"/>
                            <w:left w:val="none" w:sz="0" w:space="0" w:color="auto"/>
                            <w:bottom w:val="none" w:sz="0" w:space="0" w:color="auto"/>
                            <w:right w:val="none" w:sz="0" w:space="0" w:color="auto"/>
                          </w:divBdr>
                          <w:divsChild>
                            <w:div w:id="38289677">
                              <w:marLeft w:val="15"/>
                              <w:marRight w:val="195"/>
                              <w:marTop w:val="0"/>
                              <w:marBottom w:val="0"/>
                              <w:divBdr>
                                <w:top w:val="none" w:sz="0" w:space="0" w:color="auto"/>
                                <w:left w:val="none" w:sz="0" w:space="0" w:color="auto"/>
                                <w:bottom w:val="none" w:sz="0" w:space="0" w:color="auto"/>
                                <w:right w:val="none" w:sz="0" w:space="0" w:color="auto"/>
                              </w:divBdr>
                              <w:divsChild>
                                <w:div w:id="1476605836">
                                  <w:marLeft w:val="0"/>
                                  <w:marRight w:val="0"/>
                                  <w:marTop w:val="0"/>
                                  <w:marBottom w:val="0"/>
                                  <w:divBdr>
                                    <w:top w:val="none" w:sz="0" w:space="0" w:color="auto"/>
                                    <w:left w:val="none" w:sz="0" w:space="0" w:color="auto"/>
                                    <w:bottom w:val="none" w:sz="0" w:space="0" w:color="auto"/>
                                    <w:right w:val="none" w:sz="0" w:space="0" w:color="auto"/>
                                  </w:divBdr>
                                  <w:divsChild>
                                    <w:div w:id="67583786">
                                      <w:marLeft w:val="0"/>
                                      <w:marRight w:val="0"/>
                                      <w:marTop w:val="0"/>
                                      <w:marBottom w:val="0"/>
                                      <w:divBdr>
                                        <w:top w:val="none" w:sz="0" w:space="0" w:color="auto"/>
                                        <w:left w:val="none" w:sz="0" w:space="0" w:color="auto"/>
                                        <w:bottom w:val="none" w:sz="0" w:space="0" w:color="auto"/>
                                        <w:right w:val="none" w:sz="0" w:space="0" w:color="auto"/>
                                      </w:divBdr>
                                      <w:divsChild>
                                        <w:div w:id="353506462">
                                          <w:marLeft w:val="0"/>
                                          <w:marRight w:val="0"/>
                                          <w:marTop w:val="0"/>
                                          <w:marBottom w:val="0"/>
                                          <w:divBdr>
                                            <w:top w:val="none" w:sz="0" w:space="0" w:color="auto"/>
                                            <w:left w:val="none" w:sz="0" w:space="0" w:color="auto"/>
                                            <w:bottom w:val="none" w:sz="0" w:space="0" w:color="auto"/>
                                            <w:right w:val="none" w:sz="0" w:space="0" w:color="auto"/>
                                          </w:divBdr>
                                          <w:divsChild>
                                            <w:div w:id="936253132">
                                              <w:marLeft w:val="0"/>
                                              <w:marRight w:val="0"/>
                                              <w:marTop w:val="0"/>
                                              <w:marBottom w:val="0"/>
                                              <w:divBdr>
                                                <w:top w:val="none" w:sz="0" w:space="0" w:color="auto"/>
                                                <w:left w:val="none" w:sz="0" w:space="0" w:color="auto"/>
                                                <w:bottom w:val="none" w:sz="0" w:space="0" w:color="auto"/>
                                                <w:right w:val="none" w:sz="0" w:space="0" w:color="auto"/>
                                              </w:divBdr>
                                              <w:divsChild>
                                                <w:div w:id="1754358332">
                                                  <w:marLeft w:val="0"/>
                                                  <w:marRight w:val="0"/>
                                                  <w:marTop w:val="0"/>
                                                  <w:marBottom w:val="0"/>
                                                  <w:divBdr>
                                                    <w:top w:val="none" w:sz="0" w:space="0" w:color="auto"/>
                                                    <w:left w:val="none" w:sz="0" w:space="0" w:color="auto"/>
                                                    <w:bottom w:val="none" w:sz="0" w:space="0" w:color="auto"/>
                                                    <w:right w:val="none" w:sz="0" w:space="0" w:color="auto"/>
                                                  </w:divBdr>
                                                  <w:divsChild>
                                                    <w:div w:id="507210692">
                                                      <w:marLeft w:val="0"/>
                                                      <w:marRight w:val="0"/>
                                                      <w:marTop w:val="0"/>
                                                      <w:marBottom w:val="0"/>
                                                      <w:divBdr>
                                                        <w:top w:val="none" w:sz="0" w:space="0" w:color="auto"/>
                                                        <w:left w:val="none" w:sz="0" w:space="0" w:color="auto"/>
                                                        <w:bottom w:val="none" w:sz="0" w:space="0" w:color="auto"/>
                                                        <w:right w:val="none" w:sz="0" w:space="0" w:color="auto"/>
                                                      </w:divBdr>
                                                      <w:divsChild>
                                                        <w:div w:id="523903639">
                                                          <w:marLeft w:val="0"/>
                                                          <w:marRight w:val="0"/>
                                                          <w:marTop w:val="0"/>
                                                          <w:marBottom w:val="0"/>
                                                          <w:divBdr>
                                                            <w:top w:val="none" w:sz="0" w:space="0" w:color="auto"/>
                                                            <w:left w:val="none" w:sz="0" w:space="0" w:color="auto"/>
                                                            <w:bottom w:val="none" w:sz="0" w:space="0" w:color="auto"/>
                                                            <w:right w:val="none" w:sz="0" w:space="0" w:color="auto"/>
                                                          </w:divBdr>
                                                          <w:divsChild>
                                                            <w:div w:id="674304415">
                                                              <w:marLeft w:val="0"/>
                                                              <w:marRight w:val="0"/>
                                                              <w:marTop w:val="0"/>
                                                              <w:marBottom w:val="0"/>
                                                              <w:divBdr>
                                                                <w:top w:val="none" w:sz="0" w:space="0" w:color="auto"/>
                                                                <w:left w:val="none" w:sz="0" w:space="0" w:color="auto"/>
                                                                <w:bottom w:val="none" w:sz="0" w:space="0" w:color="auto"/>
                                                                <w:right w:val="none" w:sz="0" w:space="0" w:color="auto"/>
                                                              </w:divBdr>
                                                              <w:divsChild>
                                                                <w:div w:id="1245261968">
                                                                  <w:marLeft w:val="0"/>
                                                                  <w:marRight w:val="0"/>
                                                                  <w:marTop w:val="0"/>
                                                                  <w:marBottom w:val="0"/>
                                                                  <w:divBdr>
                                                                    <w:top w:val="none" w:sz="0" w:space="0" w:color="auto"/>
                                                                    <w:left w:val="none" w:sz="0" w:space="0" w:color="auto"/>
                                                                    <w:bottom w:val="none" w:sz="0" w:space="0" w:color="auto"/>
                                                                    <w:right w:val="none" w:sz="0" w:space="0" w:color="auto"/>
                                                                  </w:divBdr>
                                                                  <w:divsChild>
                                                                    <w:div w:id="2121028459">
                                                                      <w:marLeft w:val="405"/>
                                                                      <w:marRight w:val="0"/>
                                                                      <w:marTop w:val="0"/>
                                                                      <w:marBottom w:val="0"/>
                                                                      <w:divBdr>
                                                                        <w:top w:val="none" w:sz="0" w:space="0" w:color="auto"/>
                                                                        <w:left w:val="none" w:sz="0" w:space="0" w:color="auto"/>
                                                                        <w:bottom w:val="none" w:sz="0" w:space="0" w:color="auto"/>
                                                                        <w:right w:val="none" w:sz="0" w:space="0" w:color="auto"/>
                                                                      </w:divBdr>
                                                                      <w:divsChild>
                                                                        <w:div w:id="53748101">
                                                                          <w:marLeft w:val="0"/>
                                                                          <w:marRight w:val="0"/>
                                                                          <w:marTop w:val="0"/>
                                                                          <w:marBottom w:val="0"/>
                                                                          <w:divBdr>
                                                                            <w:top w:val="none" w:sz="0" w:space="0" w:color="auto"/>
                                                                            <w:left w:val="none" w:sz="0" w:space="0" w:color="auto"/>
                                                                            <w:bottom w:val="none" w:sz="0" w:space="0" w:color="auto"/>
                                                                            <w:right w:val="none" w:sz="0" w:space="0" w:color="auto"/>
                                                                          </w:divBdr>
                                                                          <w:divsChild>
                                                                            <w:div w:id="296842979">
                                                                              <w:marLeft w:val="0"/>
                                                                              <w:marRight w:val="0"/>
                                                                              <w:marTop w:val="0"/>
                                                                              <w:marBottom w:val="0"/>
                                                                              <w:divBdr>
                                                                                <w:top w:val="none" w:sz="0" w:space="0" w:color="auto"/>
                                                                                <w:left w:val="none" w:sz="0" w:space="0" w:color="auto"/>
                                                                                <w:bottom w:val="none" w:sz="0" w:space="0" w:color="auto"/>
                                                                                <w:right w:val="none" w:sz="0" w:space="0" w:color="auto"/>
                                                                              </w:divBdr>
                                                                              <w:divsChild>
                                                                                <w:div w:id="90323372">
                                                                                  <w:marLeft w:val="0"/>
                                                                                  <w:marRight w:val="0"/>
                                                                                  <w:marTop w:val="0"/>
                                                                                  <w:marBottom w:val="0"/>
                                                                                  <w:divBdr>
                                                                                    <w:top w:val="none" w:sz="0" w:space="0" w:color="auto"/>
                                                                                    <w:left w:val="none" w:sz="0" w:space="0" w:color="auto"/>
                                                                                    <w:bottom w:val="none" w:sz="0" w:space="0" w:color="auto"/>
                                                                                    <w:right w:val="none" w:sz="0" w:space="0" w:color="auto"/>
                                                                                  </w:divBdr>
                                                                                  <w:divsChild>
                                                                                    <w:div w:id="1548906664">
                                                                                      <w:marLeft w:val="0"/>
                                                                                      <w:marRight w:val="0"/>
                                                                                      <w:marTop w:val="0"/>
                                                                                      <w:marBottom w:val="0"/>
                                                                                      <w:divBdr>
                                                                                        <w:top w:val="none" w:sz="0" w:space="0" w:color="auto"/>
                                                                                        <w:left w:val="none" w:sz="0" w:space="0" w:color="auto"/>
                                                                                        <w:bottom w:val="none" w:sz="0" w:space="0" w:color="auto"/>
                                                                                        <w:right w:val="none" w:sz="0" w:space="0" w:color="auto"/>
                                                                                      </w:divBdr>
                                                                                      <w:divsChild>
                                                                                        <w:div w:id="511802532">
                                                                                          <w:marLeft w:val="0"/>
                                                                                          <w:marRight w:val="0"/>
                                                                                          <w:marTop w:val="0"/>
                                                                                          <w:marBottom w:val="0"/>
                                                                                          <w:divBdr>
                                                                                            <w:top w:val="none" w:sz="0" w:space="0" w:color="auto"/>
                                                                                            <w:left w:val="none" w:sz="0" w:space="0" w:color="auto"/>
                                                                                            <w:bottom w:val="none" w:sz="0" w:space="0" w:color="auto"/>
                                                                                            <w:right w:val="none" w:sz="0" w:space="0" w:color="auto"/>
                                                                                          </w:divBdr>
                                                                                          <w:divsChild>
                                                                                            <w:div w:id="637880533">
                                                                                              <w:marLeft w:val="0"/>
                                                                                              <w:marRight w:val="0"/>
                                                                                              <w:marTop w:val="0"/>
                                                                                              <w:marBottom w:val="0"/>
                                                                                              <w:divBdr>
                                                                                                <w:top w:val="none" w:sz="0" w:space="0" w:color="auto"/>
                                                                                                <w:left w:val="none" w:sz="0" w:space="0" w:color="auto"/>
                                                                                                <w:bottom w:val="none" w:sz="0" w:space="0" w:color="auto"/>
                                                                                                <w:right w:val="none" w:sz="0" w:space="0" w:color="auto"/>
                                                                                              </w:divBdr>
                                                                                              <w:divsChild>
                                                                                                <w:div w:id="1546677260">
                                                                                                  <w:marLeft w:val="0"/>
                                                                                                  <w:marRight w:val="0"/>
                                                                                                  <w:marTop w:val="0"/>
                                                                                                  <w:marBottom w:val="0"/>
                                                                                                  <w:divBdr>
                                                                                                    <w:top w:val="none" w:sz="0" w:space="0" w:color="auto"/>
                                                                                                    <w:left w:val="none" w:sz="0" w:space="0" w:color="auto"/>
                                                                                                    <w:bottom w:val="single" w:sz="6" w:space="15" w:color="auto"/>
                                                                                                    <w:right w:val="none" w:sz="0" w:space="0" w:color="auto"/>
                                                                                                  </w:divBdr>
                                                                                                  <w:divsChild>
                                                                                                    <w:div w:id="771632971">
                                                                                                      <w:marLeft w:val="0"/>
                                                                                                      <w:marRight w:val="0"/>
                                                                                                      <w:marTop w:val="60"/>
                                                                                                      <w:marBottom w:val="0"/>
                                                                                                      <w:divBdr>
                                                                                                        <w:top w:val="none" w:sz="0" w:space="0" w:color="auto"/>
                                                                                                        <w:left w:val="none" w:sz="0" w:space="0" w:color="auto"/>
                                                                                                        <w:bottom w:val="none" w:sz="0" w:space="0" w:color="auto"/>
                                                                                                        <w:right w:val="none" w:sz="0" w:space="0" w:color="auto"/>
                                                                                                      </w:divBdr>
                                                                                                      <w:divsChild>
                                                                                                        <w:div w:id="523711366">
                                                                                                          <w:marLeft w:val="0"/>
                                                                                                          <w:marRight w:val="0"/>
                                                                                                          <w:marTop w:val="0"/>
                                                                                                          <w:marBottom w:val="0"/>
                                                                                                          <w:divBdr>
                                                                                                            <w:top w:val="none" w:sz="0" w:space="0" w:color="auto"/>
                                                                                                            <w:left w:val="none" w:sz="0" w:space="0" w:color="auto"/>
                                                                                                            <w:bottom w:val="none" w:sz="0" w:space="0" w:color="auto"/>
                                                                                                            <w:right w:val="none" w:sz="0" w:space="0" w:color="auto"/>
                                                                                                          </w:divBdr>
                                                                                                          <w:divsChild>
                                                                                                            <w:div w:id="1297686241">
                                                                                                              <w:marLeft w:val="0"/>
                                                                                                              <w:marRight w:val="0"/>
                                                                                                              <w:marTop w:val="0"/>
                                                                                                              <w:marBottom w:val="0"/>
                                                                                                              <w:divBdr>
                                                                                                                <w:top w:val="none" w:sz="0" w:space="0" w:color="auto"/>
                                                                                                                <w:left w:val="none" w:sz="0" w:space="0" w:color="auto"/>
                                                                                                                <w:bottom w:val="none" w:sz="0" w:space="0" w:color="auto"/>
                                                                                                                <w:right w:val="none" w:sz="0" w:space="0" w:color="auto"/>
                                                                                                              </w:divBdr>
                                                                                                              <w:divsChild>
                                                                                                                <w:div w:id="1460563010">
                                                                                                                  <w:marLeft w:val="0"/>
                                                                                                                  <w:marRight w:val="0"/>
                                                                                                                  <w:marTop w:val="0"/>
                                                                                                                  <w:marBottom w:val="0"/>
                                                                                                                  <w:divBdr>
                                                                                                                    <w:top w:val="none" w:sz="0" w:space="0" w:color="auto"/>
                                                                                                                    <w:left w:val="none" w:sz="0" w:space="0" w:color="auto"/>
                                                                                                                    <w:bottom w:val="none" w:sz="0" w:space="0" w:color="auto"/>
                                                                                                                    <w:right w:val="none" w:sz="0" w:space="0" w:color="auto"/>
                                                                                                                  </w:divBdr>
                                                                                                                  <w:divsChild>
                                                                                                                    <w:div w:id="2075543289">
                                                                                                                      <w:marLeft w:val="0"/>
                                                                                                                      <w:marRight w:val="0"/>
                                                                                                                      <w:marTop w:val="0"/>
                                                                                                                      <w:marBottom w:val="0"/>
                                                                                                                      <w:divBdr>
                                                                                                                        <w:top w:val="none" w:sz="0" w:space="0" w:color="auto"/>
                                                                                                                        <w:left w:val="none" w:sz="0" w:space="0" w:color="auto"/>
                                                                                                                        <w:bottom w:val="none" w:sz="0" w:space="0" w:color="auto"/>
                                                                                                                        <w:right w:val="none" w:sz="0" w:space="0" w:color="auto"/>
                                                                                                                      </w:divBdr>
                                                                                                                      <w:divsChild>
                                                                                                                        <w:div w:id="258295643">
                                                                                                                          <w:marLeft w:val="0"/>
                                                                                                                          <w:marRight w:val="0"/>
                                                                                                                          <w:marTop w:val="0"/>
                                                                                                                          <w:marBottom w:val="0"/>
                                                                                                                          <w:divBdr>
                                                                                                                            <w:top w:val="none" w:sz="0" w:space="0" w:color="auto"/>
                                                                                                                            <w:left w:val="none" w:sz="0" w:space="0" w:color="auto"/>
                                                                                                                            <w:bottom w:val="none" w:sz="0" w:space="0" w:color="auto"/>
                                                                                                                            <w:right w:val="none" w:sz="0" w:space="0" w:color="auto"/>
                                                                                                                          </w:divBdr>
                                                                                                                          <w:divsChild>
                                                                                                                            <w:div w:id="149903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2620700">
      <w:bodyDiv w:val="1"/>
      <w:marLeft w:val="0"/>
      <w:marRight w:val="0"/>
      <w:marTop w:val="0"/>
      <w:marBottom w:val="0"/>
      <w:divBdr>
        <w:top w:val="none" w:sz="0" w:space="0" w:color="auto"/>
        <w:left w:val="none" w:sz="0" w:space="0" w:color="auto"/>
        <w:bottom w:val="none" w:sz="0" w:space="0" w:color="auto"/>
        <w:right w:val="none" w:sz="0" w:space="0" w:color="auto"/>
      </w:divBdr>
      <w:divsChild>
        <w:div w:id="1132215535">
          <w:marLeft w:val="0"/>
          <w:marRight w:val="0"/>
          <w:marTop w:val="0"/>
          <w:marBottom w:val="0"/>
          <w:divBdr>
            <w:top w:val="none" w:sz="0" w:space="0" w:color="auto"/>
            <w:left w:val="none" w:sz="0" w:space="0" w:color="auto"/>
            <w:bottom w:val="none" w:sz="0" w:space="0" w:color="auto"/>
            <w:right w:val="none" w:sz="0" w:space="0" w:color="auto"/>
          </w:divBdr>
          <w:divsChild>
            <w:div w:id="14695476">
              <w:marLeft w:val="0"/>
              <w:marRight w:val="0"/>
              <w:marTop w:val="0"/>
              <w:marBottom w:val="0"/>
              <w:divBdr>
                <w:top w:val="none" w:sz="0" w:space="0" w:color="auto"/>
                <w:left w:val="none" w:sz="0" w:space="0" w:color="auto"/>
                <w:bottom w:val="none" w:sz="0" w:space="0" w:color="auto"/>
                <w:right w:val="none" w:sz="0" w:space="0" w:color="auto"/>
              </w:divBdr>
              <w:divsChild>
                <w:div w:id="467748812">
                  <w:marLeft w:val="0"/>
                  <w:marRight w:val="0"/>
                  <w:marTop w:val="0"/>
                  <w:marBottom w:val="0"/>
                  <w:divBdr>
                    <w:top w:val="none" w:sz="0" w:space="0" w:color="auto"/>
                    <w:left w:val="none" w:sz="0" w:space="0" w:color="auto"/>
                    <w:bottom w:val="none" w:sz="0" w:space="0" w:color="auto"/>
                    <w:right w:val="none" w:sz="0" w:space="0" w:color="auto"/>
                  </w:divBdr>
                  <w:divsChild>
                    <w:div w:id="702638632">
                      <w:marLeft w:val="0"/>
                      <w:marRight w:val="0"/>
                      <w:marTop w:val="0"/>
                      <w:marBottom w:val="0"/>
                      <w:divBdr>
                        <w:top w:val="none" w:sz="0" w:space="0" w:color="auto"/>
                        <w:left w:val="none" w:sz="0" w:space="0" w:color="auto"/>
                        <w:bottom w:val="none" w:sz="0" w:space="0" w:color="auto"/>
                        <w:right w:val="none" w:sz="0" w:space="0" w:color="auto"/>
                      </w:divBdr>
                      <w:divsChild>
                        <w:div w:id="1958681099">
                          <w:marLeft w:val="0"/>
                          <w:marRight w:val="0"/>
                          <w:marTop w:val="0"/>
                          <w:marBottom w:val="0"/>
                          <w:divBdr>
                            <w:top w:val="none" w:sz="0" w:space="0" w:color="auto"/>
                            <w:left w:val="none" w:sz="0" w:space="0" w:color="auto"/>
                            <w:bottom w:val="none" w:sz="0" w:space="0" w:color="auto"/>
                            <w:right w:val="none" w:sz="0" w:space="0" w:color="auto"/>
                          </w:divBdr>
                          <w:divsChild>
                            <w:div w:id="144394605">
                              <w:marLeft w:val="15"/>
                              <w:marRight w:val="195"/>
                              <w:marTop w:val="0"/>
                              <w:marBottom w:val="0"/>
                              <w:divBdr>
                                <w:top w:val="none" w:sz="0" w:space="0" w:color="auto"/>
                                <w:left w:val="none" w:sz="0" w:space="0" w:color="auto"/>
                                <w:bottom w:val="none" w:sz="0" w:space="0" w:color="auto"/>
                                <w:right w:val="none" w:sz="0" w:space="0" w:color="auto"/>
                              </w:divBdr>
                              <w:divsChild>
                                <w:div w:id="840703395">
                                  <w:marLeft w:val="0"/>
                                  <w:marRight w:val="0"/>
                                  <w:marTop w:val="0"/>
                                  <w:marBottom w:val="0"/>
                                  <w:divBdr>
                                    <w:top w:val="none" w:sz="0" w:space="0" w:color="auto"/>
                                    <w:left w:val="none" w:sz="0" w:space="0" w:color="auto"/>
                                    <w:bottom w:val="none" w:sz="0" w:space="0" w:color="auto"/>
                                    <w:right w:val="none" w:sz="0" w:space="0" w:color="auto"/>
                                  </w:divBdr>
                                  <w:divsChild>
                                    <w:div w:id="1080181032">
                                      <w:marLeft w:val="0"/>
                                      <w:marRight w:val="0"/>
                                      <w:marTop w:val="0"/>
                                      <w:marBottom w:val="0"/>
                                      <w:divBdr>
                                        <w:top w:val="none" w:sz="0" w:space="0" w:color="auto"/>
                                        <w:left w:val="none" w:sz="0" w:space="0" w:color="auto"/>
                                        <w:bottom w:val="none" w:sz="0" w:space="0" w:color="auto"/>
                                        <w:right w:val="none" w:sz="0" w:space="0" w:color="auto"/>
                                      </w:divBdr>
                                      <w:divsChild>
                                        <w:div w:id="215706980">
                                          <w:marLeft w:val="0"/>
                                          <w:marRight w:val="0"/>
                                          <w:marTop w:val="0"/>
                                          <w:marBottom w:val="0"/>
                                          <w:divBdr>
                                            <w:top w:val="none" w:sz="0" w:space="0" w:color="auto"/>
                                            <w:left w:val="none" w:sz="0" w:space="0" w:color="auto"/>
                                            <w:bottom w:val="none" w:sz="0" w:space="0" w:color="auto"/>
                                            <w:right w:val="none" w:sz="0" w:space="0" w:color="auto"/>
                                          </w:divBdr>
                                          <w:divsChild>
                                            <w:div w:id="339045160">
                                              <w:marLeft w:val="0"/>
                                              <w:marRight w:val="0"/>
                                              <w:marTop w:val="0"/>
                                              <w:marBottom w:val="0"/>
                                              <w:divBdr>
                                                <w:top w:val="none" w:sz="0" w:space="0" w:color="auto"/>
                                                <w:left w:val="none" w:sz="0" w:space="0" w:color="auto"/>
                                                <w:bottom w:val="none" w:sz="0" w:space="0" w:color="auto"/>
                                                <w:right w:val="none" w:sz="0" w:space="0" w:color="auto"/>
                                              </w:divBdr>
                                              <w:divsChild>
                                                <w:div w:id="2005040524">
                                                  <w:marLeft w:val="0"/>
                                                  <w:marRight w:val="0"/>
                                                  <w:marTop w:val="0"/>
                                                  <w:marBottom w:val="0"/>
                                                  <w:divBdr>
                                                    <w:top w:val="none" w:sz="0" w:space="0" w:color="auto"/>
                                                    <w:left w:val="none" w:sz="0" w:space="0" w:color="auto"/>
                                                    <w:bottom w:val="none" w:sz="0" w:space="0" w:color="auto"/>
                                                    <w:right w:val="none" w:sz="0" w:space="0" w:color="auto"/>
                                                  </w:divBdr>
                                                  <w:divsChild>
                                                    <w:div w:id="804008176">
                                                      <w:marLeft w:val="0"/>
                                                      <w:marRight w:val="0"/>
                                                      <w:marTop w:val="0"/>
                                                      <w:marBottom w:val="0"/>
                                                      <w:divBdr>
                                                        <w:top w:val="none" w:sz="0" w:space="0" w:color="auto"/>
                                                        <w:left w:val="none" w:sz="0" w:space="0" w:color="auto"/>
                                                        <w:bottom w:val="none" w:sz="0" w:space="0" w:color="auto"/>
                                                        <w:right w:val="none" w:sz="0" w:space="0" w:color="auto"/>
                                                      </w:divBdr>
                                                      <w:divsChild>
                                                        <w:div w:id="160395897">
                                                          <w:marLeft w:val="0"/>
                                                          <w:marRight w:val="0"/>
                                                          <w:marTop w:val="0"/>
                                                          <w:marBottom w:val="0"/>
                                                          <w:divBdr>
                                                            <w:top w:val="none" w:sz="0" w:space="0" w:color="auto"/>
                                                            <w:left w:val="none" w:sz="0" w:space="0" w:color="auto"/>
                                                            <w:bottom w:val="none" w:sz="0" w:space="0" w:color="auto"/>
                                                            <w:right w:val="none" w:sz="0" w:space="0" w:color="auto"/>
                                                          </w:divBdr>
                                                          <w:divsChild>
                                                            <w:div w:id="1914123945">
                                                              <w:marLeft w:val="0"/>
                                                              <w:marRight w:val="0"/>
                                                              <w:marTop w:val="0"/>
                                                              <w:marBottom w:val="0"/>
                                                              <w:divBdr>
                                                                <w:top w:val="none" w:sz="0" w:space="0" w:color="auto"/>
                                                                <w:left w:val="none" w:sz="0" w:space="0" w:color="auto"/>
                                                                <w:bottom w:val="none" w:sz="0" w:space="0" w:color="auto"/>
                                                                <w:right w:val="none" w:sz="0" w:space="0" w:color="auto"/>
                                                              </w:divBdr>
                                                              <w:divsChild>
                                                                <w:div w:id="477263386">
                                                                  <w:marLeft w:val="0"/>
                                                                  <w:marRight w:val="0"/>
                                                                  <w:marTop w:val="0"/>
                                                                  <w:marBottom w:val="0"/>
                                                                  <w:divBdr>
                                                                    <w:top w:val="none" w:sz="0" w:space="0" w:color="auto"/>
                                                                    <w:left w:val="none" w:sz="0" w:space="0" w:color="auto"/>
                                                                    <w:bottom w:val="none" w:sz="0" w:space="0" w:color="auto"/>
                                                                    <w:right w:val="none" w:sz="0" w:space="0" w:color="auto"/>
                                                                  </w:divBdr>
                                                                  <w:divsChild>
                                                                    <w:div w:id="2006786765">
                                                                      <w:marLeft w:val="405"/>
                                                                      <w:marRight w:val="0"/>
                                                                      <w:marTop w:val="0"/>
                                                                      <w:marBottom w:val="0"/>
                                                                      <w:divBdr>
                                                                        <w:top w:val="none" w:sz="0" w:space="0" w:color="auto"/>
                                                                        <w:left w:val="none" w:sz="0" w:space="0" w:color="auto"/>
                                                                        <w:bottom w:val="none" w:sz="0" w:space="0" w:color="auto"/>
                                                                        <w:right w:val="none" w:sz="0" w:space="0" w:color="auto"/>
                                                                      </w:divBdr>
                                                                      <w:divsChild>
                                                                        <w:div w:id="2130929614">
                                                                          <w:marLeft w:val="0"/>
                                                                          <w:marRight w:val="0"/>
                                                                          <w:marTop w:val="0"/>
                                                                          <w:marBottom w:val="0"/>
                                                                          <w:divBdr>
                                                                            <w:top w:val="none" w:sz="0" w:space="0" w:color="auto"/>
                                                                            <w:left w:val="none" w:sz="0" w:space="0" w:color="auto"/>
                                                                            <w:bottom w:val="none" w:sz="0" w:space="0" w:color="auto"/>
                                                                            <w:right w:val="none" w:sz="0" w:space="0" w:color="auto"/>
                                                                          </w:divBdr>
                                                                          <w:divsChild>
                                                                            <w:div w:id="2037924381">
                                                                              <w:marLeft w:val="0"/>
                                                                              <w:marRight w:val="0"/>
                                                                              <w:marTop w:val="0"/>
                                                                              <w:marBottom w:val="0"/>
                                                                              <w:divBdr>
                                                                                <w:top w:val="none" w:sz="0" w:space="0" w:color="auto"/>
                                                                                <w:left w:val="none" w:sz="0" w:space="0" w:color="auto"/>
                                                                                <w:bottom w:val="none" w:sz="0" w:space="0" w:color="auto"/>
                                                                                <w:right w:val="none" w:sz="0" w:space="0" w:color="auto"/>
                                                                              </w:divBdr>
                                                                              <w:divsChild>
                                                                                <w:div w:id="1505822864">
                                                                                  <w:marLeft w:val="0"/>
                                                                                  <w:marRight w:val="0"/>
                                                                                  <w:marTop w:val="0"/>
                                                                                  <w:marBottom w:val="0"/>
                                                                                  <w:divBdr>
                                                                                    <w:top w:val="none" w:sz="0" w:space="0" w:color="auto"/>
                                                                                    <w:left w:val="none" w:sz="0" w:space="0" w:color="auto"/>
                                                                                    <w:bottom w:val="none" w:sz="0" w:space="0" w:color="auto"/>
                                                                                    <w:right w:val="none" w:sz="0" w:space="0" w:color="auto"/>
                                                                                  </w:divBdr>
                                                                                  <w:divsChild>
                                                                                    <w:div w:id="2107461149">
                                                                                      <w:marLeft w:val="0"/>
                                                                                      <w:marRight w:val="0"/>
                                                                                      <w:marTop w:val="0"/>
                                                                                      <w:marBottom w:val="0"/>
                                                                                      <w:divBdr>
                                                                                        <w:top w:val="none" w:sz="0" w:space="0" w:color="auto"/>
                                                                                        <w:left w:val="none" w:sz="0" w:space="0" w:color="auto"/>
                                                                                        <w:bottom w:val="none" w:sz="0" w:space="0" w:color="auto"/>
                                                                                        <w:right w:val="none" w:sz="0" w:space="0" w:color="auto"/>
                                                                                      </w:divBdr>
                                                                                      <w:divsChild>
                                                                                        <w:div w:id="1135678095">
                                                                                          <w:marLeft w:val="0"/>
                                                                                          <w:marRight w:val="0"/>
                                                                                          <w:marTop w:val="0"/>
                                                                                          <w:marBottom w:val="0"/>
                                                                                          <w:divBdr>
                                                                                            <w:top w:val="none" w:sz="0" w:space="0" w:color="auto"/>
                                                                                            <w:left w:val="none" w:sz="0" w:space="0" w:color="auto"/>
                                                                                            <w:bottom w:val="none" w:sz="0" w:space="0" w:color="auto"/>
                                                                                            <w:right w:val="none" w:sz="0" w:space="0" w:color="auto"/>
                                                                                          </w:divBdr>
                                                                                          <w:divsChild>
                                                                                            <w:div w:id="547687613">
                                                                                              <w:marLeft w:val="0"/>
                                                                                              <w:marRight w:val="0"/>
                                                                                              <w:marTop w:val="0"/>
                                                                                              <w:marBottom w:val="0"/>
                                                                                              <w:divBdr>
                                                                                                <w:top w:val="none" w:sz="0" w:space="0" w:color="auto"/>
                                                                                                <w:left w:val="none" w:sz="0" w:space="0" w:color="auto"/>
                                                                                                <w:bottom w:val="none" w:sz="0" w:space="0" w:color="auto"/>
                                                                                                <w:right w:val="none" w:sz="0" w:space="0" w:color="auto"/>
                                                                                              </w:divBdr>
                                                                                              <w:divsChild>
                                                                                                <w:div w:id="837692820">
                                                                                                  <w:marLeft w:val="0"/>
                                                                                                  <w:marRight w:val="0"/>
                                                                                                  <w:marTop w:val="0"/>
                                                                                                  <w:marBottom w:val="0"/>
                                                                                                  <w:divBdr>
                                                                                                    <w:top w:val="none" w:sz="0" w:space="0" w:color="auto"/>
                                                                                                    <w:left w:val="none" w:sz="0" w:space="0" w:color="auto"/>
                                                                                                    <w:bottom w:val="single" w:sz="6" w:space="15" w:color="auto"/>
                                                                                                    <w:right w:val="none" w:sz="0" w:space="0" w:color="auto"/>
                                                                                                  </w:divBdr>
                                                                                                  <w:divsChild>
                                                                                                    <w:div w:id="534276638">
                                                                                                      <w:marLeft w:val="0"/>
                                                                                                      <w:marRight w:val="0"/>
                                                                                                      <w:marTop w:val="60"/>
                                                                                                      <w:marBottom w:val="0"/>
                                                                                                      <w:divBdr>
                                                                                                        <w:top w:val="none" w:sz="0" w:space="0" w:color="auto"/>
                                                                                                        <w:left w:val="none" w:sz="0" w:space="0" w:color="auto"/>
                                                                                                        <w:bottom w:val="none" w:sz="0" w:space="0" w:color="auto"/>
                                                                                                        <w:right w:val="none" w:sz="0" w:space="0" w:color="auto"/>
                                                                                                      </w:divBdr>
                                                                                                      <w:divsChild>
                                                                                                        <w:div w:id="1847089509">
                                                                                                          <w:marLeft w:val="0"/>
                                                                                                          <w:marRight w:val="0"/>
                                                                                                          <w:marTop w:val="0"/>
                                                                                                          <w:marBottom w:val="0"/>
                                                                                                          <w:divBdr>
                                                                                                            <w:top w:val="none" w:sz="0" w:space="0" w:color="auto"/>
                                                                                                            <w:left w:val="none" w:sz="0" w:space="0" w:color="auto"/>
                                                                                                            <w:bottom w:val="none" w:sz="0" w:space="0" w:color="auto"/>
                                                                                                            <w:right w:val="none" w:sz="0" w:space="0" w:color="auto"/>
                                                                                                          </w:divBdr>
                                                                                                          <w:divsChild>
                                                                                                            <w:div w:id="1002439846">
                                                                                                              <w:marLeft w:val="0"/>
                                                                                                              <w:marRight w:val="0"/>
                                                                                                              <w:marTop w:val="0"/>
                                                                                                              <w:marBottom w:val="0"/>
                                                                                                              <w:divBdr>
                                                                                                                <w:top w:val="none" w:sz="0" w:space="0" w:color="auto"/>
                                                                                                                <w:left w:val="none" w:sz="0" w:space="0" w:color="auto"/>
                                                                                                                <w:bottom w:val="none" w:sz="0" w:space="0" w:color="auto"/>
                                                                                                                <w:right w:val="none" w:sz="0" w:space="0" w:color="auto"/>
                                                                                                              </w:divBdr>
                                                                                                              <w:divsChild>
                                                                                                                <w:div w:id="872813010">
                                                                                                                  <w:marLeft w:val="0"/>
                                                                                                                  <w:marRight w:val="0"/>
                                                                                                                  <w:marTop w:val="0"/>
                                                                                                                  <w:marBottom w:val="0"/>
                                                                                                                  <w:divBdr>
                                                                                                                    <w:top w:val="none" w:sz="0" w:space="0" w:color="auto"/>
                                                                                                                    <w:left w:val="none" w:sz="0" w:space="0" w:color="auto"/>
                                                                                                                    <w:bottom w:val="none" w:sz="0" w:space="0" w:color="auto"/>
                                                                                                                    <w:right w:val="none" w:sz="0" w:space="0" w:color="auto"/>
                                                                                                                  </w:divBdr>
                                                                                                                  <w:divsChild>
                                                                                                                    <w:div w:id="238289187">
                                                                                                                      <w:marLeft w:val="0"/>
                                                                                                                      <w:marRight w:val="0"/>
                                                                                                                      <w:marTop w:val="0"/>
                                                                                                                      <w:marBottom w:val="0"/>
                                                                                                                      <w:divBdr>
                                                                                                                        <w:top w:val="none" w:sz="0" w:space="0" w:color="auto"/>
                                                                                                                        <w:left w:val="none" w:sz="0" w:space="0" w:color="auto"/>
                                                                                                                        <w:bottom w:val="none" w:sz="0" w:space="0" w:color="auto"/>
                                                                                                                        <w:right w:val="none" w:sz="0" w:space="0" w:color="auto"/>
                                                                                                                      </w:divBdr>
                                                                                                                      <w:divsChild>
                                                                                                                        <w:div w:id="1357846019">
                                                                                                                          <w:marLeft w:val="0"/>
                                                                                                                          <w:marRight w:val="0"/>
                                                                                                                          <w:marTop w:val="0"/>
                                                                                                                          <w:marBottom w:val="0"/>
                                                                                                                          <w:divBdr>
                                                                                                                            <w:top w:val="none" w:sz="0" w:space="0" w:color="auto"/>
                                                                                                                            <w:left w:val="none" w:sz="0" w:space="0" w:color="auto"/>
                                                                                                                            <w:bottom w:val="none" w:sz="0" w:space="0" w:color="auto"/>
                                                                                                                            <w:right w:val="none" w:sz="0" w:space="0" w:color="auto"/>
                                                                                                                          </w:divBdr>
                                                                                                                          <w:divsChild>
                                                                                                                            <w:div w:id="5636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0777162">
      <w:bodyDiv w:val="1"/>
      <w:marLeft w:val="0"/>
      <w:marRight w:val="0"/>
      <w:marTop w:val="0"/>
      <w:marBottom w:val="0"/>
      <w:divBdr>
        <w:top w:val="none" w:sz="0" w:space="0" w:color="auto"/>
        <w:left w:val="none" w:sz="0" w:space="0" w:color="auto"/>
        <w:bottom w:val="none" w:sz="0" w:space="0" w:color="auto"/>
        <w:right w:val="none" w:sz="0" w:space="0" w:color="auto"/>
      </w:divBdr>
      <w:divsChild>
        <w:div w:id="2043481137">
          <w:marLeft w:val="0"/>
          <w:marRight w:val="0"/>
          <w:marTop w:val="0"/>
          <w:marBottom w:val="0"/>
          <w:divBdr>
            <w:top w:val="none" w:sz="0" w:space="0" w:color="auto"/>
            <w:left w:val="none" w:sz="0" w:space="0" w:color="auto"/>
            <w:bottom w:val="none" w:sz="0" w:space="0" w:color="auto"/>
            <w:right w:val="none" w:sz="0" w:space="0" w:color="auto"/>
          </w:divBdr>
          <w:divsChild>
            <w:div w:id="1646623439">
              <w:marLeft w:val="0"/>
              <w:marRight w:val="0"/>
              <w:marTop w:val="0"/>
              <w:marBottom w:val="0"/>
              <w:divBdr>
                <w:top w:val="none" w:sz="0" w:space="0" w:color="auto"/>
                <w:left w:val="none" w:sz="0" w:space="0" w:color="auto"/>
                <w:bottom w:val="none" w:sz="0" w:space="0" w:color="auto"/>
                <w:right w:val="none" w:sz="0" w:space="0" w:color="auto"/>
              </w:divBdr>
              <w:divsChild>
                <w:div w:id="1581523286">
                  <w:marLeft w:val="0"/>
                  <w:marRight w:val="0"/>
                  <w:marTop w:val="0"/>
                  <w:marBottom w:val="0"/>
                  <w:divBdr>
                    <w:top w:val="none" w:sz="0" w:space="0" w:color="auto"/>
                    <w:left w:val="none" w:sz="0" w:space="0" w:color="auto"/>
                    <w:bottom w:val="none" w:sz="0" w:space="0" w:color="auto"/>
                    <w:right w:val="none" w:sz="0" w:space="0" w:color="auto"/>
                  </w:divBdr>
                  <w:divsChild>
                    <w:div w:id="1718626412">
                      <w:marLeft w:val="0"/>
                      <w:marRight w:val="0"/>
                      <w:marTop w:val="0"/>
                      <w:marBottom w:val="0"/>
                      <w:divBdr>
                        <w:top w:val="none" w:sz="0" w:space="0" w:color="auto"/>
                        <w:left w:val="none" w:sz="0" w:space="0" w:color="auto"/>
                        <w:bottom w:val="none" w:sz="0" w:space="0" w:color="auto"/>
                        <w:right w:val="none" w:sz="0" w:space="0" w:color="auto"/>
                      </w:divBdr>
                      <w:divsChild>
                        <w:div w:id="293030072">
                          <w:marLeft w:val="0"/>
                          <w:marRight w:val="0"/>
                          <w:marTop w:val="0"/>
                          <w:marBottom w:val="0"/>
                          <w:divBdr>
                            <w:top w:val="none" w:sz="0" w:space="0" w:color="auto"/>
                            <w:left w:val="none" w:sz="0" w:space="0" w:color="auto"/>
                            <w:bottom w:val="none" w:sz="0" w:space="0" w:color="auto"/>
                            <w:right w:val="none" w:sz="0" w:space="0" w:color="auto"/>
                          </w:divBdr>
                          <w:divsChild>
                            <w:div w:id="1278872634">
                              <w:marLeft w:val="15"/>
                              <w:marRight w:val="195"/>
                              <w:marTop w:val="0"/>
                              <w:marBottom w:val="0"/>
                              <w:divBdr>
                                <w:top w:val="none" w:sz="0" w:space="0" w:color="auto"/>
                                <w:left w:val="none" w:sz="0" w:space="0" w:color="auto"/>
                                <w:bottom w:val="none" w:sz="0" w:space="0" w:color="auto"/>
                                <w:right w:val="none" w:sz="0" w:space="0" w:color="auto"/>
                              </w:divBdr>
                              <w:divsChild>
                                <w:div w:id="985285155">
                                  <w:marLeft w:val="0"/>
                                  <w:marRight w:val="0"/>
                                  <w:marTop w:val="0"/>
                                  <w:marBottom w:val="0"/>
                                  <w:divBdr>
                                    <w:top w:val="none" w:sz="0" w:space="0" w:color="auto"/>
                                    <w:left w:val="none" w:sz="0" w:space="0" w:color="auto"/>
                                    <w:bottom w:val="none" w:sz="0" w:space="0" w:color="auto"/>
                                    <w:right w:val="none" w:sz="0" w:space="0" w:color="auto"/>
                                  </w:divBdr>
                                  <w:divsChild>
                                    <w:div w:id="2053071183">
                                      <w:marLeft w:val="0"/>
                                      <w:marRight w:val="0"/>
                                      <w:marTop w:val="0"/>
                                      <w:marBottom w:val="0"/>
                                      <w:divBdr>
                                        <w:top w:val="none" w:sz="0" w:space="0" w:color="auto"/>
                                        <w:left w:val="none" w:sz="0" w:space="0" w:color="auto"/>
                                        <w:bottom w:val="none" w:sz="0" w:space="0" w:color="auto"/>
                                        <w:right w:val="none" w:sz="0" w:space="0" w:color="auto"/>
                                      </w:divBdr>
                                      <w:divsChild>
                                        <w:div w:id="1189950604">
                                          <w:marLeft w:val="0"/>
                                          <w:marRight w:val="0"/>
                                          <w:marTop w:val="0"/>
                                          <w:marBottom w:val="0"/>
                                          <w:divBdr>
                                            <w:top w:val="none" w:sz="0" w:space="0" w:color="auto"/>
                                            <w:left w:val="none" w:sz="0" w:space="0" w:color="auto"/>
                                            <w:bottom w:val="none" w:sz="0" w:space="0" w:color="auto"/>
                                            <w:right w:val="none" w:sz="0" w:space="0" w:color="auto"/>
                                          </w:divBdr>
                                          <w:divsChild>
                                            <w:div w:id="1074744437">
                                              <w:marLeft w:val="0"/>
                                              <w:marRight w:val="0"/>
                                              <w:marTop w:val="0"/>
                                              <w:marBottom w:val="0"/>
                                              <w:divBdr>
                                                <w:top w:val="none" w:sz="0" w:space="0" w:color="auto"/>
                                                <w:left w:val="none" w:sz="0" w:space="0" w:color="auto"/>
                                                <w:bottom w:val="none" w:sz="0" w:space="0" w:color="auto"/>
                                                <w:right w:val="none" w:sz="0" w:space="0" w:color="auto"/>
                                              </w:divBdr>
                                              <w:divsChild>
                                                <w:div w:id="1296135505">
                                                  <w:marLeft w:val="0"/>
                                                  <w:marRight w:val="0"/>
                                                  <w:marTop w:val="0"/>
                                                  <w:marBottom w:val="0"/>
                                                  <w:divBdr>
                                                    <w:top w:val="none" w:sz="0" w:space="0" w:color="auto"/>
                                                    <w:left w:val="none" w:sz="0" w:space="0" w:color="auto"/>
                                                    <w:bottom w:val="none" w:sz="0" w:space="0" w:color="auto"/>
                                                    <w:right w:val="none" w:sz="0" w:space="0" w:color="auto"/>
                                                  </w:divBdr>
                                                  <w:divsChild>
                                                    <w:div w:id="1171605721">
                                                      <w:marLeft w:val="0"/>
                                                      <w:marRight w:val="0"/>
                                                      <w:marTop w:val="0"/>
                                                      <w:marBottom w:val="0"/>
                                                      <w:divBdr>
                                                        <w:top w:val="none" w:sz="0" w:space="0" w:color="auto"/>
                                                        <w:left w:val="none" w:sz="0" w:space="0" w:color="auto"/>
                                                        <w:bottom w:val="none" w:sz="0" w:space="0" w:color="auto"/>
                                                        <w:right w:val="none" w:sz="0" w:space="0" w:color="auto"/>
                                                      </w:divBdr>
                                                      <w:divsChild>
                                                        <w:div w:id="853422902">
                                                          <w:marLeft w:val="0"/>
                                                          <w:marRight w:val="0"/>
                                                          <w:marTop w:val="0"/>
                                                          <w:marBottom w:val="0"/>
                                                          <w:divBdr>
                                                            <w:top w:val="none" w:sz="0" w:space="0" w:color="auto"/>
                                                            <w:left w:val="none" w:sz="0" w:space="0" w:color="auto"/>
                                                            <w:bottom w:val="none" w:sz="0" w:space="0" w:color="auto"/>
                                                            <w:right w:val="none" w:sz="0" w:space="0" w:color="auto"/>
                                                          </w:divBdr>
                                                          <w:divsChild>
                                                            <w:div w:id="932317156">
                                                              <w:marLeft w:val="0"/>
                                                              <w:marRight w:val="0"/>
                                                              <w:marTop w:val="0"/>
                                                              <w:marBottom w:val="0"/>
                                                              <w:divBdr>
                                                                <w:top w:val="none" w:sz="0" w:space="0" w:color="auto"/>
                                                                <w:left w:val="none" w:sz="0" w:space="0" w:color="auto"/>
                                                                <w:bottom w:val="none" w:sz="0" w:space="0" w:color="auto"/>
                                                                <w:right w:val="none" w:sz="0" w:space="0" w:color="auto"/>
                                                              </w:divBdr>
                                                              <w:divsChild>
                                                                <w:div w:id="1930500329">
                                                                  <w:marLeft w:val="0"/>
                                                                  <w:marRight w:val="0"/>
                                                                  <w:marTop w:val="0"/>
                                                                  <w:marBottom w:val="0"/>
                                                                  <w:divBdr>
                                                                    <w:top w:val="none" w:sz="0" w:space="0" w:color="auto"/>
                                                                    <w:left w:val="none" w:sz="0" w:space="0" w:color="auto"/>
                                                                    <w:bottom w:val="none" w:sz="0" w:space="0" w:color="auto"/>
                                                                    <w:right w:val="none" w:sz="0" w:space="0" w:color="auto"/>
                                                                  </w:divBdr>
                                                                  <w:divsChild>
                                                                    <w:div w:id="1101147893">
                                                                      <w:marLeft w:val="405"/>
                                                                      <w:marRight w:val="0"/>
                                                                      <w:marTop w:val="0"/>
                                                                      <w:marBottom w:val="0"/>
                                                                      <w:divBdr>
                                                                        <w:top w:val="none" w:sz="0" w:space="0" w:color="auto"/>
                                                                        <w:left w:val="none" w:sz="0" w:space="0" w:color="auto"/>
                                                                        <w:bottom w:val="none" w:sz="0" w:space="0" w:color="auto"/>
                                                                        <w:right w:val="none" w:sz="0" w:space="0" w:color="auto"/>
                                                                      </w:divBdr>
                                                                      <w:divsChild>
                                                                        <w:div w:id="1528762080">
                                                                          <w:marLeft w:val="0"/>
                                                                          <w:marRight w:val="0"/>
                                                                          <w:marTop w:val="0"/>
                                                                          <w:marBottom w:val="0"/>
                                                                          <w:divBdr>
                                                                            <w:top w:val="none" w:sz="0" w:space="0" w:color="auto"/>
                                                                            <w:left w:val="none" w:sz="0" w:space="0" w:color="auto"/>
                                                                            <w:bottom w:val="none" w:sz="0" w:space="0" w:color="auto"/>
                                                                            <w:right w:val="none" w:sz="0" w:space="0" w:color="auto"/>
                                                                          </w:divBdr>
                                                                          <w:divsChild>
                                                                            <w:div w:id="882398920">
                                                                              <w:marLeft w:val="0"/>
                                                                              <w:marRight w:val="0"/>
                                                                              <w:marTop w:val="0"/>
                                                                              <w:marBottom w:val="0"/>
                                                                              <w:divBdr>
                                                                                <w:top w:val="none" w:sz="0" w:space="0" w:color="auto"/>
                                                                                <w:left w:val="none" w:sz="0" w:space="0" w:color="auto"/>
                                                                                <w:bottom w:val="none" w:sz="0" w:space="0" w:color="auto"/>
                                                                                <w:right w:val="none" w:sz="0" w:space="0" w:color="auto"/>
                                                                              </w:divBdr>
                                                                              <w:divsChild>
                                                                                <w:div w:id="73011302">
                                                                                  <w:marLeft w:val="0"/>
                                                                                  <w:marRight w:val="0"/>
                                                                                  <w:marTop w:val="0"/>
                                                                                  <w:marBottom w:val="0"/>
                                                                                  <w:divBdr>
                                                                                    <w:top w:val="none" w:sz="0" w:space="0" w:color="auto"/>
                                                                                    <w:left w:val="none" w:sz="0" w:space="0" w:color="auto"/>
                                                                                    <w:bottom w:val="none" w:sz="0" w:space="0" w:color="auto"/>
                                                                                    <w:right w:val="none" w:sz="0" w:space="0" w:color="auto"/>
                                                                                  </w:divBdr>
                                                                                  <w:divsChild>
                                                                                    <w:div w:id="401949734">
                                                                                      <w:marLeft w:val="0"/>
                                                                                      <w:marRight w:val="0"/>
                                                                                      <w:marTop w:val="0"/>
                                                                                      <w:marBottom w:val="0"/>
                                                                                      <w:divBdr>
                                                                                        <w:top w:val="none" w:sz="0" w:space="0" w:color="auto"/>
                                                                                        <w:left w:val="none" w:sz="0" w:space="0" w:color="auto"/>
                                                                                        <w:bottom w:val="none" w:sz="0" w:space="0" w:color="auto"/>
                                                                                        <w:right w:val="none" w:sz="0" w:space="0" w:color="auto"/>
                                                                                      </w:divBdr>
                                                                                      <w:divsChild>
                                                                                        <w:div w:id="765541020">
                                                                                          <w:marLeft w:val="0"/>
                                                                                          <w:marRight w:val="0"/>
                                                                                          <w:marTop w:val="0"/>
                                                                                          <w:marBottom w:val="0"/>
                                                                                          <w:divBdr>
                                                                                            <w:top w:val="none" w:sz="0" w:space="0" w:color="auto"/>
                                                                                            <w:left w:val="none" w:sz="0" w:space="0" w:color="auto"/>
                                                                                            <w:bottom w:val="none" w:sz="0" w:space="0" w:color="auto"/>
                                                                                            <w:right w:val="none" w:sz="0" w:space="0" w:color="auto"/>
                                                                                          </w:divBdr>
                                                                                          <w:divsChild>
                                                                                            <w:div w:id="1685982233">
                                                                                              <w:marLeft w:val="0"/>
                                                                                              <w:marRight w:val="0"/>
                                                                                              <w:marTop w:val="0"/>
                                                                                              <w:marBottom w:val="0"/>
                                                                                              <w:divBdr>
                                                                                                <w:top w:val="none" w:sz="0" w:space="0" w:color="auto"/>
                                                                                                <w:left w:val="none" w:sz="0" w:space="0" w:color="auto"/>
                                                                                                <w:bottom w:val="none" w:sz="0" w:space="0" w:color="auto"/>
                                                                                                <w:right w:val="none" w:sz="0" w:space="0" w:color="auto"/>
                                                                                              </w:divBdr>
                                                                                              <w:divsChild>
                                                                                                <w:div w:id="1586838808">
                                                                                                  <w:marLeft w:val="0"/>
                                                                                                  <w:marRight w:val="0"/>
                                                                                                  <w:marTop w:val="0"/>
                                                                                                  <w:marBottom w:val="0"/>
                                                                                                  <w:divBdr>
                                                                                                    <w:top w:val="none" w:sz="0" w:space="0" w:color="auto"/>
                                                                                                    <w:left w:val="none" w:sz="0" w:space="0" w:color="auto"/>
                                                                                                    <w:bottom w:val="single" w:sz="6" w:space="15" w:color="auto"/>
                                                                                                    <w:right w:val="none" w:sz="0" w:space="0" w:color="auto"/>
                                                                                                  </w:divBdr>
                                                                                                  <w:divsChild>
                                                                                                    <w:div w:id="1781097284">
                                                                                                      <w:marLeft w:val="0"/>
                                                                                                      <w:marRight w:val="0"/>
                                                                                                      <w:marTop w:val="60"/>
                                                                                                      <w:marBottom w:val="0"/>
                                                                                                      <w:divBdr>
                                                                                                        <w:top w:val="none" w:sz="0" w:space="0" w:color="auto"/>
                                                                                                        <w:left w:val="none" w:sz="0" w:space="0" w:color="auto"/>
                                                                                                        <w:bottom w:val="none" w:sz="0" w:space="0" w:color="auto"/>
                                                                                                        <w:right w:val="none" w:sz="0" w:space="0" w:color="auto"/>
                                                                                                      </w:divBdr>
                                                                                                      <w:divsChild>
                                                                                                        <w:div w:id="839123287">
                                                                                                          <w:marLeft w:val="0"/>
                                                                                                          <w:marRight w:val="0"/>
                                                                                                          <w:marTop w:val="0"/>
                                                                                                          <w:marBottom w:val="0"/>
                                                                                                          <w:divBdr>
                                                                                                            <w:top w:val="none" w:sz="0" w:space="0" w:color="auto"/>
                                                                                                            <w:left w:val="none" w:sz="0" w:space="0" w:color="auto"/>
                                                                                                            <w:bottom w:val="none" w:sz="0" w:space="0" w:color="auto"/>
                                                                                                            <w:right w:val="none" w:sz="0" w:space="0" w:color="auto"/>
                                                                                                          </w:divBdr>
                                                                                                          <w:divsChild>
                                                                                                            <w:div w:id="2138722628">
                                                                                                              <w:marLeft w:val="0"/>
                                                                                                              <w:marRight w:val="0"/>
                                                                                                              <w:marTop w:val="0"/>
                                                                                                              <w:marBottom w:val="0"/>
                                                                                                              <w:divBdr>
                                                                                                                <w:top w:val="none" w:sz="0" w:space="0" w:color="auto"/>
                                                                                                                <w:left w:val="none" w:sz="0" w:space="0" w:color="auto"/>
                                                                                                                <w:bottom w:val="none" w:sz="0" w:space="0" w:color="auto"/>
                                                                                                                <w:right w:val="none" w:sz="0" w:space="0" w:color="auto"/>
                                                                                                              </w:divBdr>
                                                                                                              <w:divsChild>
                                                                                                                <w:div w:id="88625765">
                                                                                                                  <w:marLeft w:val="0"/>
                                                                                                                  <w:marRight w:val="0"/>
                                                                                                                  <w:marTop w:val="0"/>
                                                                                                                  <w:marBottom w:val="0"/>
                                                                                                                  <w:divBdr>
                                                                                                                    <w:top w:val="none" w:sz="0" w:space="0" w:color="auto"/>
                                                                                                                    <w:left w:val="none" w:sz="0" w:space="0" w:color="auto"/>
                                                                                                                    <w:bottom w:val="none" w:sz="0" w:space="0" w:color="auto"/>
                                                                                                                    <w:right w:val="none" w:sz="0" w:space="0" w:color="auto"/>
                                                                                                                  </w:divBdr>
                                                                                                                  <w:divsChild>
                                                                                                                    <w:div w:id="1192376634">
                                                                                                                      <w:marLeft w:val="0"/>
                                                                                                                      <w:marRight w:val="0"/>
                                                                                                                      <w:marTop w:val="0"/>
                                                                                                                      <w:marBottom w:val="0"/>
                                                                                                                      <w:divBdr>
                                                                                                                        <w:top w:val="none" w:sz="0" w:space="0" w:color="auto"/>
                                                                                                                        <w:left w:val="none" w:sz="0" w:space="0" w:color="auto"/>
                                                                                                                        <w:bottom w:val="none" w:sz="0" w:space="0" w:color="auto"/>
                                                                                                                        <w:right w:val="none" w:sz="0" w:space="0" w:color="auto"/>
                                                                                                                      </w:divBdr>
                                                                                                                      <w:divsChild>
                                                                                                                        <w:div w:id="1018694819">
                                                                                                                          <w:marLeft w:val="0"/>
                                                                                                                          <w:marRight w:val="0"/>
                                                                                                                          <w:marTop w:val="0"/>
                                                                                                                          <w:marBottom w:val="0"/>
                                                                                                                          <w:divBdr>
                                                                                                                            <w:top w:val="none" w:sz="0" w:space="0" w:color="auto"/>
                                                                                                                            <w:left w:val="none" w:sz="0" w:space="0" w:color="auto"/>
                                                                                                                            <w:bottom w:val="none" w:sz="0" w:space="0" w:color="auto"/>
                                                                                                                            <w:right w:val="none" w:sz="0" w:space="0" w:color="auto"/>
                                                                                                                          </w:divBdr>
                                                                                                                          <w:divsChild>
                                                                                                                            <w:div w:id="51434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0802354">
      <w:bodyDiv w:val="1"/>
      <w:marLeft w:val="0"/>
      <w:marRight w:val="0"/>
      <w:marTop w:val="0"/>
      <w:marBottom w:val="0"/>
      <w:divBdr>
        <w:top w:val="none" w:sz="0" w:space="0" w:color="auto"/>
        <w:left w:val="none" w:sz="0" w:space="0" w:color="auto"/>
        <w:bottom w:val="none" w:sz="0" w:space="0" w:color="auto"/>
        <w:right w:val="none" w:sz="0" w:space="0" w:color="auto"/>
      </w:divBdr>
      <w:divsChild>
        <w:div w:id="1487085461">
          <w:marLeft w:val="0"/>
          <w:marRight w:val="0"/>
          <w:marTop w:val="0"/>
          <w:marBottom w:val="0"/>
          <w:divBdr>
            <w:top w:val="none" w:sz="0" w:space="0" w:color="auto"/>
            <w:left w:val="none" w:sz="0" w:space="0" w:color="auto"/>
            <w:bottom w:val="none" w:sz="0" w:space="0" w:color="auto"/>
            <w:right w:val="none" w:sz="0" w:space="0" w:color="auto"/>
          </w:divBdr>
          <w:divsChild>
            <w:div w:id="396902253">
              <w:marLeft w:val="0"/>
              <w:marRight w:val="0"/>
              <w:marTop w:val="0"/>
              <w:marBottom w:val="0"/>
              <w:divBdr>
                <w:top w:val="none" w:sz="0" w:space="0" w:color="auto"/>
                <w:left w:val="none" w:sz="0" w:space="0" w:color="auto"/>
                <w:bottom w:val="none" w:sz="0" w:space="0" w:color="auto"/>
                <w:right w:val="none" w:sz="0" w:space="0" w:color="auto"/>
              </w:divBdr>
              <w:divsChild>
                <w:div w:id="987251313">
                  <w:marLeft w:val="0"/>
                  <w:marRight w:val="0"/>
                  <w:marTop w:val="0"/>
                  <w:marBottom w:val="0"/>
                  <w:divBdr>
                    <w:top w:val="none" w:sz="0" w:space="0" w:color="auto"/>
                    <w:left w:val="none" w:sz="0" w:space="0" w:color="auto"/>
                    <w:bottom w:val="none" w:sz="0" w:space="0" w:color="auto"/>
                    <w:right w:val="none" w:sz="0" w:space="0" w:color="auto"/>
                  </w:divBdr>
                  <w:divsChild>
                    <w:div w:id="721976881">
                      <w:marLeft w:val="0"/>
                      <w:marRight w:val="0"/>
                      <w:marTop w:val="0"/>
                      <w:marBottom w:val="0"/>
                      <w:divBdr>
                        <w:top w:val="none" w:sz="0" w:space="0" w:color="auto"/>
                        <w:left w:val="none" w:sz="0" w:space="0" w:color="auto"/>
                        <w:bottom w:val="none" w:sz="0" w:space="0" w:color="auto"/>
                        <w:right w:val="none" w:sz="0" w:space="0" w:color="auto"/>
                      </w:divBdr>
                      <w:divsChild>
                        <w:div w:id="1669627597">
                          <w:marLeft w:val="0"/>
                          <w:marRight w:val="0"/>
                          <w:marTop w:val="0"/>
                          <w:marBottom w:val="0"/>
                          <w:divBdr>
                            <w:top w:val="none" w:sz="0" w:space="0" w:color="auto"/>
                            <w:left w:val="none" w:sz="0" w:space="0" w:color="auto"/>
                            <w:bottom w:val="none" w:sz="0" w:space="0" w:color="auto"/>
                            <w:right w:val="none" w:sz="0" w:space="0" w:color="auto"/>
                          </w:divBdr>
                          <w:divsChild>
                            <w:div w:id="211307721">
                              <w:marLeft w:val="0"/>
                              <w:marRight w:val="0"/>
                              <w:marTop w:val="0"/>
                              <w:marBottom w:val="0"/>
                              <w:divBdr>
                                <w:top w:val="none" w:sz="0" w:space="0" w:color="auto"/>
                                <w:left w:val="none" w:sz="0" w:space="0" w:color="auto"/>
                                <w:bottom w:val="none" w:sz="0" w:space="0" w:color="auto"/>
                                <w:right w:val="none" w:sz="0" w:space="0" w:color="auto"/>
                              </w:divBdr>
                              <w:divsChild>
                                <w:div w:id="834033320">
                                  <w:marLeft w:val="0"/>
                                  <w:marRight w:val="0"/>
                                  <w:marTop w:val="0"/>
                                  <w:marBottom w:val="0"/>
                                  <w:divBdr>
                                    <w:top w:val="none" w:sz="0" w:space="0" w:color="auto"/>
                                    <w:left w:val="none" w:sz="0" w:space="0" w:color="auto"/>
                                    <w:bottom w:val="none" w:sz="0" w:space="0" w:color="auto"/>
                                    <w:right w:val="none" w:sz="0" w:space="0" w:color="auto"/>
                                  </w:divBdr>
                                  <w:divsChild>
                                    <w:div w:id="1149052018">
                                      <w:marLeft w:val="0"/>
                                      <w:marRight w:val="0"/>
                                      <w:marTop w:val="0"/>
                                      <w:marBottom w:val="0"/>
                                      <w:divBdr>
                                        <w:top w:val="none" w:sz="0" w:space="0" w:color="auto"/>
                                        <w:left w:val="none" w:sz="0" w:space="0" w:color="auto"/>
                                        <w:bottom w:val="none" w:sz="0" w:space="0" w:color="auto"/>
                                        <w:right w:val="none" w:sz="0" w:space="0" w:color="auto"/>
                                      </w:divBdr>
                                      <w:divsChild>
                                        <w:div w:id="398721169">
                                          <w:marLeft w:val="0"/>
                                          <w:marRight w:val="0"/>
                                          <w:marTop w:val="0"/>
                                          <w:marBottom w:val="0"/>
                                          <w:divBdr>
                                            <w:top w:val="none" w:sz="0" w:space="0" w:color="auto"/>
                                            <w:left w:val="none" w:sz="0" w:space="0" w:color="auto"/>
                                            <w:bottom w:val="none" w:sz="0" w:space="0" w:color="auto"/>
                                            <w:right w:val="none" w:sz="0" w:space="0" w:color="auto"/>
                                          </w:divBdr>
                                          <w:divsChild>
                                            <w:div w:id="1009134582">
                                              <w:marLeft w:val="0"/>
                                              <w:marRight w:val="0"/>
                                              <w:marTop w:val="0"/>
                                              <w:marBottom w:val="0"/>
                                              <w:divBdr>
                                                <w:top w:val="none" w:sz="0" w:space="0" w:color="auto"/>
                                                <w:left w:val="none" w:sz="0" w:space="0" w:color="auto"/>
                                                <w:bottom w:val="none" w:sz="0" w:space="0" w:color="auto"/>
                                                <w:right w:val="none" w:sz="0" w:space="0" w:color="auto"/>
                                              </w:divBdr>
                                              <w:divsChild>
                                                <w:div w:id="1896549462">
                                                  <w:marLeft w:val="0"/>
                                                  <w:marRight w:val="0"/>
                                                  <w:marTop w:val="0"/>
                                                  <w:marBottom w:val="0"/>
                                                  <w:divBdr>
                                                    <w:top w:val="none" w:sz="0" w:space="0" w:color="auto"/>
                                                    <w:left w:val="none" w:sz="0" w:space="0" w:color="auto"/>
                                                    <w:bottom w:val="none" w:sz="0" w:space="0" w:color="auto"/>
                                                    <w:right w:val="none" w:sz="0" w:space="0" w:color="auto"/>
                                                  </w:divBdr>
                                                  <w:divsChild>
                                                    <w:div w:id="1215116458">
                                                      <w:marLeft w:val="0"/>
                                                      <w:marRight w:val="0"/>
                                                      <w:marTop w:val="0"/>
                                                      <w:marBottom w:val="0"/>
                                                      <w:divBdr>
                                                        <w:top w:val="none" w:sz="0" w:space="0" w:color="auto"/>
                                                        <w:left w:val="none" w:sz="0" w:space="0" w:color="auto"/>
                                                        <w:bottom w:val="none" w:sz="0" w:space="0" w:color="auto"/>
                                                        <w:right w:val="none" w:sz="0" w:space="0" w:color="auto"/>
                                                      </w:divBdr>
                                                      <w:divsChild>
                                                        <w:div w:id="79647972">
                                                          <w:marLeft w:val="0"/>
                                                          <w:marRight w:val="0"/>
                                                          <w:marTop w:val="0"/>
                                                          <w:marBottom w:val="0"/>
                                                          <w:divBdr>
                                                            <w:top w:val="none" w:sz="0" w:space="0" w:color="auto"/>
                                                            <w:left w:val="none" w:sz="0" w:space="0" w:color="auto"/>
                                                            <w:bottom w:val="none" w:sz="0" w:space="0" w:color="auto"/>
                                                            <w:right w:val="none" w:sz="0" w:space="0" w:color="auto"/>
                                                          </w:divBdr>
                                                          <w:divsChild>
                                                            <w:div w:id="863517910">
                                                              <w:marLeft w:val="0"/>
                                                              <w:marRight w:val="0"/>
                                                              <w:marTop w:val="0"/>
                                                              <w:marBottom w:val="0"/>
                                                              <w:divBdr>
                                                                <w:top w:val="none" w:sz="0" w:space="0" w:color="auto"/>
                                                                <w:left w:val="none" w:sz="0" w:space="0" w:color="auto"/>
                                                                <w:bottom w:val="none" w:sz="0" w:space="0" w:color="auto"/>
                                                                <w:right w:val="none" w:sz="0" w:space="0" w:color="auto"/>
                                                              </w:divBdr>
                                                              <w:divsChild>
                                                                <w:div w:id="1374386162">
                                                                  <w:marLeft w:val="0"/>
                                                                  <w:marRight w:val="0"/>
                                                                  <w:marTop w:val="0"/>
                                                                  <w:marBottom w:val="0"/>
                                                                  <w:divBdr>
                                                                    <w:top w:val="none" w:sz="0" w:space="0" w:color="auto"/>
                                                                    <w:left w:val="none" w:sz="0" w:space="0" w:color="auto"/>
                                                                    <w:bottom w:val="none" w:sz="0" w:space="0" w:color="auto"/>
                                                                    <w:right w:val="none" w:sz="0" w:space="0" w:color="auto"/>
                                                                  </w:divBdr>
                                                                  <w:divsChild>
                                                                    <w:div w:id="998734138">
                                                                      <w:marLeft w:val="0"/>
                                                                      <w:marRight w:val="0"/>
                                                                      <w:marTop w:val="0"/>
                                                                      <w:marBottom w:val="0"/>
                                                                      <w:divBdr>
                                                                        <w:top w:val="none" w:sz="0" w:space="0" w:color="auto"/>
                                                                        <w:left w:val="none" w:sz="0" w:space="0" w:color="auto"/>
                                                                        <w:bottom w:val="none" w:sz="0" w:space="0" w:color="auto"/>
                                                                        <w:right w:val="none" w:sz="0" w:space="0" w:color="auto"/>
                                                                      </w:divBdr>
                                                                      <w:divsChild>
                                                                        <w:div w:id="1264726765">
                                                                          <w:marLeft w:val="0"/>
                                                                          <w:marRight w:val="0"/>
                                                                          <w:marTop w:val="0"/>
                                                                          <w:marBottom w:val="0"/>
                                                                          <w:divBdr>
                                                                            <w:top w:val="none" w:sz="0" w:space="0" w:color="auto"/>
                                                                            <w:left w:val="none" w:sz="0" w:space="0" w:color="auto"/>
                                                                            <w:bottom w:val="none" w:sz="0" w:space="0" w:color="auto"/>
                                                                            <w:right w:val="none" w:sz="0" w:space="0" w:color="auto"/>
                                                                          </w:divBdr>
                                                                          <w:divsChild>
                                                                            <w:div w:id="1094546402">
                                                                              <w:marLeft w:val="0"/>
                                                                              <w:marRight w:val="0"/>
                                                                              <w:marTop w:val="0"/>
                                                                              <w:marBottom w:val="0"/>
                                                                              <w:divBdr>
                                                                                <w:top w:val="none" w:sz="0" w:space="0" w:color="auto"/>
                                                                                <w:left w:val="none" w:sz="0" w:space="0" w:color="auto"/>
                                                                                <w:bottom w:val="none" w:sz="0" w:space="0" w:color="auto"/>
                                                                                <w:right w:val="none" w:sz="0" w:space="0" w:color="auto"/>
                                                                              </w:divBdr>
                                                                              <w:divsChild>
                                                                                <w:div w:id="723480192">
                                                                                  <w:marLeft w:val="0"/>
                                                                                  <w:marRight w:val="0"/>
                                                                                  <w:marTop w:val="0"/>
                                                                                  <w:marBottom w:val="0"/>
                                                                                  <w:divBdr>
                                                                                    <w:top w:val="none" w:sz="0" w:space="0" w:color="auto"/>
                                                                                    <w:left w:val="none" w:sz="0" w:space="0" w:color="auto"/>
                                                                                    <w:bottom w:val="none" w:sz="0" w:space="0" w:color="auto"/>
                                                                                    <w:right w:val="none" w:sz="0" w:space="0" w:color="auto"/>
                                                                                  </w:divBdr>
                                                                                  <w:divsChild>
                                                                                    <w:div w:id="705450591">
                                                                                      <w:marLeft w:val="0"/>
                                                                                      <w:marRight w:val="0"/>
                                                                                      <w:marTop w:val="0"/>
                                                                                      <w:marBottom w:val="0"/>
                                                                                      <w:divBdr>
                                                                                        <w:top w:val="none" w:sz="0" w:space="0" w:color="auto"/>
                                                                                        <w:left w:val="none" w:sz="0" w:space="0" w:color="auto"/>
                                                                                        <w:bottom w:val="none" w:sz="0" w:space="0" w:color="auto"/>
                                                                                        <w:right w:val="none" w:sz="0" w:space="0" w:color="auto"/>
                                                                                      </w:divBdr>
                                                                                      <w:divsChild>
                                                                                        <w:div w:id="1066563547">
                                                                                          <w:marLeft w:val="0"/>
                                                                                          <w:marRight w:val="0"/>
                                                                                          <w:marTop w:val="0"/>
                                                                                          <w:marBottom w:val="0"/>
                                                                                          <w:divBdr>
                                                                                            <w:top w:val="none" w:sz="0" w:space="0" w:color="auto"/>
                                                                                            <w:left w:val="none" w:sz="0" w:space="0" w:color="auto"/>
                                                                                            <w:bottom w:val="none" w:sz="0" w:space="0" w:color="auto"/>
                                                                                            <w:right w:val="none" w:sz="0" w:space="0" w:color="auto"/>
                                                                                          </w:divBdr>
                                                                                          <w:divsChild>
                                                                                            <w:div w:id="394009523">
                                                                                              <w:marLeft w:val="0"/>
                                                                                              <w:marRight w:val="0"/>
                                                                                              <w:marTop w:val="0"/>
                                                                                              <w:marBottom w:val="0"/>
                                                                                              <w:divBdr>
                                                                                                <w:top w:val="none" w:sz="0" w:space="0" w:color="auto"/>
                                                                                                <w:left w:val="none" w:sz="0" w:space="0" w:color="auto"/>
                                                                                                <w:bottom w:val="none" w:sz="0" w:space="0" w:color="auto"/>
                                                                                                <w:right w:val="none" w:sz="0" w:space="0" w:color="auto"/>
                                                                                              </w:divBdr>
                                                                                              <w:divsChild>
                                                                                                <w:div w:id="1975792848">
                                                                                                  <w:marLeft w:val="0"/>
                                                                                                  <w:marRight w:val="0"/>
                                                                                                  <w:marTop w:val="0"/>
                                                                                                  <w:marBottom w:val="0"/>
                                                                                                  <w:divBdr>
                                                                                                    <w:top w:val="none" w:sz="0" w:space="0" w:color="auto"/>
                                                                                                    <w:left w:val="none" w:sz="0" w:space="0" w:color="auto"/>
                                                                                                    <w:bottom w:val="none" w:sz="0" w:space="0" w:color="auto"/>
                                                                                                    <w:right w:val="none" w:sz="0" w:space="0" w:color="auto"/>
                                                                                                  </w:divBdr>
                                                                                                  <w:divsChild>
                                                                                                    <w:div w:id="141234060">
                                                                                                      <w:marLeft w:val="0"/>
                                                                                                      <w:marRight w:val="0"/>
                                                                                                      <w:marTop w:val="0"/>
                                                                                                      <w:marBottom w:val="0"/>
                                                                                                      <w:divBdr>
                                                                                                        <w:top w:val="none" w:sz="0" w:space="0" w:color="auto"/>
                                                                                                        <w:left w:val="none" w:sz="0" w:space="0" w:color="auto"/>
                                                                                                        <w:bottom w:val="none" w:sz="0" w:space="0" w:color="auto"/>
                                                                                                        <w:right w:val="none" w:sz="0" w:space="0" w:color="auto"/>
                                                                                                      </w:divBdr>
                                                                                                      <w:divsChild>
                                                                                                        <w:div w:id="542333601">
                                                                                                          <w:marLeft w:val="0"/>
                                                                                                          <w:marRight w:val="0"/>
                                                                                                          <w:marTop w:val="0"/>
                                                                                                          <w:marBottom w:val="0"/>
                                                                                                          <w:divBdr>
                                                                                                            <w:top w:val="none" w:sz="0" w:space="0" w:color="auto"/>
                                                                                                            <w:left w:val="none" w:sz="0" w:space="0" w:color="auto"/>
                                                                                                            <w:bottom w:val="none" w:sz="0" w:space="0" w:color="auto"/>
                                                                                                            <w:right w:val="none" w:sz="0" w:space="0" w:color="auto"/>
                                                                                                          </w:divBdr>
                                                                                                          <w:divsChild>
                                                                                                            <w:div w:id="1256550776">
                                                                                                              <w:marLeft w:val="0"/>
                                                                                                              <w:marRight w:val="0"/>
                                                                                                              <w:marTop w:val="0"/>
                                                                                                              <w:marBottom w:val="0"/>
                                                                                                              <w:divBdr>
                                                                                                                <w:top w:val="none" w:sz="0" w:space="0" w:color="auto"/>
                                                                                                                <w:left w:val="none" w:sz="0" w:space="0" w:color="auto"/>
                                                                                                                <w:bottom w:val="none" w:sz="0" w:space="0" w:color="auto"/>
                                                                                                                <w:right w:val="none" w:sz="0" w:space="0" w:color="auto"/>
                                                                                                              </w:divBdr>
                                                                                                              <w:divsChild>
                                                                                                                <w:div w:id="597569037">
                                                                                                                  <w:marLeft w:val="0"/>
                                                                                                                  <w:marRight w:val="0"/>
                                                                                                                  <w:marTop w:val="0"/>
                                                                                                                  <w:marBottom w:val="0"/>
                                                                                                                  <w:divBdr>
                                                                                                                    <w:top w:val="none" w:sz="0" w:space="0" w:color="auto"/>
                                                                                                                    <w:left w:val="none" w:sz="0" w:space="0" w:color="auto"/>
                                                                                                                    <w:bottom w:val="none" w:sz="0" w:space="0" w:color="auto"/>
                                                                                                                    <w:right w:val="none" w:sz="0" w:space="0" w:color="auto"/>
                                                                                                                  </w:divBdr>
                                                                                                                  <w:divsChild>
                                                                                                                    <w:div w:id="153145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2572826">
      <w:bodyDiv w:val="1"/>
      <w:marLeft w:val="0"/>
      <w:marRight w:val="0"/>
      <w:marTop w:val="0"/>
      <w:marBottom w:val="0"/>
      <w:divBdr>
        <w:top w:val="none" w:sz="0" w:space="0" w:color="auto"/>
        <w:left w:val="none" w:sz="0" w:space="0" w:color="auto"/>
        <w:bottom w:val="none" w:sz="0" w:space="0" w:color="auto"/>
        <w:right w:val="none" w:sz="0" w:space="0" w:color="auto"/>
      </w:divBdr>
    </w:div>
    <w:div w:id="1233009867">
      <w:bodyDiv w:val="1"/>
      <w:marLeft w:val="0"/>
      <w:marRight w:val="0"/>
      <w:marTop w:val="0"/>
      <w:marBottom w:val="0"/>
      <w:divBdr>
        <w:top w:val="none" w:sz="0" w:space="0" w:color="auto"/>
        <w:left w:val="none" w:sz="0" w:space="0" w:color="auto"/>
        <w:bottom w:val="none" w:sz="0" w:space="0" w:color="auto"/>
        <w:right w:val="none" w:sz="0" w:space="0" w:color="auto"/>
      </w:divBdr>
    </w:div>
    <w:div w:id="1340278876">
      <w:bodyDiv w:val="1"/>
      <w:marLeft w:val="0"/>
      <w:marRight w:val="0"/>
      <w:marTop w:val="0"/>
      <w:marBottom w:val="0"/>
      <w:divBdr>
        <w:top w:val="none" w:sz="0" w:space="0" w:color="auto"/>
        <w:left w:val="none" w:sz="0" w:space="0" w:color="auto"/>
        <w:bottom w:val="none" w:sz="0" w:space="0" w:color="auto"/>
        <w:right w:val="none" w:sz="0" w:space="0" w:color="auto"/>
      </w:divBdr>
      <w:divsChild>
        <w:div w:id="2118409715">
          <w:marLeft w:val="0"/>
          <w:marRight w:val="0"/>
          <w:marTop w:val="0"/>
          <w:marBottom w:val="0"/>
          <w:divBdr>
            <w:top w:val="none" w:sz="0" w:space="0" w:color="auto"/>
            <w:left w:val="none" w:sz="0" w:space="0" w:color="auto"/>
            <w:bottom w:val="none" w:sz="0" w:space="0" w:color="auto"/>
            <w:right w:val="none" w:sz="0" w:space="0" w:color="auto"/>
          </w:divBdr>
          <w:divsChild>
            <w:div w:id="1454860986">
              <w:marLeft w:val="0"/>
              <w:marRight w:val="0"/>
              <w:marTop w:val="0"/>
              <w:marBottom w:val="0"/>
              <w:divBdr>
                <w:top w:val="none" w:sz="0" w:space="0" w:color="auto"/>
                <w:left w:val="none" w:sz="0" w:space="0" w:color="auto"/>
                <w:bottom w:val="none" w:sz="0" w:space="0" w:color="auto"/>
                <w:right w:val="none" w:sz="0" w:space="0" w:color="auto"/>
              </w:divBdr>
              <w:divsChild>
                <w:div w:id="396242376">
                  <w:marLeft w:val="0"/>
                  <w:marRight w:val="0"/>
                  <w:marTop w:val="0"/>
                  <w:marBottom w:val="0"/>
                  <w:divBdr>
                    <w:top w:val="none" w:sz="0" w:space="0" w:color="auto"/>
                    <w:left w:val="none" w:sz="0" w:space="0" w:color="auto"/>
                    <w:bottom w:val="none" w:sz="0" w:space="0" w:color="auto"/>
                    <w:right w:val="none" w:sz="0" w:space="0" w:color="auto"/>
                  </w:divBdr>
                  <w:divsChild>
                    <w:div w:id="2052221573">
                      <w:marLeft w:val="0"/>
                      <w:marRight w:val="0"/>
                      <w:marTop w:val="0"/>
                      <w:marBottom w:val="0"/>
                      <w:divBdr>
                        <w:top w:val="none" w:sz="0" w:space="0" w:color="auto"/>
                        <w:left w:val="none" w:sz="0" w:space="0" w:color="auto"/>
                        <w:bottom w:val="none" w:sz="0" w:space="0" w:color="auto"/>
                        <w:right w:val="none" w:sz="0" w:space="0" w:color="auto"/>
                      </w:divBdr>
                      <w:divsChild>
                        <w:div w:id="1839731643">
                          <w:marLeft w:val="0"/>
                          <w:marRight w:val="0"/>
                          <w:marTop w:val="0"/>
                          <w:marBottom w:val="0"/>
                          <w:divBdr>
                            <w:top w:val="none" w:sz="0" w:space="0" w:color="auto"/>
                            <w:left w:val="none" w:sz="0" w:space="0" w:color="auto"/>
                            <w:bottom w:val="none" w:sz="0" w:space="0" w:color="auto"/>
                            <w:right w:val="none" w:sz="0" w:space="0" w:color="auto"/>
                          </w:divBdr>
                          <w:divsChild>
                            <w:div w:id="1601639642">
                              <w:marLeft w:val="15"/>
                              <w:marRight w:val="195"/>
                              <w:marTop w:val="0"/>
                              <w:marBottom w:val="0"/>
                              <w:divBdr>
                                <w:top w:val="none" w:sz="0" w:space="0" w:color="auto"/>
                                <w:left w:val="none" w:sz="0" w:space="0" w:color="auto"/>
                                <w:bottom w:val="none" w:sz="0" w:space="0" w:color="auto"/>
                                <w:right w:val="none" w:sz="0" w:space="0" w:color="auto"/>
                              </w:divBdr>
                              <w:divsChild>
                                <w:div w:id="2142184923">
                                  <w:marLeft w:val="0"/>
                                  <w:marRight w:val="0"/>
                                  <w:marTop w:val="0"/>
                                  <w:marBottom w:val="0"/>
                                  <w:divBdr>
                                    <w:top w:val="none" w:sz="0" w:space="0" w:color="auto"/>
                                    <w:left w:val="none" w:sz="0" w:space="0" w:color="auto"/>
                                    <w:bottom w:val="none" w:sz="0" w:space="0" w:color="auto"/>
                                    <w:right w:val="none" w:sz="0" w:space="0" w:color="auto"/>
                                  </w:divBdr>
                                  <w:divsChild>
                                    <w:div w:id="944771613">
                                      <w:marLeft w:val="0"/>
                                      <w:marRight w:val="0"/>
                                      <w:marTop w:val="0"/>
                                      <w:marBottom w:val="0"/>
                                      <w:divBdr>
                                        <w:top w:val="none" w:sz="0" w:space="0" w:color="auto"/>
                                        <w:left w:val="none" w:sz="0" w:space="0" w:color="auto"/>
                                        <w:bottom w:val="none" w:sz="0" w:space="0" w:color="auto"/>
                                        <w:right w:val="none" w:sz="0" w:space="0" w:color="auto"/>
                                      </w:divBdr>
                                      <w:divsChild>
                                        <w:div w:id="577397718">
                                          <w:marLeft w:val="0"/>
                                          <w:marRight w:val="0"/>
                                          <w:marTop w:val="0"/>
                                          <w:marBottom w:val="0"/>
                                          <w:divBdr>
                                            <w:top w:val="none" w:sz="0" w:space="0" w:color="auto"/>
                                            <w:left w:val="none" w:sz="0" w:space="0" w:color="auto"/>
                                            <w:bottom w:val="none" w:sz="0" w:space="0" w:color="auto"/>
                                            <w:right w:val="none" w:sz="0" w:space="0" w:color="auto"/>
                                          </w:divBdr>
                                          <w:divsChild>
                                            <w:div w:id="1094400715">
                                              <w:marLeft w:val="0"/>
                                              <w:marRight w:val="0"/>
                                              <w:marTop w:val="0"/>
                                              <w:marBottom w:val="0"/>
                                              <w:divBdr>
                                                <w:top w:val="none" w:sz="0" w:space="0" w:color="auto"/>
                                                <w:left w:val="none" w:sz="0" w:space="0" w:color="auto"/>
                                                <w:bottom w:val="none" w:sz="0" w:space="0" w:color="auto"/>
                                                <w:right w:val="none" w:sz="0" w:space="0" w:color="auto"/>
                                              </w:divBdr>
                                              <w:divsChild>
                                                <w:div w:id="1657490155">
                                                  <w:marLeft w:val="0"/>
                                                  <w:marRight w:val="0"/>
                                                  <w:marTop w:val="0"/>
                                                  <w:marBottom w:val="0"/>
                                                  <w:divBdr>
                                                    <w:top w:val="none" w:sz="0" w:space="0" w:color="auto"/>
                                                    <w:left w:val="none" w:sz="0" w:space="0" w:color="auto"/>
                                                    <w:bottom w:val="none" w:sz="0" w:space="0" w:color="auto"/>
                                                    <w:right w:val="none" w:sz="0" w:space="0" w:color="auto"/>
                                                  </w:divBdr>
                                                  <w:divsChild>
                                                    <w:div w:id="1014310447">
                                                      <w:marLeft w:val="0"/>
                                                      <w:marRight w:val="0"/>
                                                      <w:marTop w:val="0"/>
                                                      <w:marBottom w:val="0"/>
                                                      <w:divBdr>
                                                        <w:top w:val="none" w:sz="0" w:space="0" w:color="auto"/>
                                                        <w:left w:val="none" w:sz="0" w:space="0" w:color="auto"/>
                                                        <w:bottom w:val="none" w:sz="0" w:space="0" w:color="auto"/>
                                                        <w:right w:val="none" w:sz="0" w:space="0" w:color="auto"/>
                                                      </w:divBdr>
                                                      <w:divsChild>
                                                        <w:div w:id="766583628">
                                                          <w:marLeft w:val="0"/>
                                                          <w:marRight w:val="0"/>
                                                          <w:marTop w:val="0"/>
                                                          <w:marBottom w:val="0"/>
                                                          <w:divBdr>
                                                            <w:top w:val="none" w:sz="0" w:space="0" w:color="auto"/>
                                                            <w:left w:val="none" w:sz="0" w:space="0" w:color="auto"/>
                                                            <w:bottom w:val="none" w:sz="0" w:space="0" w:color="auto"/>
                                                            <w:right w:val="none" w:sz="0" w:space="0" w:color="auto"/>
                                                          </w:divBdr>
                                                          <w:divsChild>
                                                            <w:div w:id="847214214">
                                                              <w:marLeft w:val="0"/>
                                                              <w:marRight w:val="0"/>
                                                              <w:marTop w:val="0"/>
                                                              <w:marBottom w:val="0"/>
                                                              <w:divBdr>
                                                                <w:top w:val="none" w:sz="0" w:space="0" w:color="auto"/>
                                                                <w:left w:val="none" w:sz="0" w:space="0" w:color="auto"/>
                                                                <w:bottom w:val="none" w:sz="0" w:space="0" w:color="auto"/>
                                                                <w:right w:val="none" w:sz="0" w:space="0" w:color="auto"/>
                                                              </w:divBdr>
                                                              <w:divsChild>
                                                                <w:div w:id="1952470537">
                                                                  <w:marLeft w:val="0"/>
                                                                  <w:marRight w:val="0"/>
                                                                  <w:marTop w:val="0"/>
                                                                  <w:marBottom w:val="0"/>
                                                                  <w:divBdr>
                                                                    <w:top w:val="none" w:sz="0" w:space="0" w:color="auto"/>
                                                                    <w:left w:val="none" w:sz="0" w:space="0" w:color="auto"/>
                                                                    <w:bottom w:val="none" w:sz="0" w:space="0" w:color="auto"/>
                                                                    <w:right w:val="none" w:sz="0" w:space="0" w:color="auto"/>
                                                                  </w:divBdr>
                                                                  <w:divsChild>
                                                                    <w:div w:id="846023311">
                                                                      <w:marLeft w:val="405"/>
                                                                      <w:marRight w:val="0"/>
                                                                      <w:marTop w:val="0"/>
                                                                      <w:marBottom w:val="0"/>
                                                                      <w:divBdr>
                                                                        <w:top w:val="none" w:sz="0" w:space="0" w:color="auto"/>
                                                                        <w:left w:val="none" w:sz="0" w:space="0" w:color="auto"/>
                                                                        <w:bottom w:val="none" w:sz="0" w:space="0" w:color="auto"/>
                                                                        <w:right w:val="none" w:sz="0" w:space="0" w:color="auto"/>
                                                                      </w:divBdr>
                                                                      <w:divsChild>
                                                                        <w:div w:id="319887980">
                                                                          <w:marLeft w:val="0"/>
                                                                          <w:marRight w:val="0"/>
                                                                          <w:marTop w:val="0"/>
                                                                          <w:marBottom w:val="0"/>
                                                                          <w:divBdr>
                                                                            <w:top w:val="none" w:sz="0" w:space="0" w:color="auto"/>
                                                                            <w:left w:val="none" w:sz="0" w:space="0" w:color="auto"/>
                                                                            <w:bottom w:val="none" w:sz="0" w:space="0" w:color="auto"/>
                                                                            <w:right w:val="none" w:sz="0" w:space="0" w:color="auto"/>
                                                                          </w:divBdr>
                                                                          <w:divsChild>
                                                                            <w:div w:id="1253199264">
                                                                              <w:marLeft w:val="0"/>
                                                                              <w:marRight w:val="0"/>
                                                                              <w:marTop w:val="0"/>
                                                                              <w:marBottom w:val="0"/>
                                                                              <w:divBdr>
                                                                                <w:top w:val="none" w:sz="0" w:space="0" w:color="auto"/>
                                                                                <w:left w:val="none" w:sz="0" w:space="0" w:color="auto"/>
                                                                                <w:bottom w:val="none" w:sz="0" w:space="0" w:color="auto"/>
                                                                                <w:right w:val="none" w:sz="0" w:space="0" w:color="auto"/>
                                                                              </w:divBdr>
                                                                              <w:divsChild>
                                                                                <w:div w:id="58021462">
                                                                                  <w:marLeft w:val="0"/>
                                                                                  <w:marRight w:val="0"/>
                                                                                  <w:marTop w:val="0"/>
                                                                                  <w:marBottom w:val="0"/>
                                                                                  <w:divBdr>
                                                                                    <w:top w:val="none" w:sz="0" w:space="0" w:color="auto"/>
                                                                                    <w:left w:val="none" w:sz="0" w:space="0" w:color="auto"/>
                                                                                    <w:bottom w:val="none" w:sz="0" w:space="0" w:color="auto"/>
                                                                                    <w:right w:val="none" w:sz="0" w:space="0" w:color="auto"/>
                                                                                  </w:divBdr>
                                                                                  <w:divsChild>
                                                                                    <w:div w:id="23289819">
                                                                                      <w:marLeft w:val="0"/>
                                                                                      <w:marRight w:val="0"/>
                                                                                      <w:marTop w:val="0"/>
                                                                                      <w:marBottom w:val="0"/>
                                                                                      <w:divBdr>
                                                                                        <w:top w:val="none" w:sz="0" w:space="0" w:color="auto"/>
                                                                                        <w:left w:val="none" w:sz="0" w:space="0" w:color="auto"/>
                                                                                        <w:bottom w:val="none" w:sz="0" w:space="0" w:color="auto"/>
                                                                                        <w:right w:val="none" w:sz="0" w:space="0" w:color="auto"/>
                                                                                      </w:divBdr>
                                                                                      <w:divsChild>
                                                                                        <w:div w:id="1706907657">
                                                                                          <w:marLeft w:val="0"/>
                                                                                          <w:marRight w:val="0"/>
                                                                                          <w:marTop w:val="0"/>
                                                                                          <w:marBottom w:val="0"/>
                                                                                          <w:divBdr>
                                                                                            <w:top w:val="none" w:sz="0" w:space="0" w:color="auto"/>
                                                                                            <w:left w:val="none" w:sz="0" w:space="0" w:color="auto"/>
                                                                                            <w:bottom w:val="none" w:sz="0" w:space="0" w:color="auto"/>
                                                                                            <w:right w:val="none" w:sz="0" w:space="0" w:color="auto"/>
                                                                                          </w:divBdr>
                                                                                          <w:divsChild>
                                                                                            <w:div w:id="5640162">
                                                                                              <w:marLeft w:val="0"/>
                                                                                              <w:marRight w:val="0"/>
                                                                                              <w:marTop w:val="0"/>
                                                                                              <w:marBottom w:val="0"/>
                                                                                              <w:divBdr>
                                                                                                <w:top w:val="none" w:sz="0" w:space="0" w:color="auto"/>
                                                                                                <w:left w:val="none" w:sz="0" w:space="0" w:color="auto"/>
                                                                                                <w:bottom w:val="none" w:sz="0" w:space="0" w:color="auto"/>
                                                                                                <w:right w:val="none" w:sz="0" w:space="0" w:color="auto"/>
                                                                                              </w:divBdr>
                                                                                              <w:divsChild>
                                                                                                <w:div w:id="622736237">
                                                                                                  <w:marLeft w:val="0"/>
                                                                                                  <w:marRight w:val="0"/>
                                                                                                  <w:marTop w:val="0"/>
                                                                                                  <w:marBottom w:val="0"/>
                                                                                                  <w:divBdr>
                                                                                                    <w:top w:val="none" w:sz="0" w:space="0" w:color="auto"/>
                                                                                                    <w:left w:val="none" w:sz="0" w:space="0" w:color="auto"/>
                                                                                                    <w:bottom w:val="single" w:sz="6" w:space="15" w:color="auto"/>
                                                                                                    <w:right w:val="none" w:sz="0" w:space="0" w:color="auto"/>
                                                                                                  </w:divBdr>
                                                                                                  <w:divsChild>
                                                                                                    <w:div w:id="774444922">
                                                                                                      <w:marLeft w:val="0"/>
                                                                                                      <w:marRight w:val="0"/>
                                                                                                      <w:marTop w:val="60"/>
                                                                                                      <w:marBottom w:val="0"/>
                                                                                                      <w:divBdr>
                                                                                                        <w:top w:val="none" w:sz="0" w:space="0" w:color="auto"/>
                                                                                                        <w:left w:val="none" w:sz="0" w:space="0" w:color="auto"/>
                                                                                                        <w:bottom w:val="none" w:sz="0" w:space="0" w:color="auto"/>
                                                                                                        <w:right w:val="none" w:sz="0" w:space="0" w:color="auto"/>
                                                                                                      </w:divBdr>
                                                                                                      <w:divsChild>
                                                                                                        <w:div w:id="45498640">
                                                                                                          <w:marLeft w:val="0"/>
                                                                                                          <w:marRight w:val="0"/>
                                                                                                          <w:marTop w:val="0"/>
                                                                                                          <w:marBottom w:val="0"/>
                                                                                                          <w:divBdr>
                                                                                                            <w:top w:val="none" w:sz="0" w:space="0" w:color="auto"/>
                                                                                                            <w:left w:val="none" w:sz="0" w:space="0" w:color="auto"/>
                                                                                                            <w:bottom w:val="none" w:sz="0" w:space="0" w:color="auto"/>
                                                                                                            <w:right w:val="none" w:sz="0" w:space="0" w:color="auto"/>
                                                                                                          </w:divBdr>
                                                                                                          <w:divsChild>
                                                                                                            <w:div w:id="20202708">
                                                                                                              <w:marLeft w:val="0"/>
                                                                                                              <w:marRight w:val="0"/>
                                                                                                              <w:marTop w:val="0"/>
                                                                                                              <w:marBottom w:val="0"/>
                                                                                                              <w:divBdr>
                                                                                                                <w:top w:val="none" w:sz="0" w:space="0" w:color="auto"/>
                                                                                                                <w:left w:val="none" w:sz="0" w:space="0" w:color="auto"/>
                                                                                                                <w:bottom w:val="none" w:sz="0" w:space="0" w:color="auto"/>
                                                                                                                <w:right w:val="none" w:sz="0" w:space="0" w:color="auto"/>
                                                                                                              </w:divBdr>
                                                                                                              <w:divsChild>
                                                                                                                <w:div w:id="1429234965">
                                                                                                                  <w:marLeft w:val="0"/>
                                                                                                                  <w:marRight w:val="0"/>
                                                                                                                  <w:marTop w:val="0"/>
                                                                                                                  <w:marBottom w:val="0"/>
                                                                                                                  <w:divBdr>
                                                                                                                    <w:top w:val="none" w:sz="0" w:space="0" w:color="auto"/>
                                                                                                                    <w:left w:val="none" w:sz="0" w:space="0" w:color="auto"/>
                                                                                                                    <w:bottom w:val="none" w:sz="0" w:space="0" w:color="auto"/>
                                                                                                                    <w:right w:val="none" w:sz="0" w:space="0" w:color="auto"/>
                                                                                                                  </w:divBdr>
                                                                                                                  <w:divsChild>
                                                                                                                    <w:div w:id="293219577">
                                                                                                                      <w:marLeft w:val="0"/>
                                                                                                                      <w:marRight w:val="0"/>
                                                                                                                      <w:marTop w:val="0"/>
                                                                                                                      <w:marBottom w:val="0"/>
                                                                                                                      <w:divBdr>
                                                                                                                        <w:top w:val="none" w:sz="0" w:space="0" w:color="auto"/>
                                                                                                                        <w:left w:val="none" w:sz="0" w:space="0" w:color="auto"/>
                                                                                                                        <w:bottom w:val="none" w:sz="0" w:space="0" w:color="auto"/>
                                                                                                                        <w:right w:val="none" w:sz="0" w:space="0" w:color="auto"/>
                                                                                                                      </w:divBdr>
                                                                                                                      <w:divsChild>
                                                                                                                        <w:div w:id="1779519974">
                                                                                                                          <w:marLeft w:val="0"/>
                                                                                                                          <w:marRight w:val="0"/>
                                                                                                                          <w:marTop w:val="0"/>
                                                                                                                          <w:marBottom w:val="0"/>
                                                                                                                          <w:divBdr>
                                                                                                                            <w:top w:val="none" w:sz="0" w:space="0" w:color="auto"/>
                                                                                                                            <w:left w:val="none" w:sz="0" w:space="0" w:color="auto"/>
                                                                                                                            <w:bottom w:val="none" w:sz="0" w:space="0" w:color="auto"/>
                                                                                                                            <w:right w:val="none" w:sz="0" w:space="0" w:color="auto"/>
                                                                                                                          </w:divBdr>
                                                                                                                          <w:divsChild>
                                                                                                                            <w:div w:id="144699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0833385">
      <w:bodyDiv w:val="1"/>
      <w:marLeft w:val="0"/>
      <w:marRight w:val="0"/>
      <w:marTop w:val="0"/>
      <w:marBottom w:val="0"/>
      <w:divBdr>
        <w:top w:val="none" w:sz="0" w:space="0" w:color="auto"/>
        <w:left w:val="none" w:sz="0" w:space="0" w:color="auto"/>
        <w:bottom w:val="none" w:sz="0" w:space="0" w:color="auto"/>
        <w:right w:val="none" w:sz="0" w:space="0" w:color="auto"/>
      </w:divBdr>
    </w:div>
    <w:div w:id="1445997972">
      <w:bodyDiv w:val="1"/>
      <w:marLeft w:val="0"/>
      <w:marRight w:val="0"/>
      <w:marTop w:val="0"/>
      <w:marBottom w:val="0"/>
      <w:divBdr>
        <w:top w:val="none" w:sz="0" w:space="0" w:color="auto"/>
        <w:left w:val="none" w:sz="0" w:space="0" w:color="auto"/>
        <w:bottom w:val="none" w:sz="0" w:space="0" w:color="auto"/>
        <w:right w:val="none" w:sz="0" w:space="0" w:color="auto"/>
      </w:divBdr>
      <w:divsChild>
        <w:div w:id="1641424537">
          <w:marLeft w:val="0"/>
          <w:marRight w:val="0"/>
          <w:marTop w:val="0"/>
          <w:marBottom w:val="0"/>
          <w:divBdr>
            <w:top w:val="none" w:sz="0" w:space="0" w:color="auto"/>
            <w:left w:val="none" w:sz="0" w:space="0" w:color="auto"/>
            <w:bottom w:val="none" w:sz="0" w:space="0" w:color="auto"/>
            <w:right w:val="none" w:sz="0" w:space="0" w:color="auto"/>
          </w:divBdr>
          <w:divsChild>
            <w:div w:id="645286169">
              <w:marLeft w:val="0"/>
              <w:marRight w:val="0"/>
              <w:marTop w:val="0"/>
              <w:marBottom w:val="0"/>
              <w:divBdr>
                <w:top w:val="none" w:sz="0" w:space="0" w:color="auto"/>
                <w:left w:val="none" w:sz="0" w:space="0" w:color="auto"/>
                <w:bottom w:val="none" w:sz="0" w:space="0" w:color="auto"/>
                <w:right w:val="none" w:sz="0" w:space="0" w:color="auto"/>
              </w:divBdr>
              <w:divsChild>
                <w:div w:id="1740129439">
                  <w:marLeft w:val="0"/>
                  <w:marRight w:val="0"/>
                  <w:marTop w:val="0"/>
                  <w:marBottom w:val="0"/>
                  <w:divBdr>
                    <w:top w:val="none" w:sz="0" w:space="0" w:color="auto"/>
                    <w:left w:val="none" w:sz="0" w:space="0" w:color="auto"/>
                    <w:bottom w:val="none" w:sz="0" w:space="0" w:color="auto"/>
                    <w:right w:val="none" w:sz="0" w:space="0" w:color="auto"/>
                  </w:divBdr>
                  <w:divsChild>
                    <w:div w:id="1301685970">
                      <w:marLeft w:val="0"/>
                      <w:marRight w:val="0"/>
                      <w:marTop w:val="0"/>
                      <w:marBottom w:val="0"/>
                      <w:divBdr>
                        <w:top w:val="none" w:sz="0" w:space="0" w:color="auto"/>
                        <w:left w:val="none" w:sz="0" w:space="0" w:color="auto"/>
                        <w:bottom w:val="none" w:sz="0" w:space="0" w:color="auto"/>
                        <w:right w:val="none" w:sz="0" w:space="0" w:color="auto"/>
                      </w:divBdr>
                      <w:divsChild>
                        <w:div w:id="1343895097">
                          <w:marLeft w:val="0"/>
                          <w:marRight w:val="0"/>
                          <w:marTop w:val="0"/>
                          <w:marBottom w:val="0"/>
                          <w:divBdr>
                            <w:top w:val="none" w:sz="0" w:space="0" w:color="auto"/>
                            <w:left w:val="none" w:sz="0" w:space="0" w:color="auto"/>
                            <w:bottom w:val="none" w:sz="0" w:space="0" w:color="auto"/>
                            <w:right w:val="none" w:sz="0" w:space="0" w:color="auto"/>
                          </w:divBdr>
                          <w:divsChild>
                            <w:div w:id="494150637">
                              <w:marLeft w:val="15"/>
                              <w:marRight w:val="195"/>
                              <w:marTop w:val="0"/>
                              <w:marBottom w:val="0"/>
                              <w:divBdr>
                                <w:top w:val="none" w:sz="0" w:space="0" w:color="auto"/>
                                <w:left w:val="none" w:sz="0" w:space="0" w:color="auto"/>
                                <w:bottom w:val="none" w:sz="0" w:space="0" w:color="auto"/>
                                <w:right w:val="none" w:sz="0" w:space="0" w:color="auto"/>
                              </w:divBdr>
                              <w:divsChild>
                                <w:div w:id="1915432413">
                                  <w:marLeft w:val="0"/>
                                  <w:marRight w:val="0"/>
                                  <w:marTop w:val="0"/>
                                  <w:marBottom w:val="0"/>
                                  <w:divBdr>
                                    <w:top w:val="none" w:sz="0" w:space="0" w:color="auto"/>
                                    <w:left w:val="none" w:sz="0" w:space="0" w:color="auto"/>
                                    <w:bottom w:val="none" w:sz="0" w:space="0" w:color="auto"/>
                                    <w:right w:val="none" w:sz="0" w:space="0" w:color="auto"/>
                                  </w:divBdr>
                                  <w:divsChild>
                                    <w:div w:id="769546146">
                                      <w:marLeft w:val="0"/>
                                      <w:marRight w:val="0"/>
                                      <w:marTop w:val="0"/>
                                      <w:marBottom w:val="0"/>
                                      <w:divBdr>
                                        <w:top w:val="none" w:sz="0" w:space="0" w:color="auto"/>
                                        <w:left w:val="none" w:sz="0" w:space="0" w:color="auto"/>
                                        <w:bottom w:val="none" w:sz="0" w:space="0" w:color="auto"/>
                                        <w:right w:val="none" w:sz="0" w:space="0" w:color="auto"/>
                                      </w:divBdr>
                                      <w:divsChild>
                                        <w:div w:id="689643867">
                                          <w:marLeft w:val="0"/>
                                          <w:marRight w:val="0"/>
                                          <w:marTop w:val="0"/>
                                          <w:marBottom w:val="0"/>
                                          <w:divBdr>
                                            <w:top w:val="none" w:sz="0" w:space="0" w:color="auto"/>
                                            <w:left w:val="none" w:sz="0" w:space="0" w:color="auto"/>
                                            <w:bottom w:val="none" w:sz="0" w:space="0" w:color="auto"/>
                                            <w:right w:val="none" w:sz="0" w:space="0" w:color="auto"/>
                                          </w:divBdr>
                                          <w:divsChild>
                                            <w:div w:id="1066102953">
                                              <w:marLeft w:val="0"/>
                                              <w:marRight w:val="0"/>
                                              <w:marTop w:val="0"/>
                                              <w:marBottom w:val="0"/>
                                              <w:divBdr>
                                                <w:top w:val="none" w:sz="0" w:space="0" w:color="auto"/>
                                                <w:left w:val="none" w:sz="0" w:space="0" w:color="auto"/>
                                                <w:bottom w:val="none" w:sz="0" w:space="0" w:color="auto"/>
                                                <w:right w:val="none" w:sz="0" w:space="0" w:color="auto"/>
                                              </w:divBdr>
                                              <w:divsChild>
                                                <w:div w:id="1185749612">
                                                  <w:marLeft w:val="0"/>
                                                  <w:marRight w:val="0"/>
                                                  <w:marTop w:val="0"/>
                                                  <w:marBottom w:val="0"/>
                                                  <w:divBdr>
                                                    <w:top w:val="none" w:sz="0" w:space="0" w:color="auto"/>
                                                    <w:left w:val="none" w:sz="0" w:space="0" w:color="auto"/>
                                                    <w:bottom w:val="none" w:sz="0" w:space="0" w:color="auto"/>
                                                    <w:right w:val="none" w:sz="0" w:space="0" w:color="auto"/>
                                                  </w:divBdr>
                                                  <w:divsChild>
                                                    <w:div w:id="349260950">
                                                      <w:marLeft w:val="0"/>
                                                      <w:marRight w:val="0"/>
                                                      <w:marTop w:val="0"/>
                                                      <w:marBottom w:val="0"/>
                                                      <w:divBdr>
                                                        <w:top w:val="none" w:sz="0" w:space="0" w:color="auto"/>
                                                        <w:left w:val="none" w:sz="0" w:space="0" w:color="auto"/>
                                                        <w:bottom w:val="none" w:sz="0" w:space="0" w:color="auto"/>
                                                        <w:right w:val="none" w:sz="0" w:space="0" w:color="auto"/>
                                                      </w:divBdr>
                                                      <w:divsChild>
                                                        <w:div w:id="1583485223">
                                                          <w:marLeft w:val="0"/>
                                                          <w:marRight w:val="0"/>
                                                          <w:marTop w:val="0"/>
                                                          <w:marBottom w:val="0"/>
                                                          <w:divBdr>
                                                            <w:top w:val="none" w:sz="0" w:space="0" w:color="auto"/>
                                                            <w:left w:val="none" w:sz="0" w:space="0" w:color="auto"/>
                                                            <w:bottom w:val="none" w:sz="0" w:space="0" w:color="auto"/>
                                                            <w:right w:val="none" w:sz="0" w:space="0" w:color="auto"/>
                                                          </w:divBdr>
                                                          <w:divsChild>
                                                            <w:div w:id="952175836">
                                                              <w:marLeft w:val="0"/>
                                                              <w:marRight w:val="0"/>
                                                              <w:marTop w:val="0"/>
                                                              <w:marBottom w:val="0"/>
                                                              <w:divBdr>
                                                                <w:top w:val="none" w:sz="0" w:space="0" w:color="auto"/>
                                                                <w:left w:val="none" w:sz="0" w:space="0" w:color="auto"/>
                                                                <w:bottom w:val="none" w:sz="0" w:space="0" w:color="auto"/>
                                                                <w:right w:val="none" w:sz="0" w:space="0" w:color="auto"/>
                                                              </w:divBdr>
                                                              <w:divsChild>
                                                                <w:div w:id="1267466338">
                                                                  <w:marLeft w:val="0"/>
                                                                  <w:marRight w:val="0"/>
                                                                  <w:marTop w:val="0"/>
                                                                  <w:marBottom w:val="0"/>
                                                                  <w:divBdr>
                                                                    <w:top w:val="none" w:sz="0" w:space="0" w:color="auto"/>
                                                                    <w:left w:val="none" w:sz="0" w:space="0" w:color="auto"/>
                                                                    <w:bottom w:val="none" w:sz="0" w:space="0" w:color="auto"/>
                                                                    <w:right w:val="none" w:sz="0" w:space="0" w:color="auto"/>
                                                                  </w:divBdr>
                                                                  <w:divsChild>
                                                                    <w:div w:id="1494032521">
                                                                      <w:marLeft w:val="405"/>
                                                                      <w:marRight w:val="0"/>
                                                                      <w:marTop w:val="0"/>
                                                                      <w:marBottom w:val="0"/>
                                                                      <w:divBdr>
                                                                        <w:top w:val="none" w:sz="0" w:space="0" w:color="auto"/>
                                                                        <w:left w:val="none" w:sz="0" w:space="0" w:color="auto"/>
                                                                        <w:bottom w:val="none" w:sz="0" w:space="0" w:color="auto"/>
                                                                        <w:right w:val="none" w:sz="0" w:space="0" w:color="auto"/>
                                                                      </w:divBdr>
                                                                      <w:divsChild>
                                                                        <w:div w:id="495192180">
                                                                          <w:marLeft w:val="0"/>
                                                                          <w:marRight w:val="0"/>
                                                                          <w:marTop w:val="0"/>
                                                                          <w:marBottom w:val="0"/>
                                                                          <w:divBdr>
                                                                            <w:top w:val="none" w:sz="0" w:space="0" w:color="auto"/>
                                                                            <w:left w:val="none" w:sz="0" w:space="0" w:color="auto"/>
                                                                            <w:bottom w:val="none" w:sz="0" w:space="0" w:color="auto"/>
                                                                            <w:right w:val="none" w:sz="0" w:space="0" w:color="auto"/>
                                                                          </w:divBdr>
                                                                          <w:divsChild>
                                                                            <w:div w:id="1743872608">
                                                                              <w:marLeft w:val="0"/>
                                                                              <w:marRight w:val="0"/>
                                                                              <w:marTop w:val="0"/>
                                                                              <w:marBottom w:val="0"/>
                                                                              <w:divBdr>
                                                                                <w:top w:val="none" w:sz="0" w:space="0" w:color="auto"/>
                                                                                <w:left w:val="none" w:sz="0" w:space="0" w:color="auto"/>
                                                                                <w:bottom w:val="none" w:sz="0" w:space="0" w:color="auto"/>
                                                                                <w:right w:val="none" w:sz="0" w:space="0" w:color="auto"/>
                                                                              </w:divBdr>
                                                                              <w:divsChild>
                                                                                <w:div w:id="1072194112">
                                                                                  <w:marLeft w:val="0"/>
                                                                                  <w:marRight w:val="0"/>
                                                                                  <w:marTop w:val="0"/>
                                                                                  <w:marBottom w:val="0"/>
                                                                                  <w:divBdr>
                                                                                    <w:top w:val="none" w:sz="0" w:space="0" w:color="auto"/>
                                                                                    <w:left w:val="none" w:sz="0" w:space="0" w:color="auto"/>
                                                                                    <w:bottom w:val="none" w:sz="0" w:space="0" w:color="auto"/>
                                                                                    <w:right w:val="none" w:sz="0" w:space="0" w:color="auto"/>
                                                                                  </w:divBdr>
                                                                                  <w:divsChild>
                                                                                    <w:div w:id="297732862">
                                                                                      <w:marLeft w:val="0"/>
                                                                                      <w:marRight w:val="0"/>
                                                                                      <w:marTop w:val="0"/>
                                                                                      <w:marBottom w:val="0"/>
                                                                                      <w:divBdr>
                                                                                        <w:top w:val="none" w:sz="0" w:space="0" w:color="auto"/>
                                                                                        <w:left w:val="none" w:sz="0" w:space="0" w:color="auto"/>
                                                                                        <w:bottom w:val="none" w:sz="0" w:space="0" w:color="auto"/>
                                                                                        <w:right w:val="none" w:sz="0" w:space="0" w:color="auto"/>
                                                                                      </w:divBdr>
                                                                                      <w:divsChild>
                                                                                        <w:div w:id="1968657247">
                                                                                          <w:marLeft w:val="0"/>
                                                                                          <w:marRight w:val="0"/>
                                                                                          <w:marTop w:val="0"/>
                                                                                          <w:marBottom w:val="0"/>
                                                                                          <w:divBdr>
                                                                                            <w:top w:val="none" w:sz="0" w:space="0" w:color="auto"/>
                                                                                            <w:left w:val="none" w:sz="0" w:space="0" w:color="auto"/>
                                                                                            <w:bottom w:val="none" w:sz="0" w:space="0" w:color="auto"/>
                                                                                            <w:right w:val="none" w:sz="0" w:space="0" w:color="auto"/>
                                                                                          </w:divBdr>
                                                                                          <w:divsChild>
                                                                                            <w:div w:id="540440190">
                                                                                              <w:marLeft w:val="0"/>
                                                                                              <w:marRight w:val="0"/>
                                                                                              <w:marTop w:val="0"/>
                                                                                              <w:marBottom w:val="0"/>
                                                                                              <w:divBdr>
                                                                                                <w:top w:val="none" w:sz="0" w:space="0" w:color="auto"/>
                                                                                                <w:left w:val="none" w:sz="0" w:space="0" w:color="auto"/>
                                                                                                <w:bottom w:val="none" w:sz="0" w:space="0" w:color="auto"/>
                                                                                                <w:right w:val="none" w:sz="0" w:space="0" w:color="auto"/>
                                                                                              </w:divBdr>
                                                                                              <w:divsChild>
                                                                                                <w:div w:id="903683515">
                                                                                                  <w:marLeft w:val="0"/>
                                                                                                  <w:marRight w:val="0"/>
                                                                                                  <w:marTop w:val="0"/>
                                                                                                  <w:marBottom w:val="0"/>
                                                                                                  <w:divBdr>
                                                                                                    <w:top w:val="none" w:sz="0" w:space="0" w:color="auto"/>
                                                                                                    <w:left w:val="single" w:sz="12" w:space="8" w:color="auto"/>
                                                                                                    <w:bottom w:val="none" w:sz="0" w:space="0" w:color="auto"/>
                                                                                                    <w:right w:val="none" w:sz="0" w:space="0" w:color="auto"/>
                                                                                                  </w:divBdr>
                                                                                                  <w:divsChild>
                                                                                                    <w:div w:id="1723864447">
                                                                                                      <w:marLeft w:val="0"/>
                                                                                                      <w:marRight w:val="0"/>
                                                                                                      <w:marTop w:val="0"/>
                                                                                                      <w:marBottom w:val="0"/>
                                                                                                      <w:divBdr>
                                                                                                        <w:top w:val="none" w:sz="0" w:space="0" w:color="auto"/>
                                                                                                        <w:left w:val="none" w:sz="0" w:space="0" w:color="auto"/>
                                                                                                        <w:bottom w:val="none" w:sz="0" w:space="0" w:color="auto"/>
                                                                                                        <w:right w:val="none" w:sz="0" w:space="0" w:color="auto"/>
                                                                                                      </w:divBdr>
                                                                                                      <w:divsChild>
                                                                                                        <w:div w:id="63376010">
                                                                                                          <w:marLeft w:val="0"/>
                                                                                                          <w:marRight w:val="0"/>
                                                                                                          <w:marTop w:val="0"/>
                                                                                                          <w:marBottom w:val="0"/>
                                                                                                          <w:divBdr>
                                                                                                            <w:top w:val="none" w:sz="0" w:space="0" w:color="auto"/>
                                                                                                            <w:left w:val="none" w:sz="0" w:space="0" w:color="auto"/>
                                                                                                            <w:bottom w:val="none" w:sz="0" w:space="0" w:color="auto"/>
                                                                                                            <w:right w:val="none" w:sz="0" w:space="0" w:color="auto"/>
                                                                                                          </w:divBdr>
                                                                                                          <w:divsChild>
                                                                                                            <w:div w:id="40619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8706349">
      <w:bodyDiv w:val="1"/>
      <w:marLeft w:val="0"/>
      <w:marRight w:val="0"/>
      <w:marTop w:val="0"/>
      <w:marBottom w:val="0"/>
      <w:divBdr>
        <w:top w:val="none" w:sz="0" w:space="0" w:color="auto"/>
        <w:left w:val="none" w:sz="0" w:space="0" w:color="auto"/>
        <w:bottom w:val="none" w:sz="0" w:space="0" w:color="auto"/>
        <w:right w:val="none" w:sz="0" w:space="0" w:color="auto"/>
      </w:divBdr>
      <w:divsChild>
        <w:div w:id="813259965">
          <w:marLeft w:val="0"/>
          <w:marRight w:val="0"/>
          <w:marTop w:val="0"/>
          <w:marBottom w:val="0"/>
          <w:divBdr>
            <w:top w:val="none" w:sz="0" w:space="0" w:color="auto"/>
            <w:left w:val="none" w:sz="0" w:space="0" w:color="auto"/>
            <w:bottom w:val="none" w:sz="0" w:space="0" w:color="auto"/>
            <w:right w:val="none" w:sz="0" w:space="0" w:color="auto"/>
          </w:divBdr>
          <w:divsChild>
            <w:div w:id="210846356">
              <w:marLeft w:val="0"/>
              <w:marRight w:val="0"/>
              <w:marTop w:val="0"/>
              <w:marBottom w:val="0"/>
              <w:divBdr>
                <w:top w:val="none" w:sz="0" w:space="0" w:color="auto"/>
                <w:left w:val="none" w:sz="0" w:space="0" w:color="auto"/>
                <w:bottom w:val="none" w:sz="0" w:space="0" w:color="auto"/>
                <w:right w:val="none" w:sz="0" w:space="0" w:color="auto"/>
              </w:divBdr>
              <w:divsChild>
                <w:div w:id="1261254647">
                  <w:marLeft w:val="0"/>
                  <w:marRight w:val="0"/>
                  <w:marTop w:val="0"/>
                  <w:marBottom w:val="0"/>
                  <w:divBdr>
                    <w:top w:val="none" w:sz="0" w:space="0" w:color="auto"/>
                    <w:left w:val="none" w:sz="0" w:space="0" w:color="auto"/>
                    <w:bottom w:val="none" w:sz="0" w:space="0" w:color="auto"/>
                    <w:right w:val="none" w:sz="0" w:space="0" w:color="auto"/>
                  </w:divBdr>
                  <w:divsChild>
                    <w:div w:id="1696492834">
                      <w:marLeft w:val="0"/>
                      <w:marRight w:val="0"/>
                      <w:marTop w:val="0"/>
                      <w:marBottom w:val="0"/>
                      <w:divBdr>
                        <w:top w:val="none" w:sz="0" w:space="0" w:color="auto"/>
                        <w:left w:val="none" w:sz="0" w:space="0" w:color="auto"/>
                        <w:bottom w:val="none" w:sz="0" w:space="0" w:color="auto"/>
                        <w:right w:val="none" w:sz="0" w:space="0" w:color="auto"/>
                      </w:divBdr>
                      <w:divsChild>
                        <w:div w:id="1680540348">
                          <w:marLeft w:val="0"/>
                          <w:marRight w:val="0"/>
                          <w:marTop w:val="0"/>
                          <w:marBottom w:val="0"/>
                          <w:divBdr>
                            <w:top w:val="none" w:sz="0" w:space="0" w:color="auto"/>
                            <w:left w:val="none" w:sz="0" w:space="0" w:color="auto"/>
                            <w:bottom w:val="none" w:sz="0" w:space="0" w:color="auto"/>
                            <w:right w:val="none" w:sz="0" w:space="0" w:color="auto"/>
                          </w:divBdr>
                          <w:divsChild>
                            <w:div w:id="118960744">
                              <w:marLeft w:val="0"/>
                              <w:marRight w:val="0"/>
                              <w:marTop w:val="0"/>
                              <w:marBottom w:val="0"/>
                              <w:divBdr>
                                <w:top w:val="none" w:sz="0" w:space="0" w:color="auto"/>
                                <w:left w:val="none" w:sz="0" w:space="0" w:color="auto"/>
                                <w:bottom w:val="none" w:sz="0" w:space="0" w:color="auto"/>
                                <w:right w:val="none" w:sz="0" w:space="0" w:color="auto"/>
                              </w:divBdr>
                              <w:divsChild>
                                <w:div w:id="1508638924">
                                  <w:marLeft w:val="0"/>
                                  <w:marRight w:val="0"/>
                                  <w:marTop w:val="0"/>
                                  <w:marBottom w:val="0"/>
                                  <w:divBdr>
                                    <w:top w:val="none" w:sz="0" w:space="0" w:color="auto"/>
                                    <w:left w:val="none" w:sz="0" w:space="0" w:color="auto"/>
                                    <w:bottom w:val="none" w:sz="0" w:space="0" w:color="auto"/>
                                    <w:right w:val="none" w:sz="0" w:space="0" w:color="auto"/>
                                  </w:divBdr>
                                  <w:divsChild>
                                    <w:div w:id="1234972821">
                                      <w:marLeft w:val="0"/>
                                      <w:marRight w:val="0"/>
                                      <w:marTop w:val="0"/>
                                      <w:marBottom w:val="0"/>
                                      <w:divBdr>
                                        <w:top w:val="none" w:sz="0" w:space="0" w:color="auto"/>
                                        <w:left w:val="none" w:sz="0" w:space="0" w:color="auto"/>
                                        <w:bottom w:val="none" w:sz="0" w:space="0" w:color="auto"/>
                                        <w:right w:val="none" w:sz="0" w:space="0" w:color="auto"/>
                                      </w:divBdr>
                                      <w:divsChild>
                                        <w:div w:id="30493399">
                                          <w:marLeft w:val="0"/>
                                          <w:marRight w:val="0"/>
                                          <w:marTop w:val="0"/>
                                          <w:marBottom w:val="0"/>
                                          <w:divBdr>
                                            <w:top w:val="none" w:sz="0" w:space="0" w:color="auto"/>
                                            <w:left w:val="none" w:sz="0" w:space="0" w:color="auto"/>
                                            <w:bottom w:val="none" w:sz="0" w:space="0" w:color="auto"/>
                                            <w:right w:val="none" w:sz="0" w:space="0" w:color="auto"/>
                                          </w:divBdr>
                                          <w:divsChild>
                                            <w:div w:id="564296542">
                                              <w:marLeft w:val="0"/>
                                              <w:marRight w:val="0"/>
                                              <w:marTop w:val="0"/>
                                              <w:marBottom w:val="0"/>
                                              <w:divBdr>
                                                <w:top w:val="none" w:sz="0" w:space="0" w:color="auto"/>
                                                <w:left w:val="none" w:sz="0" w:space="0" w:color="auto"/>
                                                <w:bottom w:val="none" w:sz="0" w:space="0" w:color="auto"/>
                                                <w:right w:val="none" w:sz="0" w:space="0" w:color="auto"/>
                                              </w:divBdr>
                                              <w:divsChild>
                                                <w:div w:id="349140858">
                                                  <w:marLeft w:val="0"/>
                                                  <w:marRight w:val="0"/>
                                                  <w:marTop w:val="0"/>
                                                  <w:marBottom w:val="0"/>
                                                  <w:divBdr>
                                                    <w:top w:val="none" w:sz="0" w:space="0" w:color="auto"/>
                                                    <w:left w:val="none" w:sz="0" w:space="0" w:color="auto"/>
                                                    <w:bottom w:val="none" w:sz="0" w:space="0" w:color="auto"/>
                                                    <w:right w:val="none" w:sz="0" w:space="0" w:color="auto"/>
                                                  </w:divBdr>
                                                  <w:divsChild>
                                                    <w:div w:id="1623144406">
                                                      <w:marLeft w:val="0"/>
                                                      <w:marRight w:val="0"/>
                                                      <w:marTop w:val="0"/>
                                                      <w:marBottom w:val="0"/>
                                                      <w:divBdr>
                                                        <w:top w:val="none" w:sz="0" w:space="0" w:color="auto"/>
                                                        <w:left w:val="none" w:sz="0" w:space="0" w:color="auto"/>
                                                        <w:bottom w:val="none" w:sz="0" w:space="0" w:color="auto"/>
                                                        <w:right w:val="none" w:sz="0" w:space="0" w:color="auto"/>
                                                      </w:divBdr>
                                                      <w:divsChild>
                                                        <w:div w:id="1838694477">
                                                          <w:marLeft w:val="0"/>
                                                          <w:marRight w:val="0"/>
                                                          <w:marTop w:val="0"/>
                                                          <w:marBottom w:val="0"/>
                                                          <w:divBdr>
                                                            <w:top w:val="none" w:sz="0" w:space="0" w:color="auto"/>
                                                            <w:left w:val="none" w:sz="0" w:space="0" w:color="auto"/>
                                                            <w:bottom w:val="none" w:sz="0" w:space="0" w:color="auto"/>
                                                            <w:right w:val="none" w:sz="0" w:space="0" w:color="auto"/>
                                                          </w:divBdr>
                                                          <w:divsChild>
                                                            <w:div w:id="406617163">
                                                              <w:marLeft w:val="0"/>
                                                              <w:marRight w:val="0"/>
                                                              <w:marTop w:val="0"/>
                                                              <w:marBottom w:val="0"/>
                                                              <w:divBdr>
                                                                <w:top w:val="none" w:sz="0" w:space="0" w:color="auto"/>
                                                                <w:left w:val="none" w:sz="0" w:space="0" w:color="auto"/>
                                                                <w:bottom w:val="none" w:sz="0" w:space="0" w:color="auto"/>
                                                                <w:right w:val="none" w:sz="0" w:space="0" w:color="auto"/>
                                                              </w:divBdr>
                                                              <w:divsChild>
                                                                <w:div w:id="2123108751">
                                                                  <w:marLeft w:val="0"/>
                                                                  <w:marRight w:val="0"/>
                                                                  <w:marTop w:val="0"/>
                                                                  <w:marBottom w:val="0"/>
                                                                  <w:divBdr>
                                                                    <w:top w:val="none" w:sz="0" w:space="0" w:color="auto"/>
                                                                    <w:left w:val="none" w:sz="0" w:space="0" w:color="auto"/>
                                                                    <w:bottom w:val="none" w:sz="0" w:space="0" w:color="auto"/>
                                                                    <w:right w:val="none" w:sz="0" w:space="0" w:color="auto"/>
                                                                  </w:divBdr>
                                                                  <w:divsChild>
                                                                    <w:div w:id="264266115">
                                                                      <w:marLeft w:val="0"/>
                                                                      <w:marRight w:val="0"/>
                                                                      <w:marTop w:val="0"/>
                                                                      <w:marBottom w:val="0"/>
                                                                      <w:divBdr>
                                                                        <w:top w:val="none" w:sz="0" w:space="0" w:color="auto"/>
                                                                        <w:left w:val="none" w:sz="0" w:space="0" w:color="auto"/>
                                                                        <w:bottom w:val="none" w:sz="0" w:space="0" w:color="auto"/>
                                                                        <w:right w:val="none" w:sz="0" w:space="0" w:color="auto"/>
                                                                      </w:divBdr>
                                                                      <w:divsChild>
                                                                        <w:div w:id="1685401283">
                                                                          <w:marLeft w:val="0"/>
                                                                          <w:marRight w:val="0"/>
                                                                          <w:marTop w:val="0"/>
                                                                          <w:marBottom w:val="0"/>
                                                                          <w:divBdr>
                                                                            <w:top w:val="none" w:sz="0" w:space="0" w:color="auto"/>
                                                                            <w:left w:val="none" w:sz="0" w:space="0" w:color="auto"/>
                                                                            <w:bottom w:val="none" w:sz="0" w:space="0" w:color="auto"/>
                                                                            <w:right w:val="none" w:sz="0" w:space="0" w:color="auto"/>
                                                                          </w:divBdr>
                                                                          <w:divsChild>
                                                                            <w:div w:id="1195341495">
                                                                              <w:marLeft w:val="0"/>
                                                                              <w:marRight w:val="0"/>
                                                                              <w:marTop w:val="0"/>
                                                                              <w:marBottom w:val="0"/>
                                                                              <w:divBdr>
                                                                                <w:top w:val="none" w:sz="0" w:space="0" w:color="auto"/>
                                                                                <w:left w:val="none" w:sz="0" w:space="0" w:color="auto"/>
                                                                                <w:bottom w:val="none" w:sz="0" w:space="0" w:color="auto"/>
                                                                                <w:right w:val="none" w:sz="0" w:space="0" w:color="auto"/>
                                                                              </w:divBdr>
                                                                              <w:divsChild>
                                                                                <w:div w:id="1012996416">
                                                                                  <w:marLeft w:val="0"/>
                                                                                  <w:marRight w:val="0"/>
                                                                                  <w:marTop w:val="0"/>
                                                                                  <w:marBottom w:val="0"/>
                                                                                  <w:divBdr>
                                                                                    <w:top w:val="none" w:sz="0" w:space="0" w:color="auto"/>
                                                                                    <w:left w:val="none" w:sz="0" w:space="0" w:color="auto"/>
                                                                                    <w:bottom w:val="none" w:sz="0" w:space="0" w:color="auto"/>
                                                                                    <w:right w:val="none" w:sz="0" w:space="0" w:color="auto"/>
                                                                                  </w:divBdr>
                                                                                  <w:divsChild>
                                                                                    <w:div w:id="1363243808">
                                                                                      <w:marLeft w:val="0"/>
                                                                                      <w:marRight w:val="0"/>
                                                                                      <w:marTop w:val="0"/>
                                                                                      <w:marBottom w:val="0"/>
                                                                                      <w:divBdr>
                                                                                        <w:top w:val="none" w:sz="0" w:space="0" w:color="auto"/>
                                                                                        <w:left w:val="none" w:sz="0" w:space="0" w:color="auto"/>
                                                                                        <w:bottom w:val="none" w:sz="0" w:space="0" w:color="auto"/>
                                                                                        <w:right w:val="none" w:sz="0" w:space="0" w:color="auto"/>
                                                                                      </w:divBdr>
                                                                                      <w:divsChild>
                                                                                        <w:div w:id="495994740">
                                                                                          <w:marLeft w:val="0"/>
                                                                                          <w:marRight w:val="0"/>
                                                                                          <w:marTop w:val="0"/>
                                                                                          <w:marBottom w:val="0"/>
                                                                                          <w:divBdr>
                                                                                            <w:top w:val="none" w:sz="0" w:space="0" w:color="auto"/>
                                                                                            <w:left w:val="none" w:sz="0" w:space="0" w:color="auto"/>
                                                                                            <w:bottom w:val="none" w:sz="0" w:space="0" w:color="auto"/>
                                                                                            <w:right w:val="none" w:sz="0" w:space="0" w:color="auto"/>
                                                                                          </w:divBdr>
                                                                                          <w:divsChild>
                                                                                            <w:div w:id="486483301">
                                                                                              <w:marLeft w:val="0"/>
                                                                                              <w:marRight w:val="0"/>
                                                                                              <w:marTop w:val="0"/>
                                                                                              <w:marBottom w:val="0"/>
                                                                                              <w:divBdr>
                                                                                                <w:top w:val="none" w:sz="0" w:space="0" w:color="auto"/>
                                                                                                <w:left w:val="none" w:sz="0" w:space="0" w:color="auto"/>
                                                                                                <w:bottom w:val="none" w:sz="0" w:space="0" w:color="auto"/>
                                                                                                <w:right w:val="none" w:sz="0" w:space="0" w:color="auto"/>
                                                                                              </w:divBdr>
                                                                                              <w:divsChild>
                                                                                                <w:div w:id="99028103">
                                                                                                  <w:marLeft w:val="0"/>
                                                                                                  <w:marRight w:val="0"/>
                                                                                                  <w:marTop w:val="0"/>
                                                                                                  <w:marBottom w:val="0"/>
                                                                                                  <w:divBdr>
                                                                                                    <w:top w:val="none" w:sz="0" w:space="0" w:color="auto"/>
                                                                                                    <w:left w:val="none" w:sz="0" w:space="0" w:color="auto"/>
                                                                                                    <w:bottom w:val="none" w:sz="0" w:space="0" w:color="auto"/>
                                                                                                    <w:right w:val="none" w:sz="0" w:space="0" w:color="auto"/>
                                                                                                  </w:divBdr>
                                                                                                  <w:divsChild>
                                                                                                    <w:div w:id="771438563">
                                                                                                      <w:marLeft w:val="0"/>
                                                                                                      <w:marRight w:val="0"/>
                                                                                                      <w:marTop w:val="0"/>
                                                                                                      <w:marBottom w:val="0"/>
                                                                                                      <w:divBdr>
                                                                                                        <w:top w:val="none" w:sz="0" w:space="0" w:color="auto"/>
                                                                                                        <w:left w:val="none" w:sz="0" w:space="0" w:color="auto"/>
                                                                                                        <w:bottom w:val="none" w:sz="0" w:space="0" w:color="auto"/>
                                                                                                        <w:right w:val="none" w:sz="0" w:space="0" w:color="auto"/>
                                                                                                      </w:divBdr>
                                                                                                      <w:divsChild>
                                                                                                        <w:div w:id="968318703">
                                                                                                          <w:marLeft w:val="0"/>
                                                                                                          <w:marRight w:val="0"/>
                                                                                                          <w:marTop w:val="0"/>
                                                                                                          <w:marBottom w:val="0"/>
                                                                                                          <w:divBdr>
                                                                                                            <w:top w:val="none" w:sz="0" w:space="0" w:color="auto"/>
                                                                                                            <w:left w:val="none" w:sz="0" w:space="0" w:color="auto"/>
                                                                                                            <w:bottom w:val="none" w:sz="0" w:space="0" w:color="auto"/>
                                                                                                            <w:right w:val="none" w:sz="0" w:space="0" w:color="auto"/>
                                                                                                          </w:divBdr>
                                                                                                          <w:divsChild>
                                                                                                            <w:div w:id="109784622">
                                                                                                              <w:marLeft w:val="0"/>
                                                                                                              <w:marRight w:val="0"/>
                                                                                                              <w:marTop w:val="0"/>
                                                                                                              <w:marBottom w:val="0"/>
                                                                                                              <w:divBdr>
                                                                                                                <w:top w:val="none" w:sz="0" w:space="0" w:color="auto"/>
                                                                                                                <w:left w:val="none" w:sz="0" w:space="0" w:color="auto"/>
                                                                                                                <w:bottom w:val="none" w:sz="0" w:space="0" w:color="auto"/>
                                                                                                                <w:right w:val="none" w:sz="0" w:space="0" w:color="auto"/>
                                                                                                              </w:divBdr>
                                                                                                              <w:divsChild>
                                                                                                                <w:div w:id="1254242688">
                                                                                                                  <w:marLeft w:val="0"/>
                                                                                                                  <w:marRight w:val="0"/>
                                                                                                                  <w:marTop w:val="0"/>
                                                                                                                  <w:marBottom w:val="0"/>
                                                                                                                  <w:divBdr>
                                                                                                                    <w:top w:val="none" w:sz="0" w:space="0" w:color="auto"/>
                                                                                                                    <w:left w:val="none" w:sz="0" w:space="0" w:color="auto"/>
                                                                                                                    <w:bottom w:val="none" w:sz="0" w:space="0" w:color="auto"/>
                                                                                                                    <w:right w:val="none" w:sz="0" w:space="0" w:color="auto"/>
                                                                                                                  </w:divBdr>
                                                                                                                  <w:divsChild>
                                                                                                                    <w:div w:id="142685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0606639">
      <w:bodyDiv w:val="1"/>
      <w:marLeft w:val="0"/>
      <w:marRight w:val="0"/>
      <w:marTop w:val="0"/>
      <w:marBottom w:val="0"/>
      <w:divBdr>
        <w:top w:val="none" w:sz="0" w:space="0" w:color="auto"/>
        <w:left w:val="none" w:sz="0" w:space="0" w:color="auto"/>
        <w:bottom w:val="none" w:sz="0" w:space="0" w:color="auto"/>
        <w:right w:val="none" w:sz="0" w:space="0" w:color="auto"/>
      </w:divBdr>
      <w:divsChild>
        <w:div w:id="1105003469">
          <w:marLeft w:val="0"/>
          <w:marRight w:val="0"/>
          <w:marTop w:val="0"/>
          <w:marBottom w:val="0"/>
          <w:divBdr>
            <w:top w:val="none" w:sz="0" w:space="0" w:color="auto"/>
            <w:left w:val="none" w:sz="0" w:space="0" w:color="auto"/>
            <w:bottom w:val="none" w:sz="0" w:space="0" w:color="auto"/>
            <w:right w:val="none" w:sz="0" w:space="0" w:color="auto"/>
          </w:divBdr>
          <w:divsChild>
            <w:div w:id="719599134">
              <w:marLeft w:val="0"/>
              <w:marRight w:val="0"/>
              <w:marTop w:val="0"/>
              <w:marBottom w:val="0"/>
              <w:divBdr>
                <w:top w:val="none" w:sz="0" w:space="0" w:color="auto"/>
                <w:left w:val="none" w:sz="0" w:space="0" w:color="auto"/>
                <w:bottom w:val="none" w:sz="0" w:space="0" w:color="auto"/>
                <w:right w:val="none" w:sz="0" w:space="0" w:color="auto"/>
              </w:divBdr>
              <w:divsChild>
                <w:div w:id="1623613167">
                  <w:marLeft w:val="0"/>
                  <w:marRight w:val="0"/>
                  <w:marTop w:val="0"/>
                  <w:marBottom w:val="0"/>
                  <w:divBdr>
                    <w:top w:val="none" w:sz="0" w:space="0" w:color="auto"/>
                    <w:left w:val="none" w:sz="0" w:space="0" w:color="auto"/>
                    <w:bottom w:val="none" w:sz="0" w:space="0" w:color="auto"/>
                    <w:right w:val="none" w:sz="0" w:space="0" w:color="auto"/>
                  </w:divBdr>
                  <w:divsChild>
                    <w:div w:id="1809056804">
                      <w:marLeft w:val="0"/>
                      <w:marRight w:val="0"/>
                      <w:marTop w:val="0"/>
                      <w:marBottom w:val="0"/>
                      <w:divBdr>
                        <w:top w:val="none" w:sz="0" w:space="0" w:color="auto"/>
                        <w:left w:val="none" w:sz="0" w:space="0" w:color="auto"/>
                        <w:bottom w:val="none" w:sz="0" w:space="0" w:color="auto"/>
                        <w:right w:val="none" w:sz="0" w:space="0" w:color="auto"/>
                      </w:divBdr>
                      <w:divsChild>
                        <w:div w:id="937761837">
                          <w:marLeft w:val="0"/>
                          <w:marRight w:val="0"/>
                          <w:marTop w:val="0"/>
                          <w:marBottom w:val="0"/>
                          <w:divBdr>
                            <w:top w:val="none" w:sz="0" w:space="0" w:color="auto"/>
                            <w:left w:val="none" w:sz="0" w:space="0" w:color="auto"/>
                            <w:bottom w:val="none" w:sz="0" w:space="0" w:color="auto"/>
                            <w:right w:val="none" w:sz="0" w:space="0" w:color="auto"/>
                          </w:divBdr>
                          <w:divsChild>
                            <w:div w:id="1795321965">
                              <w:marLeft w:val="15"/>
                              <w:marRight w:val="195"/>
                              <w:marTop w:val="0"/>
                              <w:marBottom w:val="0"/>
                              <w:divBdr>
                                <w:top w:val="none" w:sz="0" w:space="0" w:color="auto"/>
                                <w:left w:val="none" w:sz="0" w:space="0" w:color="auto"/>
                                <w:bottom w:val="none" w:sz="0" w:space="0" w:color="auto"/>
                                <w:right w:val="none" w:sz="0" w:space="0" w:color="auto"/>
                              </w:divBdr>
                              <w:divsChild>
                                <w:div w:id="1455253327">
                                  <w:marLeft w:val="0"/>
                                  <w:marRight w:val="0"/>
                                  <w:marTop w:val="0"/>
                                  <w:marBottom w:val="0"/>
                                  <w:divBdr>
                                    <w:top w:val="none" w:sz="0" w:space="0" w:color="auto"/>
                                    <w:left w:val="none" w:sz="0" w:space="0" w:color="auto"/>
                                    <w:bottom w:val="none" w:sz="0" w:space="0" w:color="auto"/>
                                    <w:right w:val="none" w:sz="0" w:space="0" w:color="auto"/>
                                  </w:divBdr>
                                  <w:divsChild>
                                    <w:div w:id="2102676684">
                                      <w:marLeft w:val="0"/>
                                      <w:marRight w:val="0"/>
                                      <w:marTop w:val="0"/>
                                      <w:marBottom w:val="0"/>
                                      <w:divBdr>
                                        <w:top w:val="none" w:sz="0" w:space="0" w:color="auto"/>
                                        <w:left w:val="none" w:sz="0" w:space="0" w:color="auto"/>
                                        <w:bottom w:val="none" w:sz="0" w:space="0" w:color="auto"/>
                                        <w:right w:val="none" w:sz="0" w:space="0" w:color="auto"/>
                                      </w:divBdr>
                                      <w:divsChild>
                                        <w:div w:id="1660501670">
                                          <w:marLeft w:val="0"/>
                                          <w:marRight w:val="0"/>
                                          <w:marTop w:val="0"/>
                                          <w:marBottom w:val="0"/>
                                          <w:divBdr>
                                            <w:top w:val="none" w:sz="0" w:space="0" w:color="auto"/>
                                            <w:left w:val="none" w:sz="0" w:space="0" w:color="auto"/>
                                            <w:bottom w:val="none" w:sz="0" w:space="0" w:color="auto"/>
                                            <w:right w:val="none" w:sz="0" w:space="0" w:color="auto"/>
                                          </w:divBdr>
                                          <w:divsChild>
                                            <w:div w:id="290326107">
                                              <w:marLeft w:val="0"/>
                                              <w:marRight w:val="0"/>
                                              <w:marTop w:val="0"/>
                                              <w:marBottom w:val="0"/>
                                              <w:divBdr>
                                                <w:top w:val="none" w:sz="0" w:space="0" w:color="auto"/>
                                                <w:left w:val="none" w:sz="0" w:space="0" w:color="auto"/>
                                                <w:bottom w:val="none" w:sz="0" w:space="0" w:color="auto"/>
                                                <w:right w:val="none" w:sz="0" w:space="0" w:color="auto"/>
                                              </w:divBdr>
                                              <w:divsChild>
                                                <w:div w:id="610091854">
                                                  <w:marLeft w:val="0"/>
                                                  <w:marRight w:val="0"/>
                                                  <w:marTop w:val="0"/>
                                                  <w:marBottom w:val="0"/>
                                                  <w:divBdr>
                                                    <w:top w:val="none" w:sz="0" w:space="0" w:color="auto"/>
                                                    <w:left w:val="none" w:sz="0" w:space="0" w:color="auto"/>
                                                    <w:bottom w:val="none" w:sz="0" w:space="0" w:color="auto"/>
                                                    <w:right w:val="none" w:sz="0" w:space="0" w:color="auto"/>
                                                  </w:divBdr>
                                                  <w:divsChild>
                                                    <w:div w:id="328555704">
                                                      <w:marLeft w:val="0"/>
                                                      <w:marRight w:val="0"/>
                                                      <w:marTop w:val="0"/>
                                                      <w:marBottom w:val="0"/>
                                                      <w:divBdr>
                                                        <w:top w:val="none" w:sz="0" w:space="0" w:color="auto"/>
                                                        <w:left w:val="none" w:sz="0" w:space="0" w:color="auto"/>
                                                        <w:bottom w:val="none" w:sz="0" w:space="0" w:color="auto"/>
                                                        <w:right w:val="none" w:sz="0" w:space="0" w:color="auto"/>
                                                      </w:divBdr>
                                                      <w:divsChild>
                                                        <w:div w:id="349911238">
                                                          <w:marLeft w:val="0"/>
                                                          <w:marRight w:val="0"/>
                                                          <w:marTop w:val="0"/>
                                                          <w:marBottom w:val="0"/>
                                                          <w:divBdr>
                                                            <w:top w:val="none" w:sz="0" w:space="0" w:color="auto"/>
                                                            <w:left w:val="none" w:sz="0" w:space="0" w:color="auto"/>
                                                            <w:bottom w:val="none" w:sz="0" w:space="0" w:color="auto"/>
                                                            <w:right w:val="none" w:sz="0" w:space="0" w:color="auto"/>
                                                          </w:divBdr>
                                                          <w:divsChild>
                                                            <w:div w:id="2010911202">
                                                              <w:marLeft w:val="0"/>
                                                              <w:marRight w:val="0"/>
                                                              <w:marTop w:val="0"/>
                                                              <w:marBottom w:val="0"/>
                                                              <w:divBdr>
                                                                <w:top w:val="none" w:sz="0" w:space="0" w:color="auto"/>
                                                                <w:left w:val="none" w:sz="0" w:space="0" w:color="auto"/>
                                                                <w:bottom w:val="none" w:sz="0" w:space="0" w:color="auto"/>
                                                                <w:right w:val="none" w:sz="0" w:space="0" w:color="auto"/>
                                                              </w:divBdr>
                                                              <w:divsChild>
                                                                <w:div w:id="1647201315">
                                                                  <w:marLeft w:val="0"/>
                                                                  <w:marRight w:val="0"/>
                                                                  <w:marTop w:val="0"/>
                                                                  <w:marBottom w:val="0"/>
                                                                  <w:divBdr>
                                                                    <w:top w:val="none" w:sz="0" w:space="0" w:color="auto"/>
                                                                    <w:left w:val="none" w:sz="0" w:space="0" w:color="auto"/>
                                                                    <w:bottom w:val="none" w:sz="0" w:space="0" w:color="auto"/>
                                                                    <w:right w:val="none" w:sz="0" w:space="0" w:color="auto"/>
                                                                  </w:divBdr>
                                                                  <w:divsChild>
                                                                    <w:div w:id="507908864">
                                                                      <w:marLeft w:val="405"/>
                                                                      <w:marRight w:val="0"/>
                                                                      <w:marTop w:val="0"/>
                                                                      <w:marBottom w:val="0"/>
                                                                      <w:divBdr>
                                                                        <w:top w:val="none" w:sz="0" w:space="0" w:color="auto"/>
                                                                        <w:left w:val="none" w:sz="0" w:space="0" w:color="auto"/>
                                                                        <w:bottom w:val="none" w:sz="0" w:space="0" w:color="auto"/>
                                                                        <w:right w:val="none" w:sz="0" w:space="0" w:color="auto"/>
                                                                      </w:divBdr>
                                                                      <w:divsChild>
                                                                        <w:div w:id="1083375760">
                                                                          <w:marLeft w:val="0"/>
                                                                          <w:marRight w:val="0"/>
                                                                          <w:marTop w:val="0"/>
                                                                          <w:marBottom w:val="0"/>
                                                                          <w:divBdr>
                                                                            <w:top w:val="none" w:sz="0" w:space="0" w:color="auto"/>
                                                                            <w:left w:val="none" w:sz="0" w:space="0" w:color="auto"/>
                                                                            <w:bottom w:val="none" w:sz="0" w:space="0" w:color="auto"/>
                                                                            <w:right w:val="none" w:sz="0" w:space="0" w:color="auto"/>
                                                                          </w:divBdr>
                                                                          <w:divsChild>
                                                                            <w:div w:id="834615919">
                                                                              <w:marLeft w:val="0"/>
                                                                              <w:marRight w:val="0"/>
                                                                              <w:marTop w:val="0"/>
                                                                              <w:marBottom w:val="0"/>
                                                                              <w:divBdr>
                                                                                <w:top w:val="none" w:sz="0" w:space="0" w:color="auto"/>
                                                                                <w:left w:val="none" w:sz="0" w:space="0" w:color="auto"/>
                                                                                <w:bottom w:val="none" w:sz="0" w:space="0" w:color="auto"/>
                                                                                <w:right w:val="none" w:sz="0" w:space="0" w:color="auto"/>
                                                                              </w:divBdr>
                                                                              <w:divsChild>
                                                                                <w:div w:id="1135827722">
                                                                                  <w:marLeft w:val="0"/>
                                                                                  <w:marRight w:val="0"/>
                                                                                  <w:marTop w:val="0"/>
                                                                                  <w:marBottom w:val="0"/>
                                                                                  <w:divBdr>
                                                                                    <w:top w:val="none" w:sz="0" w:space="0" w:color="auto"/>
                                                                                    <w:left w:val="none" w:sz="0" w:space="0" w:color="auto"/>
                                                                                    <w:bottom w:val="none" w:sz="0" w:space="0" w:color="auto"/>
                                                                                    <w:right w:val="none" w:sz="0" w:space="0" w:color="auto"/>
                                                                                  </w:divBdr>
                                                                                  <w:divsChild>
                                                                                    <w:div w:id="1604653950">
                                                                                      <w:marLeft w:val="0"/>
                                                                                      <w:marRight w:val="0"/>
                                                                                      <w:marTop w:val="0"/>
                                                                                      <w:marBottom w:val="0"/>
                                                                                      <w:divBdr>
                                                                                        <w:top w:val="none" w:sz="0" w:space="0" w:color="auto"/>
                                                                                        <w:left w:val="none" w:sz="0" w:space="0" w:color="auto"/>
                                                                                        <w:bottom w:val="none" w:sz="0" w:space="0" w:color="auto"/>
                                                                                        <w:right w:val="none" w:sz="0" w:space="0" w:color="auto"/>
                                                                                      </w:divBdr>
                                                                                      <w:divsChild>
                                                                                        <w:div w:id="1659383367">
                                                                                          <w:marLeft w:val="0"/>
                                                                                          <w:marRight w:val="0"/>
                                                                                          <w:marTop w:val="0"/>
                                                                                          <w:marBottom w:val="0"/>
                                                                                          <w:divBdr>
                                                                                            <w:top w:val="none" w:sz="0" w:space="0" w:color="auto"/>
                                                                                            <w:left w:val="none" w:sz="0" w:space="0" w:color="auto"/>
                                                                                            <w:bottom w:val="none" w:sz="0" w:space="0" w:color="auto"/>
                                                                                            <w:right w:val="none" w:sz="0" w:space="0" w:color="auto"/>
                                                                                          </w:divBdr>
                                                                                          <w:divsChild>
                                                                                            <w:div w:id="756363387">
                                                                                              <w:marLeft w:val="0"/>
                                                                                              <w:marRight w:val="0"/>
                                                                                              <w:marTop w:val="0"/>
                                                                                              <w:marBottom w:val="0"/>
                                                                                              <w:divBdr>
                                                                                                <w:top w:val="none" w:sz="0" w:space="0" w:color="auto"/>
                                                                                                <w:left w:val="none" w:sz="0" w:space="0" w:color="auto"/>
                                                                                                <w:bottom w:val="none" w:sz="0" w:space="0" w:color="auto"/>
                                                                                                <w:right w:val="none" w:sz="0" w:space="0" w:color="auto"/>
                                                                                              </w:divBdr>
                                                                                              <w:divsChild>
                                                                                                <w:div w:id="576593389">
                                                                                                  <w:marLeft w:val="0"/>
                                                                                                  <w:marRight w:val="0"/>
                                                                                                  <w:marTop w:val="0"/>
                                                                                                  <w:marBottom w:val="0"/>
                                                                                                  <w:divBdr>
                                                                                                    <w:top w:val="none" w:sz="0" w:space="0" w:color="auto"/>
                                                                                                    <w:left w:val="none" w:sz="0" w:space="0" w:color="auto"/>
                                                                                                    <w:bottom w:val="single" w:sz="6" w:space="15" w:color="auto"/>
                                                                                                    <w:right w:val="none" w:sz="0" w:space="0" w:color="auto"/>
                                                                                                  </w:divBdr>
                                                                                                  <w:divsChild>
                                                                                                    <w:div w:id="2133865730">
                                                                                                      <w:marLeft w:val="0"/>
                                                                                                      <w:marRight w:val="0"/>
                                                                                                      <w:marTop w:val="60"/>
                                                                                                      <w:marBottom w:val="0"/>
                                                                                                      <w:divBdr>
                                                                                                        <w:top w:val="none" w:sz="0" w:space="0" w:color="auto"/>
                                                                                                        <w:left w:val="none" w:sz="0" w:space="0" w:color="auto"/>
                                                                                                        <w:bottom w:val="none" w:sz="0" w:space="0" w:color="auto"/>
                                                                                                        <w:right w:val="none" w:sz="0" w:space="0" w:color="auto"/>
                                                                                                      </w:divBdr>
                                                                                                      <w:divsChild>
                                                                                                        <w:div w:id="257494684">
                                                                                                          <w:marLeft w:val="0"/>
                                                                                                          <w:marRight w:val="0"/>
                                                                                                          <w:marTop w:val="0"/>
                                                                                                          <w:marBottom w:val="0"/>
                                                                                                          <w:divBdr>
                                                                                                            <w:top w:val="none" w:sz="0" w:space="0" w:color="auto"/>
                                                                                                            <w:left w:val="none" w:sz="0" w:space="0" w:color="auto"/>
                                                                                                            <w:bottom w:val="none" w:sz="0" w:space="0" w:color="auto"/>
                                                                                                            <w:right w:val="none" w:sz="0" w:space="0" w:color="auto"/>
                                                                                                          </w:divBdr>
                                                                                                          <w:divsChild>
                                                                                                            <w:div w:id="794759950">
                                                                                                              <w:marLeft w:val="0"/>
                                                                                                              <w:marRight w:val="0"/>
                                                                                                              <w:marTop w:val="0"/>
                                                                                                              <w:marBottom w:val="0"/>
                                                                                                              <w:divBdr>
                                                                                                                <w:top w:val="none" w:sz="0" w:space="0" w:color="auto"/>
                                                                                                                <w:left w:val="none" w:sz="0" w:space="0" w:color="auto"/>
                                                                                                                <w:bottom w:val="none" w:sz="0" w:space="0" w:color="auto"/>
                                                                                                                <w:right w:val="none" w:sz="0" w:space="0" w:color="auto"/>
                                                                                                              </w:divBdr>
                                                                                                              <w:divsChild>
                                                                                                                <w:div w:id="945504755">
                                                                                                                  <w:marLeft w:val="0"/>
                                                                                                                  <w:marRight w:val="0"/>
                                                                                                                  <w:marTop w:val="0"/>
                                                                                                                  <w:marBottom w:val="0"/>
                                                                                                                  <w:divBdr>
                                                                                                                    <w:top w:val="none" w:sz="0" w:space="0" w:color="auto"/>
                                                                                                                    <w:left w:val="none" w:sz="0" w:space="0" w:color="auto"/>
                                                                                                                    <w:bottom w:val="none" w:sz="0" w:space="0" w:color="auto"/>
                                                                                                                    <w:right w:val="none" w:sz="0" w:space="0" w:color="auto"/>
                                                                                                                  </w:divBdr>
                                                                                                                  <w:divsChild>
                                                                                                                    <w:div w:id="1182279077">
                                                                                                                      <w:marLeft w:val="0"/>
                                                                                                                      <w:marRight w:val="0"/>
                                                                                                                      <w:marTop w:val="0"/>
                                                                                                                      <w:marBottom w:val="0"/>
                                                                                                                      <w:divBdr>
                                                                                                                        <w:top w:val="none" w:sz="0" w:space="0" w:color="auto"/>
                                                                                                                        <w:left w:val="none" w:sz="0" w:space="0" w:color="auto"/>
                                                                                                                        <w:bottom w:val="none" w:sz="0" w:space="0" w:color="auto"/>
                                                                                                                        <w:right w:val="none" w:sz="0" w:space="0" w:color="auto"/>
                                                                                                                      </w:divBdr>
                                                                                                                      <w:divsChild>
                                                                                                                        <w:div w:id="654063975">
                                                                                                                          <w:marLeft w:val="0"/>
                                                                                                                          <w:marRight w:val="0"/>
                                                                                                                          <w:marTop w:val="0"/>
                                                                                                                          <w:marBottom w:val="0"/>
                                                                                                                          <w:divBdr>
                                                                                                                            <w:top w:val="none" w:sz="0" w:space="0" w:color="auto"/>
                                                                                                                            <w:left w:val="none" w:sz="0" w:space="0" w:color="auto"/>
                                                                                                                            <w:bottom w:val="none" w:sz="0" w:space="0" w:color="auto"/>
                                                                                                                            <w:right w:val="none" w:sz="0" w:space="0" w:color="auto"/>
                                                                                                                          </w:divBdr>
                                                                                                                          <w:divsChild>
                                                                                                                            <w:div w:id="1278098581">
                                                                                                                              <w:marLeft w:val="0"/>
                                                                                                                              <w:marRight w:val="0"/>
                                                                                                                              <w:marTop w:val="0"/>
                                                                                                                              <w:marBottom w:val="0"/>
                                                                                                                              <w:divBdr>
                                                                                                                                <w:top w:val="none" w:sz="0" w:space="0" w:color="auto"/>
                                                                                                                                <w:left w:val="none" w:sz="0" w:space="0" w:color="auto"/>
                                                                                                                                <w:bottom w:val="none" w:sz="0" w:space="0" w:color="auto"/>
                                                                                                                                <w:right w:val="none" w:sz="0" w:space="0" w:color="auto"/>
                                                                                                                              </w:divBdr>
                                                                                                                              <w:divsChild>
                                                                                                                                <w:div w:id="56021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5135632">
      <w:bodyDiv w:val="1"/>
      <w:marLeft w:val="0"/>
      <w:marRight w:val="0"/>
      <w:marTop w:val="0"/>
      <w:marBottom w:val="0"/>
      <w:divBdr>
        <w:top w:val="none" w:sz="0" w:space="0" w:color="auto"/>
        <w:left w:val="none" w:sz="0" w:space="0" w:color="auto"/>
        <w:bottom w:val="none" w:sz="0" w:space="0" w:color="auto"/>
        <w:right w:val="none" w:sz="0" w:space="0" w:color="auto"/>
      </w:divBdr>
      <w:divsChild>
        <w:div w:id="1854685464">
          <w:marLeft w:val="0"/>
          <w:marRight w:val="0"/>
          <w:marTop w:val="0"/>
          <w:marBottom w:val="0"/>
          <w:divBdr>
            <w:top w:val="none" w:sz="0" w:space="0" w:color="auto"/>
            <w:left w:val="none" w:sz="0" w:space="0" w:color="auto"/>
            <w:bottom w:val="none" w:sz="0" w:space="0" w:color="auto"/>
            <w:right w:val="none" w:sz="0" w:space="0" w:color="auto"/>
          </w:divBdr>
          <w:divsChild>
            <w:div w:id="87194645">
              <w:marLeft w:val="0"/>
              <w:marRight w:val="0"/>
              <w:marTop w:val="0"/>
              <w:marBottom w:val="0"/>
              <w:divBdr>
                <w:top w:val="none" w:sz="0" w:space="0" w:color="auto"/>
                <w:left w:val="none" w:sz="0" w:space="0" w:color="auto"/>
                <w:bottom w:val="none" w:sz="0" w:space="0" w:color="auto"/>
                <w:right w:val="none" w:sz="0" w:space="0" w:color="auto"/>
              </w:divBdr>
              <w:divsChild>
                <w:div w:id="1098404349">
                  <w:marLeft w:val="0"/>
                  <w:marRight w:val="0"/>
                  <w:marTop w:val="0"/>
                  <w:marBottom w:val="0"/>
                  <w:divBdr>
                    <w:top w:val="none" w:sz="0" w:space="0" w:color="auto"/>
                    <w:left w:val="none" w:sz="0" w:space="0" w:color="auto"/>
                    <w:bottom w:val="none" w:sz="0" w:space="0" w:color="auto"/>
                    <w:right w:val="none" w:sz="0" w:space="0" w:color="auto"/>
                  </w:divBdr>
                  <w:divsChild>
                    <w:div w:id="434600820">
                      <w:marLeft w:val="0"/>
                      <w:marRight w:val="0"/>
                      <w:marTop w:val="0"/>
                      <w:marBottom w:val="0"/>
                      <w:divBdr>
                        <w:top w:val="none" w:sz="0" w:space="0" w:color="auto"/>
                        <w:left w:val="none" w:sz="0" w:space="0" w:color="auto"/>
                        <w:bottom w:val="none" w:sz="0" w:space="0" w:color="auto"/>
                        <w:right w:val="none" w:sz="0" w:space="0" w:color="auto"/>
                      </w:divBdr>
                      <w:divsChild>
                        <w:div w:id="1965773243">
                          <w:marLeft w:val="0"/>
                          <w:marRight w:val="0"/>
                          <w:marTop w:val="0"/>
                          <w:marBottom w:val="0"/>
                          <w:divBdr>
                            <w:top w:val="none" w:sz="0" w:space="0" w:color="auto"/>
                            <w:left w:val="none" w:sz="0" w:space="0" w:color="auto"/>
                            <w:bottom w:val="none" w:sz="0" w:space="0" w:color="auto"/>
                            <w:right w:val="none" w:sz="0" w:space="0" w:color="auto"/>
                          </w:divBdr>
                          <w:divsChild>
                            <w:div w:id="589315990">
                              <w:marLeft w:val="15"/>
                              <w:marRight w:val="195"/>
                              <w:marTop w:val="0"/>
                              <w:marBottom w:val="0"/>
                              <w:divBdr>
                                <w:top w:val="none" w:sz="0" w:space="0" w:color="auto"/>
                                <w:left w:val="none" w:sz="0" w:space="0" w:color="auto"/>
                                <w:bottom w:val="none" w:sz="0" w:space="0" w:color="auto"/>
                                <w:right w:val="none" w:sz="0" w:space="0" w:color="auto"/>
                              </w:divBdr>
                              <w:divsChild>
                                <w:div w:id="177626066">
                                  <w:marLeft w:val="0"/>
                                  <w:marRight w:val="0"/>
                                  <w:marTop w:val="0"/>
                                  <w:marBottom w:val="0"/>
                                  <w:divBdr>
                                    <w:top w:val="none" w:sz="0" w:space="0" w:color="auto"/>
                                    <w:left w:val="none" w:sz="0" w:space="0" w:color="auto"/>
                                    <w:bottom w:val="none" w:sz="0" w:space="0" w:color="auto"/>
                                    <w:right w:val="none" w:sz="0" w:space="0" w:color="auto"/>
                                  </w:divBdr>
                                  <w:divsChild>
                                    <w:div w:id="1976061240">
                                      <w:marLeft w:val="0"/>
                                      <w:marRight w:val="0"/>
                                      <w:marTop w:val="0"/>
                                      <w:marBottom w:val="0"/>
                                      <w:divBdr>
                                        <w:top w:val="none" w:sz="0" w:space="0" w:color="auto"/>
                                        <w:left w:val="none" w:sz="0" w:space="0" w:color="auto"/>
                                        <w:bottom w:val="none" w:sz="0" w:space="0" w:color="auto"/>
                                        <w:right w:val="none" w:sz="0" w:space="0" w:color="auto"/>
                                      </w:divBdr>
                                      <w:divsChild>
                                        <w:div w:id="1674918859">
                                          <w:marLeft w:val="0"/>
                                          <w:marRight w:val="0"/>
                                          <w:marTop w:val="0"/>
                                          <w:marBottom w:val="0"/>
                                          <w:divBdr>
                                            <w:top w:val="none" w:sz="0" w:space="0" w:color="auto"/>
                                            <w:left w:val="none" w:sz="0" w:space="0" w:color="auto"/>
                                            <w:bottom w:val="none" w:sz="0" w:space="0" w:color="auto"/>
                                            <w:right w:val="none" w:sz="0" w:space="0" w:color="auto"/>
                                          </w:divBdr>
                                          <w:divsChild>
                                            <w:div w:id="1503543783">
                                              <w:marLeft w:val="0"/>
                                              <w:marRight w:val="0"/>
                                              <w:marTop w:val="0"/>
                                              <w:marBottom w:val="0"/>
                                              <w:divBdr>
                                                <w:top w:val="none" w:sz="0" w:space="0" w:color="auto"/>
                                                <w:left w:val="none" w:sz="0" w:space="0" w:color="auto"/>
                                                <w:bottom w:val="none" w:sz="0" w:space="0" w:color="auto"/>
                                                <w:right w:val="none" w:sz="0" w:space="0" w:color="auto"/>
                                              </w:divBdr>
                                              <w:divsChild>
                                                <w:div w:id="1218861955">
                                                  <w:marLeft w:val="0"/>
                                                  <w:marRight w:val="0"/>
                                                  <w:marTop w:val="0"/>
                                                  <w:marBottom w:val="0"/>
                                                  <w:divBdr>
                                                    <w:top w:val="none" w:sz="0" w:space="0" w:color="auto"/>
                                                    <w:left w:val="none" w:sz="0" w:space="0" w:color="auto"/>
                                                    <w:bottom w:val="none" w:sz="0" w:space="0" w:color="auto"/>
                                                    <w:right w:val="none" w:sz="0" w:space="0" w:color="auto"/>
                                                  </w:divBdr>
                                                  <w:divsChild>
                                                    <w:div w:id="1253398389">
                                                      <w:marLeft w:val="0"/>
                                                      <w:marRight w:val="0"/>
                                                      <w:marTop w:val="0"/>
                                                      <w:marBottom w:val="0"/>
                                                      <w:divBdr>
                                                        <w:top w:val="none" w:sz="0" w:space="0" w:color="auto"/>
                                                        <w:left w:val="none" w:sz="0" w:space="0" w:color="auto"/>
                                                        <w:bottom w:val="none" w:sz="0" w:space="0" w:color="auto"/>
                                                        <w:right w:val="none" w:sz="0" w:space="0" w:color="auto"/>
                                                      </w:divBdr>
                                                      <w:divsChild>
                                                        <w:div w:id="1228956871">
                                                          <w:marLeft w:val="0"/>
                                                          <w:marRight w:val="0"/>
                                                          <w:marTop w:val="0"/>
                                                          <w:marBottom w:val="0"/>
                                                          <w:divBdr>
                                                            <w:top w:val="none" w:sz="0" w:space="0" w:color="auto"/>
                                                            <w:left w:val="none" w:sz="0" w:space="0" w:color="auto"/>
                                                            <w:bottom w:val="none" w:sz="0" w:space="0" w:color="auto"/>
                                                            <w:right w:val="none" w:sz="0" w:space="0" w:color="auto"/>
                                                          </w:divBdr>
                                                          <w:divsChild>
                                                            <w:div w:id="449128349">
                                                              <w:marLeft w:val="0"/>
                                                              <w:marRight w:val="0"/>
                                                              <w:marTop w:val="0"/>
                                                              <w:marBottom w:val="0"/>
                                                              <w:divBdr>
                                                                <w:top w:val="none" w:sz="0" w:space="0" w:color="auto"/>
                                                                <w:left w:val="none" w:sz="0" w:space="0" w:color="auto"/>
                                                                <w:bottom w:val="none" w:sz="0" w:space="0" w:color="auto"/>
                                                                <w:right w:val="none" w:sz="0" w:space="0" w:color="auto"/>
                                                              </w:divBdr>
                                                              <w:divsChild>
                                                                <w:div w:id="359092664">
                                                                  <w:marLeft w:val="0"/>
                                                                  <w:marRight w:val="0"/>
                                                                  <w:marTop w:val="0"/>
                                                                  <w:marBottom w:val="0"/>
                                                                  <w:divBdr>
                                                                    <w:top w:val="none" w:sz="0" w:space="0" w:color="auto"/>
                                                                    <w:left w:val="none" w:sz="0" w:space="0" w:color="auto"/>
                                                                    <w:bottom w:val="none" w:sz="0" w:space="0" w:color="auto"/>
                                                                    <w:right w:val="none" w:sz="0" w:space="0" w:color="auto"/>
                                                                  </w:divBdr>
                                                                  <w:divsChild>
                                                                    <w:div w:id="1739086581">
                                                                      <w:marLeft w:val="405"/>
                                                                      <w:marRight w:val="0"/>
                                                                      <w:marTop w:val="0"/>
                                                                      <w:marBottom w:val="0"/>
                                                                      <w:divBdr>
                                                                        <w:top w:val="none" w:sz="0" w:space="0" w:color="auto"/>
                                                                        <w:left w:val="none" w:sz="0" w:space="0" w:color="auto"/>
                                                                        <w:bottom w:val="none" w:sz="0" w:space="0" w:color="auto"/>
                                                                        <w:right w:val="none" w:sz="0" w:space="0" w:color="auto"/>
                                                                      </w:divBdr>
                                                                      <w:divsChild>
                                                                        <w:div w:id="1796682074">
                                                                          <w:marLeft w:val="0"/>
                                                                          <w:marRight w:val="0"/>
                                                                          <w:marTop w:val="0"/>
                                                                          <w:marBottom w:val="0"/>
                                                                          <w:divBdr>
                                                                            <w:top w:val="none" w:sz="0" w:space="0" w:color="auto"/>
                                                                            <w:left w:val="none" w:sz="0" w:space="0" w:color="auto"/>
                                                                            <w:bottom w:val="none" w:sz="0" w:space="0" w:color="auto"/>
                                                                            <w:right w:val="none" w:sz="0" w:space="0" w:color="auto"/>
                                                                          </w:divBdr>
                                                                          <w:divsChild>
                                                                            <w:div w:id="683750496">
                                                                              <w:marLeft w:val="0"/>
                                                                              <w:marRight w:val="0"/>
                                                                              <w:marTop w:val="0"/>
                                                                              <w:marBottom w:val="0"/>
                                                                              <w:divBdr>
                                                                                <w:top w:val="none" w:sz="0" w:space="0" w:color="auto"/>
                                                                                <w:left w:val="none" w:sz="0" w:space="0" w:color="auto"/>
                                                                                <w:bottom w:val="none" w:sz="0" w:space="0" w:color="auto"/>
                                                                                <w:right w:val="none" w:sz="0" w:space="0" w:color="auto"/>
                                                                              </w:divBdr>
                                                                              <w:divsChild>
                                                                                <w:div w:id="1565065230">
                                                                                  <w:marLeft w:val="0"/>
                                                                                  <w:marRight w:val="0"/>
                                                                                  <w:marTop w:val="0"/>
                                                                                  <w:marBottom w:val="0"/>
                                                                                  <w:divBdr>
                                                                                    <w:top w:val="none" w:sz="0" w:space="0" w:color="auto"/>
                                                                                    <w:left w:val="none" w:sz="0" w:space="0" w:color="auto"/>
                                                                                    <w:bottom w:val="none" w:sz="0" w:space="0" w:color="auto"/>
                                                                                    <w:right w:val="none" w:sz="0" w:space="0" w:color="auto"/>
                                                                                  </w:divBdr>
                                                                                  <w:divsChild>
                                                                                    <w:div w:id="1956207545">
                                                                                      <w:marLeft w:val="0"/>
                                                                                      <w:marRight w:val="0"/>
                                                                                      <w:marTop w:val="0"/>
                                                                                      <w:marBottom w:val="0"/>
                                                                                      <w:divBdr>
                                                                                        <w:top w:val="none" w:sz="0" w:space="0" w:color="auto"/>
                                                                                        <w:left w:val="none" w:sz="0" w:space="0" w:color="auto"/>
                                                                                        <w:bottom w:val="none" w:sz="0" w:space="0" w:color="auto"/>
                                                                                        <w:right w:val="none" w:sz="0" w:space="0" w:color="auto"/>
                                                                                      </w:divBdr>
                                                                                      <w:divsChild>
                                                                                        <w:div w:id="2017538041">
                                                                                          <w:marLeft w:val="0"/>
                                                                                          <w:marRight w:val="0"/>
                                                                                          <w:marTop w:val="0"/>
                                                                                          <w:marBottom w:val="0"/>
                                                                                          <w:divBdr>
                                                                                            <w:top w:val="none" w:sz="0" w:space="0" w:color="auto"/>
                                                                                            <w:left w:val="none" w:sz="0" w:space="0" w:color="auto"/>
                                                                                            <w:bottom w:val="none" w:sz="0" w:space="0" w:color="auto"/>
                                                                                            <w:right w:val="none" w:sz="0" w:space="0" w:color="auto"/>
                                                                                          </w:divBdr>
                                                                                          <w:divsChild>
                                                                                            <w:div w:id="879365251">
                                                                                              <w:marLeft w:val="0"/>
                                                                                              <w:marRight w:val="0"/>
                                                                                              <w:marTop w:val="0"/>
                                                                                              <w:marBottom w:val="0"/>
                                                                                              <w:divBdr>
                                                                                                <w:top w:val="none" w:sz="0" w:space="0" w:color="auto"/>
                                                                                                <w:left w:val="none" w:sz="0" w:space="0" w:color="auto"/>
                                                                                                <w:bottom w:val="none" w:sz="0" w:space="0" w:color="auto"/>
                                                                                                <w:right w:val="none" w:sz="0" w:space="0" w:color="auto"/>
                                                                                              </w:divBdr>
                                                                                              <w:divsChild>
                                                                                                <w:div w:id="660736719">
                                                                                                  <w:marLeft w:val="0"/>
                                                                                                  <w:marRight w:val="0"/>
                                                                                                  <w:marTop w:val="0"/>
                                                                                                  <w:marBottom w:val="0"/>
                                                                                                  <w:divBdr>
                                                                                                    <w:top w:val="none" w:sz="0" w:space="0" w:color="auto"/>
                                                                                                    <w:left w:val="none" w:sz="0" w:space="0" w:color="auto"/>
                                                                                                    <w:bottom w:val="single" w:sz="6" w:space="15" w:color="auto"/>
                                                                                                    <w:right w:val="none" w:sz="0" w:space="0" w:color="auto"/>
                                                                                                  </w:divBdr>
                                                                                                  <w:divsChild>
                                                                                                    <w:div w:id="1198547669">
                                                                                                      <w:marLeft w:val="0"/>
                                                                                                      <w:marRight w:val="0"/>
                                                                                                      <w:marTop w:val="60"/>
                                                                                                      <w:marBottom w:val="0"/>
                                                                                                      <w:divBdr>
                                                                                                        <w:top w:val="none" w:sz="0" w:space="0" w:color="auto"/>
                                                                                                        <w:left w:val="none" w:sz="0" w:space="0" w:color="auto"/>
                                                                                                        <w:bottom w:val="none" w:sz="0" w:space="0" w:color="auto"/>
                                                                                                        <w:right w:val="none" w:sz="0" w:space="0" w:color="auto"/>
                                                                                                      </w:divBdr>
                                                                                                      <w:divsChild>
                                                                                                        <w:div w:id="1858226106">
                                                                                                          <w:marLeft w:val="0"/>
                                                                                                          <w:marRight w:val="0"/>
                                                                                                          <w:marTop w:val="0"/>
                                                                                                          <w:marBottom w:val="0"/>
                                                                                                          <w:divBdr>
                                                                                                            <w:top w:val="none" w:sz="0" w:space="0" w:color="auto"/>
                                                                                                            <w:left w:val="none" w:sz="0" w:space="0" w:color="auto"/>
                                                                                                            <w:bottom w:val="none" w:sz="0" w:space="0" w:color="auto"/>
                                                                                                            <w:right w:val="none" w:sz="0" w:space="0" w:color="auto"/>
                                                                                                          </w:divBdr>
                                                                                                          <w:divsChild>
                                                                                                            <w:div w:id="2079017829">
                                                                                                              <w:marLeft w:val="0"/>
                                                                                                              <w:marRight w:val="0"/>
                                                                                                              <w:marTop w:val="0"/>
                                                                                                              <w:marBottom w:val="0"/>
                                                                                                              <w:divBdr>
                                                                                                                <w:top w:val="none" w:sz="0" w:space="0" w:color="auto"/>
                                                                                                                <w:left w:val="none" w:sz="0" w:space="0" w:color="auto"/>
                                                                                                                <w:bottom w:val="none" w:sz="0" w:space="0" w:color="auto"/>
                                                                                                                <w:right w:val="none" w:sz="0" w:space="0" w:color="auto"/>
                                                                                                              </w:divBdr>
                                                                                                              <w:divsChild>
                                                                                                                <w:div w:id="1763381169">
                                                                                                                  <w:marLeft w:val="0"/>
                                                                                                                  <w:marRight w:val="0"/>
                                                                                                                  <w:marTop w:val="0"/>
                                                                                                                  <w:marBottom w:val="0"/>
                                                                                                                  <w:divBdr>
                                                                                                                    <w:top w:val="none" w:sz="0" w:space="0" w:color="auto"/>
                                                                                                                    <w:left w:val="none" w:sz="0" w:space="0" w:color="auto"/>
                                                                                                                    <w:bottom w:val="none" w:sz="0" w:space="0" w:color="auto"/>
                                                                                                                    <w:right w:val="none" w:sz="0" w:space="0" w:color="auto"/>
                                                                                                                  </w:divBdr>
                                                                                                                  <w:divsChild>
                                                                                                                    <w:div w:id="2142066787">
                                                                                                                      <w:marLeft w:val="0"/>
                                                                                                                      <w:marRight w:val="0"/>
                                                                                                                      <w:marTop w:val="0"/>
                                                                                                                      <w:marBottom w:val="0"/>
                                                                                                                      <w:divBdr>
                                                                                                                        <w:top w:val="none" w:sz="0" w:space="0" w:color="auto"/>
                                                                                                                        <w:left w:val="none" w:sz="0" w:space="0" w:color="auto"/>
                                                                                                                        <w:bottom w:val="none" w:sz="0" w:space="0" w:color="auto"/>
                                                                                                                        <w:right w:val="none" w:sz="0" w:space="0" w:color="auto"/>
                                                                                                                      </w:divBdr>
                                                                                                                      <w:divsChild>
                                                                                                                        <w:div w:id="554782435">
                                                                                                                          <w:marLeft w:val="0"/>
                                                                                                                          <w:marRight w:val="0"/>
                                                                                                                          <w:marTop w:val="0"/>
                                                                                                                          <w:marBottom w:val="0"/>
                                                                                                                          <w:divBdr>
                                                                                                                            <w:top w:val="none" w:sz="0" w:space="0" w:color="auto"/>
                                                                                                                            <w:left w:val="none" w:sz="0" w:space="0" w:color="auto"/>
                                                                                                                            <w:bottom w:val="none" w:sz="0" w:space="0" w:color="auto"/>
                                                                                                                            <w:right w:val="none" w:sz="0" w:space="0" w:color="auto"/>
                                                                                                                          </w:divBdr>
                                                                                                                          <w:divsChild>
                                                                                                                            <w:div w:id="190560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2831107">
      <w:bodyDiv w:val="1"/>
      <w:marLeft w:val="0"/>
      <w:marRight w:val="0"/>
      <w:marTop w:val="0"/>
      <w:marBottom w:val="0"/>
      <w:divBdr>
        <w:top w:val="none" w:sz="0" w:space="0" w:color="auto"/>
        <w:left w:val="none" w:sz="0" w:space="0" w:color="auto"/>
        <w:bottom w:val="none" w:sz="0" w:space="0" w:color="auto"/>
        <w:right w:val="none" w:sz="0" w:space="0" w:color="auto"/>
      </w:divBdr>
      <w:divsChild>
        <w:div w:id="1629702468">
          <w:marLeft w:val="0"/>
          <w:marRight w:val="0"/>
          <w:marTop w:val="0"/>
          <w:marBottom w:val="0"/>
          <w:divBdr>
            <w:top w:val="none" w:sz="0" w:space="0" w:color="auto"/>
            <w:left w:val="none" w:sz="0" w:space="0" w:color="auto"/>
            <w:bottom w:val="none" w:sz="0" w:space="0" w:color="auto"/>
            <w:right w:val="none" w:sz="0" w:space="0" w:color="auto"/>
          </w:divBdr>
          <w:divsChild>
            <w:div w:id="972448754">
              <w:marLeft w:val="0"/>
              <w:marRight w:val="0"/>
              <w:marTop w:val="0"/>
              <w:marBottom w:val="0"/>
              <w:divBdr>
                <w:top w:val="none" w:sz="0" w:space="0" w:color="auto"/>
                <w:left w:val="none" w:sz="0" w:space="0" w:color="auto"/>
                <w:bottom w:val="none" w:sz="0" w:space="0" w:color="auto"/>
                <w:right w:val="none" w:sz="0" w:space="0" w:color="auto"/>
              </w:divBdr>
              <w:divsChild>
                <w:div w:id="1581712422">
                  <w:marLeft w:val="0"/>
                  <w:marRight w:val="0"/>
                  <w:marTop w:val="0"/>
                  <w:marBottom w:val="0"/>
                  <w:divBdr>
                    <w:top w:val="none" w:sz="0" w:space="0" w:color="auto"/>
                    <w:left w:val="none" w:sz="0" w:space="0" w:color="auto"/>
                    <w:bottom w:val="none" w:sz="0" w:space="0" w:color="auto"/>
                    <w:right w:val="none" w:sz="0" w:space="0" w:color="auto"/>
                  </w:divBdr>
                  <w:divsChild>
                    <w:div w:id="274337835">
                      <w:marLeft w:val="0"/>
                      <w:marRight w:val="0"/>
                      <w:marTop w:val="0"/>
                      <w:marBottom w:val="0"/>
                      <w:divBdr>
                        <w:top w:val="none" w:sz="0" w:space="0" w:color="auto"/>
                        <w:left w:val="none" w:sz="0" w:space="0" w:color="auto"/>
                        <w:bottom w:val="none" w:sz="0" w:space="0" w:color="auto"/>
                        <w:right w:val="none" w:sz="0" w:space="0" w:color="auto"/>
                      </w:divBdr>
                      <w:divsChild>
                        <w:div w:id="660353812">
                          <w:marLeft w:val="0"/>
                          <w:marRight w:val="0"/>
                          <w:marTop w:val="0"/>
                          <w:marBottom w:val="0"/>
                          <w:divBdr>
                            <w:top w:val="none" w:sz="0" w:space="0" w:color="auto"/>
                            <w:left w:val="none" w:sz="0" w:space="0" w:color="auto"/>
                            <w:bottom w:val="none" w:sz="0" w:space="0" w:color="auto"/>
                            <w:right w:val="none" w:sz="0" w:space="0" w:color="auto"/>
                          </w:divBdr>
                          <w:divsChild>
                            <w:div w:id="1764954277">
                              <w:marLeft w:val="15"/>
                              <w:marRight w:val="195"/>
                              <w:marTop w:val="0"/>
                              <w:marBottom w:val="0"/>
                              <w:divBdr>
                                <w:top w:val="none" w:sz="0" w:space="0" w:color="auto"/>
                                <w:left w:val="none" w:sz="0" w:space="0" w:color="auto"/>
                                <w:bottom w:val="none" w:sz="0" w:space="0" w:color="auto"/>
                                <w:right w:val="none" w:sz="0" w:space="0" w:color="auto"/>
                              </w:divBdr>
                              <w:divsChild>
                                <w:div w:id="802432542">
                                  <w:marLeft w:val="0"/>
                                  <w:marRight w:val="0"/>
                                  <w:marTop w:val="0"/>
                                  <w:marBottom w:val="0"/>
                                  <w:divBdr>
                                    <w:top w:val="none" w:sz="0" w:space="0" w:color="auto"/>
                                    <w:left w:val="none" w:sz="0" w:space="0" w:color="auto"/>
                                    <w:bottom w:val="none" w:sz="0" w:space="0" w:color="auto"/>
                                    <w:right w:val="none" w:sz="0" w:space="0" w:color="auto"/>
                                  </w:divBdr>
                                  <w:divsChild>
                                    <w:div w:id="1551840988">
                                      <w:marLeft w:val="0"/>
                                      <w:marRight w:val="0"/>
                                      <w:marTop w:val="0"/>
                                      <w:marBottom w:val="0"/>
                                      <w:divBdr>
                                        <w:top w:val="none" w:sz="0" w:space="0" w:color="auto"/>
                                        <w:left w:val="none" w:sz="0" w:space="0" w:color="auto"/>
                                        <w:bottom w:val="none" w:sz="0" w:space="0" w:color="auto"/>
                                        <w:right w:val="none" w:sz="0" w:space="0" w:color="auto"/>
                                      </w:divBdr>
                                      <w:divsChild>
                                        <w:div w:id="656495434">
                                          <w:marLeft w:val="0"/>
                                          <w:marRight w:val="0"/>
                                          <w:marTop w:val="0"/>
                                          <w:marBottom w:val="0"/>
                                          <w:divBdr>
                                            <w:top w:val="none" w:sz="0" w:space="0" w:color="auto"/>
                                            <w:left w:val="none" w:sz="0" w:space="0" w:color="auto"/>
                                            <w:bottom w:val="none" w:sz="0" w:space="0" w:color="auto"/>
                                            <w:right w:val="none" w:sz="0" w:space="0" w:color="auto"/>
                                          </w:divBdr>
                                          <w:divsChild>
                                            <w:div w:id="184099406">
                                              <w:marLeft w:val="0"/>
                                              <w:marRight w:val="0"/>
                                              <w:marTop w:val="0"/>
                                              <w:marBottom w:val="0"/>
                                              <w:divBdr>
                                                <w:top w:val="none" w:sz="0" w:space="0" w:color="auto"/>
                                                <w:left w:val="none" w:sz="0" w:space="0" w:color="auto"/>
                                                <w:bottom w:val="none" w:sz="0" w:space="0" w:color="auto"/>
                                                <w:right w:val="none" w:sz="0" w:space="0" w:color="auto"/>
                                              </w:divBdr>
                                              <w:divsChild>
                                                <w:div w:id="1801651090">
                                                  <w:marLeft w:val="0"/>
                                                  <w:marRight w:val="0"/>
                                                  <w:marTop w:val="0"/>
                                                  <w:marBottom w:val="0"/>
                                                  <w:divBdr>
                                                    <w:top w:val="none" w:sz="0" w:space="0" w:color="auto"/>
                                                    <w:left w:val="none" w:sz="0" w:space="0" w:color="auto"/>
                                                    <w:bottom w:val="none" w:sz="0" w:space="0" w:color="auto"/>
                                                    <w:right w:val="none" w:sz="0" w:space="0" w:color="auto"/>
                                                  </w:divBdr>
                                                  <w:divsChild>
                                                    <w:div w:id="1559050707">
                                                      <w:marLeft w:val="0"/>
                                                      <w:marRight w:val="0"/>
                                                      <w:marTop w:val="0"/>
                                                      <w:marBottom w:val="0"/>
                                                      <w:divBdr>
                                                        <w:top w:val="none" w:sz="0" w:space="0" w:color="auto"/>
                                                        <w:left w:val="none" w:sz="0" w:space="0" w:color="auto"/>
                                                        <w:bottom w:val="none" w:sz="0" w:space="0" w:color="auto"/>
                                                        <w:right w:val="none" w:sz="0" w:space="0" w:color="auto"/>
                                                      </w:divBdr>
                                                      <w:divsChild>
                                                        <w:div w:id="676545683">
                                                          <w:marLeft w:val="0"/>
                                                          <w:marRight w:val="0"/>
                                                          <w:marTop w:val="0"/>
                                                          <w:marBottom w:val="0"/>
                                                          <w:divBdr>
                                                            <w:top w:val="none" w:sz="0" w:space="0" w:color="auto"/>
                                                            <w:left w:val="none" w:sz="0" w:space="0" w:color="auto"/>
                                                            <w:bottom w:val="none" w:sz="0" w:space="0" w:color="auto"/>
                                                            <w:right w:val="none" w:sz="0" w:space="0" w:color="auto"/>
                                                          </w:divBdr>
                                                          <w:divsChild>
                                                            <w:div w:id="915438775">
                                                              <w:marLeft w:val="0"/>
                                                              <w:marRight w:val="0"/>
                                                              <w:marTop w:val="0"/>
                                                              <w:marBottom w:val="0"/>
                                                              <w:divBdr>
                                                                <w:top w:val="none" w:sz="0" w:space="0" w:color="auto"/>
                                                                <w:left w:val="none" w:sz="0" w:space="0" w:color="auto"/>
                                                                <w:bottom w:val="none" w:sz="0" w:space="0" w:color="auto"/>
                                                                <w:right w:val="none" w:sz="0" w:space="0" w:color="auto"/>
                                                              </w:divBdr>
                                                              <w:divsChild>
                                                                <w:div w:id="868487728">
                                                                  <w:marLeft w:val="0"/>
                                                                  <w:marRight w:val="0"/>
                                                                  <w:marTop w:val="0"/>
                                                                  <w:marBottom w:val="0"/>
                                                                  <w:divBdr>
                                                                    <w:top w:val="none" w:sz="0" w:space="0" w:color="auto"/>
                                                                    <w:left w:val="none" w:sz="0" w:space="0" w:color="auto"/>
                                                                    <w:bottom w:val="none" w:sz="0" w:space="0" w:color="auto"/>
                                                                    <w:right w:val="none" w:sz="0" w:space="0" w:color="auto"/>
                                                                  </w:divBdr>
                                                                  <w:divsChild>
                                                                    <w:div w:id="88893532">
                                                                      <w:marLeft w:val="405"/>
                                                                      <w:marRight w:val="0"/>
                                                                      <w:marTop w:val="0"/>
                                                                      <w:marBottom w:val="0"/>
                                                                      <w:divBdr>
                                                                        <w:top w:val="none" w:sz="0" w:space="0" w:color="auto"/>
                                                                        <w:left w:val="none" w:sz="0" w:space="0" w:color="auto"/>
                                                                        <w:bottom w:val="none" w:sz="0" w:space="0" w:color="auto"/>
                                                                        <w:right w:val="none" w:sz="0" w:space="0" w:color="auto"/>
                                                                      </w:divBdr>
                                                                      <w:divsChild>
                                                                        <w:div w:id="1100950978">
                                                                          <w:marLeft w:val="0"/>
                                                                          <w:marRight w:val="0"/>
                                                                          <w:marTop w:val="0"/>
                                                                          <w:marBottom w:val="0"/>
                                                                          <w:divBdr>
                                                                            <w:top w:val="none" w:sz="0" w:space="0" w:color="auto"/>
                                                                            <w:left w:val="none" w:sz="0" w:space="0" w:color="auto"/>
                                                                            <w:bottom w:val="none" w:sz="0" w:space="0" w:color="auto"/>
                                                                            <w:right w:val="none" w:sz="0" w:space="0" w:color="auto"/>
                                                                          </w:divBdr>
                                                                          <w:divsChild>
                                                                            <w:div w:id="679087960">
                                                                              <w:marLeft w:val="0"/>
                                                                              <w:marRight w:val="0"/>
                                                                              <w:marTop w:val="0"/>
                                                                              <w:marBottom w:val="0"/>
                                                                              <w:divBdr>
                                                                                <w:top w:val="none" w:sz="0" w:space="0" w:color="auto"/>
                                                                                <w:left w:val="none" w:sz="0" w:space="0" w:color="auto"/>
                                                                                <w:bottom w:val="none" w:sz="0" w:space="0" w:color="auto"/>
                                                                                <w:right w:val="none" w:sz="0" w:space="0" w:color="auto"/>
                                                                              </w:divBdr>
                                                                              <w:divsChild>
                                                                                <w:div w:id="1984843002">
                                                                                  <w:marLeft w:val="0"/>
                                                                                  <w:marRight w:val="0"/>
                                                                                  <w:marTop w:val="0"/>
                                                                                  <w:marBottom w:val="0"/>
                                                                                  <w:divBdr>
                                                                                    <w:top w:val="none" w:sz="0" w:space="0" w:color="auto"/>
                                                                                    <w:left w:val="none" w:sz="0" w:space="0" w:color="auto"/>
                                                                                    <w:bottom w:val="none" w:sz="0" w:space="0" w:color="auto"/>
                                                                                    <w:right w:val="none" w:sz="0" w:space="0" w:color="auto"/>
                                                                                  </w:divBdr>
                                                                                  <w:divsChild>
                                                                                    <w:div w:id="2142920206">
                                                                                      <w:marLeft w:val="0"/>
                                                                                      <w:marRight w:val="0"/>
                                                                                      <w:marTop w:val="0"/>
                                                                                      <w:marBottom w:val="0"/>
                                                                                      <w:divBdr>
                                                                                        <w:top w:val="none" w:sz="0" w:space="0" w:color="auto"/>
                                                                                        <w:left w:val="none" w:sz="0" w:space="0" w:color="auto"/>
                                                                                        <w:bottom w:val="none" w:sz="0" w:space="0" w:color="auto"/>
                                                                                        <w:right w:val="none" w:sz="0" w:space="0" w:color="auto"/>
                                                                                      </w:divBdr>
                                                                                      <w:divsChild>
                                                                                        <w:div w:id="1193693193">
                                                                                          <w:marLeft w:val="0"/>
                                                                                          <w:marRight w:val="0"/>
                                                                                          <w:marTop w:val="0"/>
                                                                                          <w:marBottom w:val="0"/>
                                                                                          <w:divBdr>
                                                                                            <w:top w:val="none" w:sz="0" w:space="0" w:color="auto"/>
                                                                                            <w:left w:val="none" w:sz="0" w:space="0" w:color="auto"/>
                                                                                            <w:bottom w:val="none" w:sz="0" w:space="0" w:color="auto"/>
                                                                                            <w:right w:val="none" w:sz="0" w:space="0" w:color="auto"/>
                                                                                          </w:divBdr>
                                                                                          <w:divsChild>
                                                                                            <w:div w:id="100536716">
                                                                                              <w:marLeft w:val="0"/>
                                                                                              <w:marRight w:val="0"/>
                                                                                              <w:marTop w:val="0"/>
                                                                                              <w:marBottom w:val="0"/>
                                                                                              <w:divBdr>
                                                                                                <w:top w:val="none" w:sz="0" w:space="0" w:color="auto"/>
                                                                                                <w:left w:val="none" w:sz="0" w:space="0" w:color="auto"/>
                                                                                                <w:bottom w:val="none" w:sz="0" w:space="0" w:color="auto"/>
                                                                                                <w:right w:val="none" w:sz="0" w:space="0" w:color="auto"/>
                                                                                              </w:divBdr>
                                                                                              <w:divsChild>
                                                                                                <w:div w:id="470438304">
                                                                                                  <w:marLeft w:val="0"/>
                                                                                                  <w:marRight w:val="0"/>
                                                                                                  <w:marTop w:val="0"/>
                                                                                                  <w:marBottom w:val="0"/>
                                                                                                  <w:divBdr>
                                                                                                    <w:top w:val="none" w:sz="0" w:space="0" w:color="auto"/>
                                                                                                    <w:left w:val="none" w:sz="0" w:space="0" w:color="auto"/>
                                                                                                    <w:bottom w:val="single" w:sz="6" w:space="15" w:color="auto"/>
                                                                                                    <w:right w:val="none" w:sz="0" w:space="0" w:color="auto"/>
                                                                                                  </w:divBdr>
                                                                                                  <w:divsChild>
                                                                                                    <w:div w:id="1225415554">
                                                                                                      <w:marLeft w:val="0"/>
                                                                                                      <w:marRight w:val="0"/>
                                                                                                      <w:marTop w:val="60"/>
                                                                                                      <w:marBottom w:val="0"/>
                                                                                                      <w:divBdr>
                                                                                                        <w:top w:val="none" w:sz="0" w:space="0" w:color="auto"/>
                                                                                                        <w:left w:val="none" w:sz="0" w:space="0" w:color="auto"/>
                                                                                                        <w:bottom w:val="none" w:sz="0" w:space="0" w:color="auto"/>
                                                                                                        <w:right w:val="none" w:sz="0" w:space="0" w:color="auto"/>
                                                                                                      </w:divBdr>
                                                                                                      <w:divsChild>
                                                                                                        <w:div w:id="758715942">
                                                                                                          <w:marLeft w:val="0"/>
                                                                                                          <w:marRight w:val="0"/>
                                                                                                          <w:marTop w:val="0"/>
                                                                                                          <w:marBottom w:val="0"/>
                                                                                                          <w:divBdr>
                                                                                                            <w:top w:val="none" w:sz="0" w:space="0" w:color="auto"/>
                                                                                                            <w:left w:val="none" w:sz="0" w:space="0" w:color="auto"/>
                                                                                                            <w:bottom w:val="none" w:sz="0" w:space="0" w:color="auto"/>
                                                                                                            <w:right w:val="none" w:sz="0" w:space="0" w:color="auto"/>
                                                                                                          </w:divBdr>
                                                                                                          <w:divsChild>
                                                                                                            <w:div w:id="461121356">
                                                                                                              <w:marLeft w:val="0"/>
                                                                                                              <w:marRight w:val="0"/>
                                                                                                              <w:marTop w:val="0"/>
                                                                                                              <w:marBottom w:val="0"/>
                                                                                                              <w:divBdr>
                                                                                                                <w:top w:val="none" w:sz="0" w:space="0" w:color="auto"/>
                                                                                                                <w:left w:val="none" w:sz="0" w:space="0" w:color="auto"/>
                                                                                                                <w:bottom w:val="none" w:sz="0" w:space="0" w:color="auto"/>
                                                                                                                <w:right w:val="none" w:sz="0" w:space="0" w:color="auto"/>
                                                                                                              </w:divBdr>
                                                                                                              <w:divsChild>
                                                                                                                <w:div w:id="1856113505">
                                                                                                                  <w:marLeft w:val="0"/>
                                                                                                                  <w:marRight w:val="0"/>
                                                                                                                  <w:marTop w:val="0"/>
                                                                                                                  <w:marBottom w:val="0"/>
                                                                                                                  <w:divBdr>
                                                                                                                    <w:top w:val="none" w:sz="0" w:space="0" w:color="auto"/>
                                                                                                                    <w:left w:val="none" w:sz="0" w:space="0" w:color="auto"/>
                                                                                                                    <w:bottom w:val="none" w:sz="0" w:space="0" w:color="auto"/>
                                                                                                                    <w:right w:val="none" w:sz="0" w:space="0" w:color="auto"/>
                                                                                                                  </w:divBdr>
                                                                                                                  <w:divsChild>
                                                                                                                    <w:div w:id="527527560">
                                                                                                                      <w:marLeft w:val="0"/>
                                                                                                                      <w:marRight w:val="0"/>
                                                                                                                      <w:marTop w:val="0"/>
                                                                                                                      <w:marBottom w:val="0"/>
                                                                                                                      <w:divBdr>
                                                                                                                        <w:top w:val="none" w:sz="0" w:space="0" w:color="auto"/>
                                                                                                                        <w:left w:val="none" w:sz="0" w:space="0" w:color="auto"/>
                                                                                                                        <w:bottom w:val="none" w:sz="0" w:space="0" w:color="auto"/>
                                                                                                                        <w:right w:val="none" w:sz="0" w:space="0" w:color="auto"/>
                                                                                                                      </w:divBdr>
                                                                                                                      <w:divsChild>
                                                                                                                        <w:div w:id="448814194">
                                                                                                                          <w:marLeft w:val="0"/>
                                                                                                                          <w:marRight w:val="0"/>
                                                                                                                          <w:marTop w:val="0"/>
                                                                                                                          <w:marBottom w:val="0"/>
                                                                                                                          <w:divBdr>
                                                                                                                            <w:top w:val="none" w:sz="0" w:space="0" w:color="auto"/>
                                                                                                                            <w:left w:val="none" w:sz="0" w:space="0" w:color="auto"/>
                                                                                                                            <w:bottom w:val="none" w:sz="0" w:space="0" w:color="auto"/>
                                                                                                                            <w:right w:val="none" w:sz="0" w:space="0" w:color="auto"/>
                                                                                                                          </w:divBdr>
                                                                                                                          <w:divsChild>
                                                                                                                            <w:div w:id="10381877">
                                                                                                                              <w:marLeft w:val="0"/>
                                                                                                                              <w:marRight w:val="0"/>
                                                                                                                              <w:marTop w:val="0"/>
                                                                                                                              <w:marBottom w:val="0"/>
                                                                                                                              <w:divBdr>
                                                                                                                                <w:top w:val="none" w:sz="0" w:space="0" w:color="auto"/>
                                                                                                                                <w:left w:val="none" w:sz="0" w:space="0" w:color="auto"/>
                                                                                                                                <w:bottom w:val="none" w:sz="0" w:space="0" w:color="auto"/>
                                                                                                                                <w:right w:val="none" w:sz="0" w:space="0" w:color="auto"/>
                                                                                                                              </w:divBdr>
                                                                                                                              <w:divsChild>
                                                                                                                                <w:div w:id="905141985">
                                                                                                                                  <w:marLeft w:val="0"/>
                                                                                                                                  <w:marRight w:val="0"/>
                                                                                                                                  <w:marTop w:val="0"/>
                                                                                                                                  <w:marBottom w:val="0"/>
                                                                                                                                  <w:divBdr>
                                                                                                                                    <w:top w:val="none" w:sz="0" w:space="0" w:color="auto"/>
                                                                                                                                    <w:left w:val="none" w:sz="0" w:space="0" w:color="auto"/>
                                                                                                                                    <w:bottom w:val="none" w:sz="0" w:space="0" w:color="auto"/>
                                                                                                                                    <w:right w:val="none" w:sz="0" w:space="0" w:color="auto"/>
                                                                                                                                  </w:divBdr>
                                                                                                                                  <w:divsChild>
                                                                                                                                    <w:div w:id="1063479794">
                                                                                                                                      <w:marLeft w:val="0"/>
                                                                                                                                      <w:marRight w:val="0"/>
                                                                                                                                      <w:marTop w:val="0"/>
                                                                                                                                      <w:marBottom w:val="0"/>
                                                                                                                                      <w:divBdr>
                                                                                                                                        <w:top w:val="none" w:sz="0" w:space="0" w:color="auto"/>
                                                                                                                                        <w:left w:val="none" w:sz="0" w:space="0" w:color="auto"/>
                                                                                                                                        <w:bottom w:val="none" w:sz="0" w:space="0" w:color="auto"/>
                                                                                                                                        <w:right w:val="none" w:sz="0" w:space="0" w:color="auto"/>
                                                                                                                                      </w:divBdr>
                                                                                                                                    </w:div>
                                                                                                                                    <w:div w:id="255677313">
                                                                                                                                      <w:marLeft w:val="0"/>
                                                                                                                                      <w:marRight w:val="0"/>
                                                                                                                                      <w:marTop w:val="0"/>
                                                                                                                                      <w:marBottom w:val="0"/>
                                                                                                                                      <w:divBdr>
                                                                                                                                        <w:top w:val="none" w:sz="0" w:space="0" w:color="auto"/>
                                                                                                                                        <w:left w:val="none" w:sz="0" w:space="0" w:color="auto"/>
                                                                                                                                        <w:bottom w:val="none" w:sz="0" w:space="0" w:color="auto"/>
                                                                                                                                        <w:right w:val="none" w:sz="0" w:space="0" w:color="auto"/>
                                                                                                                                      </w:divBdr>
                                                                                                                                    </w:div>
                                                                                                                                    <w:div w:id="395671357">
                                                                                                                                      <w:marLeft w:val="0"/>
                                                                                                                                      <w:marRight w:val="0"/>
                                                                                                                                      <w:marTop w:val="0"/>
                                                                                                                                      <w:marBottom w:val="0"/>
                                                                                                                                      <w:divBdr>
                                                                                                                                        <w:top w:val="none" w:sz="0" w:space="0" w:color="auto"/>
                                                                                                                                        <w:left w:val="none" w:sz="0" w:space="0" w:color="auto"/>
                                                                                                                                        <w:bottom w:val="none" w:sz="0" w:space="0" w:color="auto"/>
                                                                                                                                        <w:right w:val="none" w:sz="0" w:space="0" w:color="auto"/>
                                                                                                                                      </w:divBdr>
                                                                                                                                    </w:div>
                                                                                                                                    <w:div w:id="105855766">
                                                                                                                                      <w:marLeft w:val="0"/>
                                                                                                                                      <w:marRight w:val="0"/>
                                                                                                                                      <w:marTop w:val="0"/>
                                                                                                                                      <w:marBottom w:val="0"/>
                                                                                                                                      <w:divBdr>
                                                                                                                                        <w:top w:val="none" w:sz="0" w:space="0" w:color="auto"/>
                                                                                                                                        <w:left w:val="none" w:sz="0" w:space="0" w:color="auto"/>
                                                                                                                                        <w:bottom w:val="none" w:sz="0" w:space="0" w:color="auto"/>
                                                                                                                                        <w:right w:val="none" w:sz="0" w:space="0" w:color="auto"/>
                                                                                                                                      </w:divBdr>
                                                                                                                                    </w:div>
                                                                                                                                    <w:div w:id="1186794764">
                                                                                                                                      <w:marLeft w:val="0"/>
                                                                                                                                      <w:marRight w:val="0"/>
                                                                                                                                      <w:marTop w:val="0"/>
                                                                                                                                      <w:marBottom w:val="0"/>
                                                                                                                                      <w:divBdr>
                                                                                                                                        <w:top w:val="none" w:sz="0" w:space="0" w:color="auto"/>
                                                                                                                                        <w:left w:val="none" w:sz="0" w:space="0" w:color="auto"/>
                                                                                                                                        <w:bottom w:val="none" w:sz="0" w:space="0" w:color="auto"/>
                                                                                                                                        <w:right w:val="none" w:sz="0" w:space="0" w:color="auto"/>
                                                                                                                                      </w:divBdr>
                                                                                                                                    </w:div>
                                                                                                                                    <w:div w:id="523055954">
                                                                                                                                      <w:marLeft w:val="0"/>
                                                                                                                                      <w:marRight w:val="0"/>
                                                                                                                                      <w:marTop w:val="0"/>
                                                                                                                                      <w:marBottom w:val="0"/>
                                                                                                                                      <w:divBdr>
                                                                                                                                        <w:top w:val="none" w:sz="0" w:space="0" w:color="auto"/>
                                                                                                                                        <w:left w:val="none" w:sz="0" w:space="0" w:color="auto"/>
                                                                                                                                        <w:bottom w:val="none" w:sz="0" w:space="0" w:color="auto"/>
                                                                                                                                        <w:right w:val="none" w:sz="0" w:space="0" w:color="auto"/>
                                                                                                                                      </w:divBdr>
                                                                                                                                    </w:div>
                                                                                                                                    <w:div w:id="172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0039463">
      <w:bodyDiv w:val="1"/>
      <w:marLeft w:val="0"/>
      <w:marRight w:val="0"/>
      <w:marTop w:val="0"/>
      <w:marBottom w:val="0"/>
      <w:divBdr>
        <w:top w:val="none" w:sz="0" w:space="0" w:color="auto"/>
        <w:left w:val="none" w:sz="0" w:space="0" w:color="auto"/>
        <w:bottom w:val="none" w:sz="0" w:space="0" w:color="auto"/>
        <w:right w:val="none" w:sz="0" w:space="0" w:color="auto"/>
      </w:divBdr>
    </w:div>
    <w:div w:id="1823697495">
      <w:bodyDiv w:val="1"/>
      <w:marLeft w:val="0"/>
      <w:marRight w:val="0"/>
      <w:marTop w:val="0"/>
      <w:marBottom w:val="0"/>
      <w:divBdr>
        <w:top w:val="none" w:sz="0" w:space="0" w:color="auto"/>
        <w:left w:val="none" w:sz="0" w:space="0" w:color="auto"/>
        <w:bottom w:val="none" w:sz="0" w:space="0" w:color="auto"/>
        <w:right w:val="none" w:sz="0" w:space="0" w:color="auto"/>
      </w:divBdr>
      <w:divsChild>
        <w:div w:id="661542924">
          <w:marLeft w:val="0"/>
          <w:marRight w:val="0"/>
          <w:marTop w:val="0"/>
          <w:marBottom w:val="0"/>
          <w:divBdr>
            <w:top w:val="none" w:sz="0" w:space="0" w:color="auto"/>
            <w:left w:val="none" w:sz="0" w:space="0" w:color="auto"/>
            <w:bottom w:val="none" w:sz="0" w:space="0" w:color="auto"/>
            <w:right w:val="none" w:sz="0" w:space="0" w:color="auto"/>
          </w:divBdr>
          <w:divsChild>
            <w:div w:id="399865812">
              <w:marLeft w:val="0"/>
              <w:marRight w:val="0"/>
              <w:marTop w:val="0"/>
              <w:marBottom w:val="0"/>
              <w:divBdr>
                <w:top w:val="none" w:sz="0" w:space="0" w:color="auto"/>
                <w:left w:val="none" w:sz="0" w:space="0" w:color="auto"/>
                <w:bottom w:val="none" w:sz="0" w:space="0" w:color="auto"/>
                <w:right w:val="none" w:sz="0" w:space="0" w:color="auto"/>
              </w:divBdr>
              <w:divsChild>
                <w:div w:id="135076556">
                  <w:marLeft w:val="0"/>
                  <w:marRight w:val="0"/>
                  <w:marTop w:val="0"/>
                  <w:marBottom w:val="0"/>
                  <w:divBdr>
                    <w:top w:val="none" w:sz="0" w:space="0" w:color="auto"/>
                    <w:left w:val="none" w:sz="0" w:space="0" w:color="auto"/>
                    <w:bottom w:val="none" w:sz="0" w:space="0" w:color="auto"/>
                    <w:right w:val="none" w:sz="0" w:space="0" w:color="auto"/>
                  </w:divBdr>
                  <w:divsChild>
                    <w:div w:id="775757072">
                      <w:marLeft w:val="0"/>
                      <w:marRight w:val="0"/>
                      <w:marTop w:val="0"/>
                      <w:marBottom w:val="0"/>
                      <w:divBdr>
                        <w:top w:val="none" w:sz="0" w:space="0" w:color="auto"/>
                        <w:left w:val="none" w:sz="0" w:space="0" w:color="auto"/>
                        <w:bottom w:val="none" w:sz="0" w:space="0" w:color="auto"/>
                        <w:right w:val="none" w:sz="0" w:space="0" w:color="auto"/>
                      </w:divBdr>
                      <w:divsChild>
                        <w:div w:id="404500194">
                          <w:marLeft w:val="0"/>
                          <w:marRight w:val="0"/>
                          <w:marTop w:val="0"/>
                          <w:marBottom w:val="0"/>
                          <w:divBdr>
                            <w:top w:val="none" w:sz="0" w:space="0" w:color="auto"/>
                            <w:left w:val="none" w:sz="0" w:space="0" w:color="auto"/>
                            <w:bottom w:val="none" w:sz="0" w:space="0" w:color="auto"/>
                            <w:right w:val="none" w:sz="0" w:space="0" w:color="auto"/>
                          </w:divBdr>
                          <w:divsChild>
                            <w:div w:id="2046711785">
                              <w:marLeft w:val="15"/>
                              <w:marRight w:val="195"/>
                              <w:marTop w:val="0"/>
                              <w:marBottom w:val="0"/>
                              <w:divBdr>
                                <w:top w:val="none" w:sz="0" w:space="0" w:color="auto"/>
                                <w:left w:val="none" w:sz="0" w:space="0" w:color="auto"/>
                                <w:bottom w:val="none" w:sz="0" w:space="0" w:color="auto"/>
                                <w:right w:val="none" w:sz="0" w:space="0" w:color="auto"/>
                              </w:divBdr>
                              <w:divsChild>
                                <w:div w:id="703822483">
                                  <w:marLeft w:val="0"/>
                                  <w:marRight w:val="0"/>
                                  <w:marTop w:val="0"/>
                                  <w:marBottom w:val="0"/>
                                  <w:divBdr>
                                    <w:top w:val="none" w:sz="0" w:space="0" w:color="auto"/>
                                    <w:left w:val="none" w:sz="0" w:space="0" w:color="auto"/>
                                    <w:bottom w:val="none" w:sz="0" w:space="0" w:color="auto"/>
                                    <w:right w:val="none" w:sz="0" w:space="0" w:color="auto"/>
                                  </w:divBdr>
                                  <w:divsChild>
                                    <w:div w:id="1052385767">
                                      <w:marLeft w:val="0"/>
                                      <w:marRight w:val="0"/>
                                      <w:marTop w:val="0"/>
                                      <w:marBottom w:val="0"/>
                                      <w:divBdr>
                                        <w:top w:val="none" w:sz="0" w:space="0" w:color="auto"/>
                                        <w:left w:val="none" w:sz="0" w:space="0" w:color="auto"/>
                                        <w:bottom w:val="none" w:sz="0" w:space="0" w:color="auto"/>
                                        <w:right w:val="none" w:sz="0" w:space="0" w:color="auto"/>
                                      </w:divBdr>
                                      <w:divsChild>
                                        <w:div w:id="1141580073">
                                          <w:marLeft w:val="0"/>
                                          <w:marRight w:val="0"/>
                                          <w:marTop w:val="0"/>
                                          <w:marBottom w:val="0"/>
                                          <w:divBdr>
                                            <w:top w:val="none" w:sz="0" w:space="0" w:color="auto"/>
                                            <w:left w:val="none" w:sz="0" w:space="0" w:color="auto"/>
                                            <w:bottom w:val="none" w:sz="0" w:space="0" w:color="auto"/>
                                            <w:right w:val="none" w:sz="0" w:space="0" w:color="auto"/>
                                          </w:divBdr>
                                          <w:divsChild>
                                            <w:div w:id="994606154">
                                              <w:marLeft w:val="0"/>
                                              <w:marRight w:val="0"/>
                                              <w:marTop w:val="0"/>
                                              <w:marBottom w:val="0"/>
                                              <w:divBdr>
                                                <w:top w:val="none" w:sz="0" w:space="0" w:color="auto"/>
                                                <w:left w:val="none" w:sz="0" w:space="0" w:color="auto"/>
                                                <w:bottom w:val="none" w:sz="0" w:space="0" w:color="auto"/>
                                                <w:right w:val="none" w:sz="0" w:space="0" w:color="auto"/>
                                              </w:divBdr>
                                              <w:divsChild>
                                                <w:div w:id="1717192010">
                                                  <w:marLeft w:val="0"/>
                                                  <w:marRight w:val="0"/>
                                                  <w:marTop w:val="0"/>
                                                  <w:marBottom w:val="0"/>
                                                  <w:divBdr>
                                                    <w:top w:val="none" w:sz="0" w:space="0" w:color="auto"/>
                                                    <w:left w:val="none" w:sz="0" w:space="0" w:color="auto"/>
                                                    <w:bottom w:val="none" w:sz="0" w:space="0" w:color="auto"/>
                                                    <w:right w:val="none" w:sz="0" w:space="0" w:color="auto"/>
                                                  </w:divBdr>
                                                  <w:divsChild>
                                                    <w:div w:id="972632590">
                                                      <w:marLeft w:val="0"/>
                                                      <w:marRight w:val="0"/>
                                                      <w:marTop w:val="0"/>
                                                      <w:marBottom w:val="0"/>
                                                      <w:divBdr>
                                                        <w:top w:val="none" w:sz="0" w:space="0" w:color="auto"/>
                                                        <w:left w:val="none" w:sz="0" w:space="0" w:color="auto"/>
                                                        <w:bottom w:val="none" w:sz="0" w:space="0" w:color="auto"/>
                                                        <w:right w:val="none" w:sz="0" w:space="0" w:color="auto"/>
                                                      </w:divBdr>
                                                      <w:divsChild>
                                                        <w:div w:id="1253127060">
                                                          <w:marLeft w:val="0"/>
                                                          <w:marRight w:val="0"/>
                                                          <w:marTop w:val="0"/>
                                                          <w:marBottom w:val="0"/>
                                                          <w:divBdr>
                                                            <w:top w:val="none" w:sz="0" w:space="0" w:color="auto"/>
                                                            <w:left w:val="none" w:sz="0" w:space="0" w:color="auto"/>
                                                            <w:bottom w:val="none" w:sz="0" w:space="0" w:color="auto"/>
                                                            <w:right w:val="none" w:sz="0" w:space="0" w:color="auto"/>
                                                          </w:divBdr>
                                                          <w:divsChild>
                                                            <w:div w:id="93675452">
                                                              <w:marLeft w:val="0"/>
                                                              <w:marRight w:val="0"/>
                                                              <w:marTop w:val="0"/>
                                                              <w:marBottom w:val="0"/>
                                                              <w:divBdr>
                                                                <w:top w:val="none" w:sz="0" w:space="0" w:color="auto"/>
                                                                <w:left w:val="none" w:sz="0" w:space="0" w:color="auto"/>
                                                                <w:bottom w:val="none" w:sz="0" w:space="0" w:color="auto"/>
                                                                <w:right w:val="none" w:sz="0" w:space="0" w:color="auto"/>
                                                              </w:divBdr>
                                                              <w:divsChild>
                                                                <w:div w:id="935018100">
                                                                  <w:marLeft w:val="0"/>
                                                                  <w:marRight w:val="0"/>
                                                                  <w:marTop w:val="0"/>
                                                                  <w:marBottom w:val="0"/>
                                                                  <w:divBdr>
                                                                    <w:top w:val="none" w:sz="0" w:space="0" w:color="auto"/>
                                                                    <w:left w:val="none" w:sz="0" w:space="0" w:color="auto"/>
                                                                    <w:bottom w:val="none" w:sz="0" w:space="0" w:color="auto"/>
                                                                    <w:right w:val="none" w:sz="0" w:space="0" w:color="auto"/>
                                                                  </w:divBdr>
                                                                  <w:divsChild>
                                                                    <w:div w:id="1441102394">
                                                                      <w:marLeft w:val="405"/>
                                                                      <w:marRight w:val="0"/>
                                                                      <w:marTop w:val="0"/>
                                                                      <w:marBottom w:val="0"/>
                                                                      <w:divBdr>
                                                                        <w:top w:val="none" w:sz="0" w:space="0" w:color="auto"/>
                                                                        <w:left w:val="none" w:sz="0" w:space="0" w:color="auto"/>
                                                                        <w:bottom w:val="none" w:sz="0" w:space="0" w:color="auto"/>
                                                                        <w:right w:val="none" w:sz="0" w:space="0" w:color="auto"/>
                                                                      </w:divBdr>
                                                                      <w:divsChild>
                                                                        <w:div w:id="1652784332">
                                                                          <w:marLeft w:val="0"/>
                                                                          <w:marRight w:val="0"/>
                                                                          <w:marTop w:val="0"/>
                                                                          <w:marBottom w:val="0"/>
                                                                          <w:divBdr>
                                                                            <w:top w:val="none" w:sz="0" w:space="0" w:color="auto"/>
                                                                            <w:left w:val="none" w:sz="0" w:space="0" w:color="auto"/>
                                                                            <w:bottom w:val="none" w:sz="0" w:space="0" w:color="auto"/>
                                                                            <w:right w:val="none" w:sz="0" w:space="0" w:color="auto"/>
                                                                          </w:divBdr>
                                                                          <w:divsChild>
                                                                            <w:div w:id="572928476">
                                                                              <w:marLeft w:val="0"/>
                                                                              <w:marRight w:val="0"/>
                                                                              <w:marTop w:val="0"/>
                                                                              <w:marBottom w:val="0"/>
                                                                              <w:divBdr>
                                                                                <w:top w:val="none" w:sz="0" w:space="0" w:color="auto"/>
                                                                                <w:left w:val="none" w:sz="0" w:space="0" w:color="auto"/>
                                                                                <w:bottom w:val="none" w:sz="0" w:space="0" w:color="auto"/>
                                                                                <w:right w:val="none" w:sz="0" w:space="0" w:color="auto"/>
                                                                              </w:divBdr>
                                                                              <w:divsChild>
                                                                                <w:div w:id="1998918068">
                                                                                  <w:marLeft w:val="0"/>
                                                                                  <w:marRight w:val="0"/>
                                                                                  <w:marTop w:val="0"/>
                                                                                  <w:marBottom w:val="0"/>
                                                                                  <w:divBdr>
                                                                                    <w:top w:val="none" w:sz="0" w:space="0" w:color="auto"/>
                                                                                    <w:left w:val="none" w:sz="0" w:space="0" w:color="auto"/>
                                                                                    <w:bottom w:val="none" w:sz="0" w:space="0" w:color="auto"/>
                                                                                    <w:right w:val="none" w:sz="0" w:space="0" w:color="auto"/>
                                                                                  </w:divBdr>
                                                                                  <w:divsChild>
                                                                                    <w:div w:id="500005770">
                                                                                      <w:marLeft w:val="0"/>
                                                                                      <w:marRight w:val="0"/>
                                                                                      <w:marTop w:val="0"/>
                                                                                      <w:marBottom w:val="0"/>
                                                                                      <w:divBdr>
                                                                                        <w:top w:val="none" w:sz="0" w:space="0" w:color="auto"/>
                                                                                        <w:left w:val="none" w:sz="0" w:space="0" w:color="auto"/>
                                                                                        <w:bottom w:val="none" w:sz="0" w:space="0" w:color="auto"/>
                                                                                        <w:right w:val="none" w:sz="0" w:space="0" w:color="auto"/>
                                                                                      </w:divBdr>
                                                                                      <w:divsChild>
                                                                                        <w:div w:id="305821772">
                                                                                          <w:marLeft w:val="0"/>
                                                                                          <w:marRight w:val="0"/>
                                                                                          <w:marTop w:val="0"/>
                                                                                          <w:marBottom w:val="0"/>
                                                                                          <w:divBdr>
                                                                                            <w:top w:val="none" w:sz="0" w:space="0" w:color="auto"/>
                                                                                            <w:left w:val="none" w:sz="0" w:space="0" w:color="auto"/>
                                                                                            <w:bottom w:val="none" w:sz="0" w:space="0" w:color="auto"/>
                                                                                            <w:right w:val="none" w:sz="0" w:space="0" w:color="auto"/>
                                                                                          </w:divBdr>
                                                                                          <w:divsChild>
                                                                                            <w:div w:id="1559394803">
                                                                                              <w:marLeft w:val="0"/>
                                                                                              <w:marRight w:val="0"/>
                                                                                              <w:marTop w:val="0"/>
                                                                                              <w:marBottom w:val="0"/>
                                                                                              <w:divBdr>
                                                                                                <w:top w:val="none" w:sz="0" w:space="0" w:color="auto"/>
                                                                                                <w:left w:val="none" w:sz="0" w:space="0" w:color="auto"/>
                                                                                                <w:bottom w:val="none" w:sz="0" w:space="0" w:color="auto"/>
                                                                                                <w:right w:val="none" w:sz="0" w:space="0" w:color="auto"/>
                                                                                              </w:divBdr>
                                                                                              <w:divsChild>
                                                                                                <w:div w:id="1603612854">
                                                                                                  <w:marLeft w:val="0"/>
                                                                                                  <w:marRight w:val="0"/>
                                                                                                  <w:marTop w:val="0"/>
                                                                                                  <w:marBottom w:val="0"/>
                                                                                                  <w:divBdr>
                                                                                                    <w:top w:val="none" w:sz="0" w:space="0" w:color="auto"/>
                                                                                                    <w:left w:val="none" w:sz="0" w:space="0" w:color="auto"/>
                                                                                                    <w:bottom w:val="single" w:sz="6" w:space="15" w:color="auto"/>
                                                                                                    <w:right w:val="none" w:sz="0" w:space="0" w:color="auto"/>
                                                                                                  </w:divBdr>
                                                                                                  <w:divsChild>
                                                                                                    <w:div w:id="993334779">
                                                                                                      <w:marLeft w:val="0"/>
                                                                                                      <w:marRight w:val="0"/>
                                                                                                      <w:marTop w:val="60"/>
                                                                                                      <w:marBottom w:val="0"/>
                                                                                                      <w:divBdr>
                                                                                                        <w:top w:val="none" w:sz="0" w:space="0" w:color="auto"/>
                                                                                                        <w:left w:val="none" w:sz="0" w:space="0" w:color="auto"/>
                                                                                                        <w:bottom w:val="none" w:sz="0" w:space="0" w:color="auto"/>
                                                                                                        <w:right w:val="none" w:sz="0" w:space="0" w:color="auto"/>
                                                                                                      </w:divBdr>
                                                                                                      <w:divsChild>
                                                                                                        <w:div w:id="723722954">
                                                                                                          <w:marLeft w:val="0"/>
                                                                                                          <w:marRight w:val="0"/>
                                                                                                          <w:marTop w:val="0"/>
                                                                                                          <w:marBottom w:val="0"/>
                                                                                                          <w:divBdr>
                                                                                                            <w:top w:val="none" w:sz="0" w:space="0" w:color="auto"/>
                                                                                                            <w:left w:val="none" w:sz="0" w:space="0" w:color="auto"/>
                                                                                                            <w:bottom w:val="none" w:sz="0" w:space="0" w:color="auto"/>
                                                                                                            <w:right w:val="none" w:sz="0" w:space="0" w:color="auto"/>
                                                                                                          </w:divBdr>
                                                                                                          <w:divsChild>
                                                                                                            <w:div w:id="87628803">
                                                                                                              <w:marLeft w:val="0"/>
                                                                                                              <w:marRight w:val="0"/>
                                                                                                              <w:marTop w:val="0"/>
                                                                                                              <w:marBottom w:val="0"/>
                                                                                                              <w:divBdr>
                                                                                                                <w:top w:val="none" w:sz="0" w:space="0" w:color="auto"/>
                                                                                                                <w:left w:val="none" w:sz="0" w:space="0" w:color="auto"/>
                                                                                                                <w:bottom w:val="none" w:sz="0" w:space="0" w:color="auto"/>
                                                                                                                <w:right w:val="none" w:sz="0" w:space="0" w:color="auto"/>
                                                                                                              </w:divBdr>
                                                                                                              <w:divsChild>
                                                                                                                <w:div w:id="1891841405">
                                                                                                                  <w:marLeft w:val="0"/>
                                                                                                                  <w:marRight w:val="0"/>
                                                                                                                  <w:marTop w:val="0"/>
                                                                                                                  <w:marBottom w:val="0"/>
                                                                                                                  <w:divBdr>
                                                                                                                    <w:top w:val="none" w:sz="0" w:space="0" w:color="auto"/>
                                                                                                                    <w:left w:val="none" w:sz="0" w:space="0" w:color="auto"/>
                                                                                                                    <w:bottom w:val="none" w:sz="0" w:space="0" w:color="auto"/>
                                                                                                                    <w:right w:val="none" w:sz="0" w:space="0" w:color="auto"/>
                                                                                                                  </w:divBdr>
                                                                                                                  <w:divsChild>
                                                                                                                    <w:div w:id="944272308">
                                                                                                                      <w:marLeft w:val="0"/>
                                                                                                                      <w:marRight w:val="0"/>
                                                                                                                      <w:marTop w:val="0"/>
                                                                                                                      <w:marBottom w:val="0"/>
                                                                                                                      <w:divBdr>
                                                                                                                        <w:top w:val="none" w:sz="0" w:space="0" w:color="auto"/>
                                                                                                                        <w:left w:val="none" w:sz="0" w:space="0" w:color="auto"/>
                                                                                                                        <w:bottom w:val="none" w:sz="0" w:space="0" w:color="auto"/>
                                                                                                                        <w:right w:val="none" w:sz="0" w:space="0" w:color="auto"/>
                                                                                                                      </w:divBdr>
                                                                                                                      <w:divsChild>
                                                                                                                        <w:div w:id="12984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1361879">
      <w:bodyDiv w:val="1"/>
      <w:marLeft w:val="0"/>
      <w:marRight w:val="0"/>
      <w:marTop w:val="0"/>
      <w:marBottom w:val="0"/>
      <w:divBdr>
        <w:top w:val="none" w:sz="0" w:space="0" w:color="auto"/>
        <w:left w:val="none" w:sz="0" w:space="0" w:color="auto"/>
        <w:bottom w:val="none" w:sz="0" w:space="0" w:color="auto"/>
        <w:right w:val="none" w:sz="0" w:space="0" w:color="auto"/>
      </w:divBdr>
      <w:divsChild>
        <w:div w:id="2088335374">
          <w:marLeft w:val="0"/>
          <w:marRight w:val="0"/>
          <w:marTop w:val="0"/>
          <w:marBottom w:val="0"/>
          <w:divBdr>
            <w:top w:val="none" w:sz="0" w:space="0" w:color="auto"/>
            <w:left w:val="none" w:sz="0" w:space="0" w:color="auto"/>
            <w:bottom w:val="none" w:sz="0" w:space="0" w:color="auto"/>
            <w:right w:val="none" w:sz="0" w:space="0" w:color="auto"/>
          </w:divBdr>
          <w:divsChild>
            <w:div w:id="277302020">
              <w:marLeft w:val="0"/>
              <w:marRight w:val="0"/>
              <w:marTop w:val="0"/>
              <w:marBottom w:val="0"/>
              <w:divBdr>
                <w:top w:val="none" w:sz="0" w:space="0" w:color="auto"/>
                <w:left w:val="none" w:sz="0" w:space="0" w:color="auto"/>
                <w:bottom w:val="none" w:sz="0" w:space="0" w:color="auto"/>
                <w:right w:val="none" w:sz="0" w:space="0" w:color="auto"/>
              </w:divBdr>
              <w:divsChild>
                <w:div w:id="198124577">
                  <w:marLeft w:val="0"/>
                  <w:marRight w:val="0"/>
                  <w:marTop w:val="0"/>
                  <w:marBottom w:val="0"/>
                  <w:divBdr>
                    <w:top w:val="none" w:sz="0" w:space="0" w:color="auto"/>
                    <w:left w:val="none" w:sz="0" w:space="0" w:color="auto"/>
                    <w:bottom w:val="none" w:sz="0" w:space="0" w:color="auto"/>
                    <w:right w:val="none" w:sz="0" w:space="0" w:color="auto"/>
                  </w:divBdr>
                  <w:divsChild>
                    <w:div w:id="2030132387">
                      <w:marLeft w:val="0"/>
                      <w:marRight w:val="0"/>
                      <w:marTop w:val="0"/>
                      <w:marBottom w:val="0"/>
                      <w:divBdr>
                        <w:top w:val="none" w:sz="0" w:space="0" w:color="auto"/>
                        <w:left w:val="none" w:sz="0" w:space="0" w:color="auto"/>
                        <w:bottom w:val="none" w:sz="0" w:space="0" w:color="auto"/>
                        <w:right w:val="none" w:sz="0" w:space="0" w:color="auto"/>
                      </w:divBdr>
                      <w:divsChild>
                        <w:div w:id="212542593">
                          <w:marLeft w:val="0"/>
                          <w:marRight w:val="0"/>
                          <w:marTop w:val="0"/>
                          <w:marBottom w:val="0"/>
                          <w:divBdr>
                            <w:top w:val="none" w:sz="0" w:space="0" w:color="auto"/>
                            <w:left w:val="none" w:sz="0" w:space="0" w:color="auto"/>
                            <w:bottom w:val="none" w:sz="0" w:space="0" w:color="auto"/>
                            <w:right w:val="none" w:sz="0" w:space="0" w:color="auto"/>
                          </w:divBdr>
                          <w:divsChild>
                            <w:div w:id="1936982800">
                              <w:marLeft w:val="0"/>
                              <w:marRight w:val="0"/>
                              <w:marTop w:val="0"/>
                              <w:marBottom w:val="0"/>
                              <w:divBdr>
                                <w:top w:val="none" w:sz="0" w:space="0" w:color="auto"/>
                                <w:left w:val="none" w:sz="0" w:space="0" w:color="auto"/>
                                <w:bottom w:val="none" w:sz="0" w:space="0" w:color="auto"/>
                                <w:right w:val="none" w:sz="0" w:space="0" w:color="auto"/>
                              </w:divBdr>
                              <w:divsChild>
                                <w:div w:id="1869030005">
                                  <w:marLeft w:val="0"/>
                                  <w:marRight w:val="0"/>
                                  <w:marTop w:val="0"/>
                                  <w:marBottom w:val="0"/>
                                  <w:divBdr>
                                    <w:top w:val="none" w:sz="0" w:space="0" w:color="auto"/>
                                    <w:left w:val="none" w:sz="0" w:space="0" w:color="auto"/>
                                    <w:bottom w:val="none" w:sz="0" w:space="0" w:color="auto"/>
                                    <w:right w:val="none" w:sz="0" w:space="0" w:color="auto"/>
                                  </w:divBdr>
                                  <w:divsChild>
                                    <w:div w:id="114953313">
                                      <w:marLeft w:val="0"/>
                                      <w:marRight w:val="0"/>
                                      <w:marTop w:val="0"/>
                                      <w:marBottom w:val="0"/>
                                      <w:divBdr>
                                        <w:top w:val="none" w:sz="0" w:space="0" w:color="auto"/>
                                        <w:left w:val="none" w:sz="0" w:space="0" w:color="auto"/>
                                        <w:bottom w:val="none" w:sz="0" w:space="0" w:color="auto"/>
                                        <w:right w:val="none" w:sz="0" w:space="0" w:color="auto"/>
                                      </w:divBdr>
                                      <w:divsChild>
                                        <w:div w:id="1408502812">
                                          <w:marLeft w:val="0"/>
                                          <w:marRight w:val="0"/>
                                          <w:marTop w:val="0"/>
                                          <w:marBottom w:val="0"/>
                                          <w:divBdr>
                                            <w:top w:val="none" w:sz="0" w:space="0" w:color="auto"/>
                                            <w:left w:val="none" w:sz="0" w:space="0" w:color="auto"/>
                                            <w:bottom w:val="none" w:sz="0" w:space="0" w:color="auto"/>
                                            <w:right w:val="none" w:sz="0" w:space="0" w:color="auto"/>
                                          </w:divBdr>
                                          <w:divsChild>
                                            <w:div w:id="2065327380">
                                              <w:marLeft w:val="0"/>
                                              <w:marRight w:val="0"/>
                                              <w:marTop w:val="0"/>
                                              <w:marBottom w:val="0"/>
                                              <w:divBdr>
                                                <w:top w:val="none" w:sz="0" w:space="0" w:color="auto"/>
                                                <w:left w:val="none" w:sz="0" w:space="0" w:color="auto"/>
                                                <w:bottom w:val="none" w:sz="0" w:space="0" w:color="auto"/>
                                                <w:right w:val="none" w:sz="0" w:space="0" w:color="auto"/>
                                              </w:divBdr>
                                              <w:divsChild>
                                                <w:div w:id="1041128958">
                                                  <w:marLeft w:val="0"/>
                                                  <w:marRight w:val="0"/>
                                                  <w:marTop w:val="0"/>
                                                  <w:marBottom w:val="0"/>
                                                  <w:divBdr>
                                                    <w:top w:val="none" w:sz="0" w:space="0" w:color="auto"/>
                                                    <w:left w:val="none" w:sz="0" w:space="0" w:color="auto"/>
                                                    <w:bottom w:val="none" w:sz="0" w:space="0" w:color="auto"/>
                                                    <w:right w:val="none" w:sz="0" w:space="0" w:color="auto"/>
                                                  </w:divBdr>
                                                  <w:divsChild>
                                                    <w:div w:id="1511748941">
                                                      <w:marLeft w:val="0"/>
                                                      <w:marRight w:val="0"/>
                                                      <w:marTop w:val="0"/>
                                                      <w:marBottom w:val="0"/>
                                                      <w:divBdr>
                                                        <w:top w:val="none" w:sz="0" w:space="0" w:color="auto"/>
                                                        <w:left w:val="none" w:sz="0" w:space="0" w:color="auto"/>
                                                        <w:bottom w:val="none" w:sz="0" w:space="0" w:color="auto"/>
                                                        <w:right w:val="none" w:sz="0" w:space="0" w:color="auto"/>
                                                      </w:divBdr>
                                                      <w:divsChild>
                                                        <w:div w:id="2139493920">
                                                          <w:marLeft w:val="0"/>
                                                          <w:marRight w:val="0"/>
                                                          <w:marTop w:val="0"/>
                                                          <w:marBottom w:val="0"/>
                                                          <w:divBdr>
                                                            <w:top w:val="none" w:sz="0" w:space="0" w:color="auto"/>
                                                            <w:left w:val="none" w:sz="0" w:space="0" w:color="auto"/>
                                                            <w:bottom w:val="none" w:sz="0" w:space="0" w:color="auto"/>
                                                            <w:right w:val="none" w:sz="0" w:space="0" w:color="auto"/>
                                                          </w:divBdr>
                                                          <w:divsChild>
                                                            <w:div w:id="609778630">
                                                              <w:marLeft w:val="0"/>
                                                              <w:marRight w:val="0"/>
                                                              <w:marTop w:val="0"/>
                                                              <w:marBottom w:val="0"/>
                                                              <w:divBdr>
                                                                <w:top w:val="none" w:sz="0" w:space="0" w:color="auto"/>
                                                                <w:left w:val="none" w:sz="0" w:space="0" w:color="auto"/>
                                                                <w:bottom w:val="none" w:sz="0" w:space="0" w:color="auto"/>
                                                                <w:right w:val="none" w:sz="0" w:space="0" w:color="auto"/>
                                                              </w:divBdr>
                                                              <w:divsChild>
                                                                <w:div w:id="2090341939">
                                                                  <w:marLeft w:val="0"/>
                                                                  <w:marRight w:val="0"/>
                                                                  <w:marTop w:val="0"/>
                                                                  <w:marBottom w:val="0"/>
                                                                  <w:divBdr>
                                                                    <w:top w:val="none" w:sz="0" w:space="0" w:color="auto"/>
                                                                    <w:left w:val="none" w:sz="0" w:space="0" w:color="auto"/>
                                                                    <w:bottom w:val="none" w:sz="0" w:space="0" w:color="auto"/>
                                                                    <w:right w:val="none" w:sz="0" w:space="0" w:color="auto"/>
                                                                  </w:divBdr>
                                                                  <w:divsChild>
                                                                    <w:div w:id="917516858">
                                                                      <w:marLeft w:val="0"/>
                                                                      <w:marRight w:val="0"/>
                                                                      <w:marTop w:val="0"/>
                                                                      <w:marBottom w:val="0"/>
                                                                      <w:divBdr>
                                                                        <w:top w:val="none" w:sz="0" w:space="0" w:color="auto"/>
                                                                        <w:left w:val="none" w:sz="0" w:space="0" w:color="auto"/>
                                                                        <w:bottom w:val="none" w:sz="0" w:space="0" w:color="auto"/>
                                                                        <w:right w:val="none" w:sz="0" w:space="0" w:color="auto"/>
                                                                      </w:divBdr>
                                                                      <w:divsChild>
                                                                        <w:div w:id="1436755482">
                                                                          <w:marLeft w:val="0"/>
                                                                          <w:marRight w:val="0"/>
                                                                          <w:marTop w:val="0"/>
                                                                          <w:marBottom w:val="0"/>
                                                                          <w:divBdr>
                                                                            <w:top w:val="none" w:sz="0" w:space="0" w:color="auto"/>
                                                                            <w:left w:val="none" w:sz="0" w:space="0" w:color="auto"/>
                                                                            <w:bottom w:val="none" w:sz="0" w:space="0" w:color="auto"/>
                                                                            <w:right w:val="none" w:sz="0" w:space="0" w:color="auto"/>
                                                                          </w:divBdr>
                                                                          <w:divsChild>
                                                                            <w:div w:id="441002596">
                                                                              <w:marLeft w:val="0"/>
                                                                              <w:marRight w:val="0"/>
                                                                              <w:marTop w:val="0"/>
                                                                              <w:marBottom w:val="0"/>
                                                                              <w:divBdr>
                                                                                <w:top w:val="none" w:sz="0" w:space="0" w:color="auto"/>
                                                                                <w:left w:val="none" w:sz="0" w:space="0" w:color="auto"/>
                                                                                <w:bottom w:val="none" w:sz="0" w:space="0" w:color="auto"/>
                                                                                <w:right w:val="none" w:sz="0" w:space="0" w:color="auto"/>
                                                                              </w:divBdr>
                                                                              <w:divsChild>
                                                                                <w:div w:id="585844972">
                                                                                  <w:marLeft w:val="0"/>
                                                                                  <w:marRight w:val="0"/>
                                                                                  <w:marTop w:val="0"/>
                                                                                  <w:marBottom w:val="0"/>
                                                                                  <w:divBdr>
                                                                                    <w:top w:val="none" w:sz="0" w:space="0" w:color="auto"/>
                                                                                    <w:left w:val="none" w:sz="0" w:space="0" w:color="auto"/>
                                                                                    <w:bottom w:val="none" w:sz="0" w:space="0" w:color="auto"/>
                                                                                    <w:right w:val="none" w:sz="0" w:space="0" w:color="auto"/>
                                                                                  </w:divBdr>
                                                                                  <w:divsChild>
                                                                                    <w:div w:id="1860393467">
                                                                                      <w:marLeft w:val="0"/>
                                                                                      <w:marRight w:val="0"/>
                                                                                      <w:marTop w:val="0"/>
                                                                                      <w:marBottom w:val="0"/>
                                                                                      <w:divBdr>
                                                                                        <w:top w:val="none" w:sz="0" w:space="0" w:color="auto"/>
                                                                                        <w:left w:val="none" w:sz="0" w:space="0" w:color="auto"/>
                                                                                        <w:bottom w:val="none" w:sz="0" w:space="0" w:color="auto"/>
                                                                                        <w:right w:val="none" w:sz="0" w:space="0" w:color="auto"/>
                                                                                      </w:divBdr>
                                                                                      <w:divsChild>
                                                                                        <w:div w:id="2035037491">
                                                                                          <w:marLeft w:val="0"/>
                                                                                          <w:marRight w:val="0"/>
                                                                                          <w:marTop w:val="0"/>
                                                                                          <w:marBottom w:val="0"/>
                                                                                          <w:divBdr>
                                                                                            <w:top w:val="none" w:sz="0" w:space="0" w:color="auto"/>
                                                                                            <w:left w:val="none" w:sz="0" w:space="0" w:color="auto"/>
                                                                                            <w:bottom w:val="none" w:sz="0" w:space="0" w:color="auto"/>
                                                                                            <w:right w:val="none" w:sz="0" w:space="0" w:color="auto"/>
                                                                                          </w:divBdr>
                                                                                          <w:divsChild>
                                                                                            <w:div w:id="900143382">
                                                                                              <w:marLeft w:val="0"/>
                                                                                              <w:marRight w:val="0"/>
                                                                                              <w:marTop w:val="0"/>
                                                                                              <w:marBottom w:val="0"/>
                                                                                              <w:divBdr>
                                                                                                <w:top w:val="none" w:sz="0" w:space="0" w:color="auto"/>
                                                                                                <w:left w:val="none" w:sz="0" w:space="0" w:color="auto"/>
                                                                                                <w:bottom w:val="none" w:sz="0" w:space="0" w:color="auto"/>
                                                                                                <w:right w:val="none" w:sz="0" w:space="0" w:color="auto"/>
                                                                                              </w:divBdr>
                                                                                              <w:divsChild>
                                                                                                <w:div w:id="1906452664">
                                                                                                  <w:marLeft w:val="0"/>
                                                                                                  <w:marRight w:val="0"/>
                                                                                                  <w:marTop w:val="0"/>
                                                                                                  <w:marBottom w:val="0"/>
                                                                                                  <w:divBdr>
                                                                                                    <w:top w:val="none" w:sz="0" w:space="0" w:color="auto"/>
                                                                                                    <w:left w:val="none" w:sz="0" w:space="0" w:color="auto"/>
                                                                                                    <w:bottom w:val="none" w:sz="0" w:space="0" w:color="auto"/>
                                                                                                    <w:right w:val="none" w:sz="0" w:space="0" w:color="auto"/>
                                                                                                  </w:divBdr>
                                                                                                  <w:divsChild>
                                                                                                    <w:div w:id="743603969">
                                                                                                      <w:marLeft w:val="0"/>
                                                                                                      <w:marRight w:val="0"/>
                                                                                                      <w:marTop w:val="0"/>
                                                                                                      <w:marBottom w:val="0"/>
                                                                                                      <w:divBdr>
                                                                                                        <w:top w:val="none" w:sz="0" w:space="0" w:color="auto"/>
                                                                                                        <w:left w:val="none" w:sz="0" w:space="0" w:color="auto"/>
                                                                                                        <w:bottom w:val="none" w:sz="0" w:space="0" w:color="auto"/>
                                                                                                        <w:right w:val="none" w:sz="0" w:space="0" w:color="auto"/>
                                                                                                      </w:divBdr>
                                                                                                      <w:divsChild>
                                                                                                        <w:div w:id="1438989828">
                                                                                                          <w:marLeft w:val="0"/>
                                                                                                          <w:marRight w:val="0"/>
                                                                                                          <w:marTop w:val="0"/>
                                                                                                          <w:marBottom w:val="0"/>
                                                                                                          <w:divBdr>
                                                                                                            <w:top w:val="none" w:sz="0" w:space="0" w:color="auto"/>
                                                                                                            <w:left w:val="none" w:sz="0" w:space="0" w:color="auto"/>
                                                                                                            <w:bottom w:val="none" w:sz="0" w:space="0" w:color="auto"/>
                                                                                                            <w:right w:val="none" w:sz="0" w:space="0" w:color="auto"/>
                                                                                                          </w:divBdr>
                                                                                                          <w:divsChild>
                                                                                                            <w:div w:id="1964068688">
                                                                                                              <w:marLeft w:val="0"/>
                                                                                                              <w:marRight w:val="0"/>
                                                                                                              <w:marTop w:val="0"/>
                                                                                                              <w:marBottom w:val="0"/>
                                                                                                              <w:divBdr>
                                                                                                                <w:top w:val="none" w:sz="0" w:space="0" w:color="auto"/>
                                                                                                                <w:left w:val="none" w:sz="0" w:space="0" w:color="auto"/>
                                                                                                                <w:bottom w:val="none" w:sz="0" w:space="0" w:color="auto"/>
                                                                                                                <w:right w:val="none" w:sz="0" w:space="0" w:color="auto"/>
                                                                                                              </w:divBdr>
                                                                                                              <w:divsChild>
                                                                                                                <w:div w:id="220218786">
                                                                                                                  <w:marLeft w:val="0"/>
                                                                                                                  <w:marRight w:val="0"/>
                                                                                                                  <w:marTop w:val="0"/>
                                                                                                                  <w:marBottom w:val="0"/>
                                                                                                                  <w:divBdr>
                                                                                                                    <w:top w:val="none" w:sz="0" w:space="0" w:color="auto"/>
                                                                                                                    <w:left w:val="none" w:sz="0" w:space="0" w:color="auto"/>
                                                                                                                    <w:bottom w:val="none" w:sz="0" w:space="0" w:color="auto"/>
                                                                                                                    <w:right w:val="none" w:sz="0" w:space="0" w:color="auto"/>
                                                                                                                  </w:divBdr>
                                                                                                                  <w:divsChild>
                                                                                                                    <w:div w:id="110009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9284326">
      <w:bodyDiv w:val="1"/>
      <w:marLeft w:val="0"/>
      <w:marRight w:val="0"/>
      <w:marTop w:val="0"/>
      <w:marBottom w:val="0"/>
      <w:divBdr>
        <w:top w:val="none" w:sz="0" w:space="0" w:color="auto"/>
        <w:left w:val="none" w:sz="0" w:space="0" w:color="auto"/>
        <w:bottom w:val="none" w:sz="0" w:space="0" w:color="auto"/>
        <w:right w:val="none" w:sz="0" w:space="0" w:color="auto"/>
      </w:divBdr>
      <w:divsChild>
        <w:div w:id="362052590">
          <w:marLeft w:val="0"/>
          <w:marRight w:val="0"/>
          <w:marTop w:val="0"/>
          <w:marBottom w:val="0"/>
          <w:divBdr>
            <w:top w:val="none" w:sz="0" w:space="0" w:color="auto"/>
            <w:left w:val="none" w:sz="0" w:space="0" w:color="auto"/>
            <w:bottom w:val="none" w:sz="0" w:space="0" w:color="auto"/>
            <w:right w:val="none" w:sz="0" w:space="0" w:color="auto"/>
          </w:divBdr>
          <w:divsChild>
            <w:div w:id="979460340">
              <w:marLeft w:val="0"/>
              <w:marRight w:val="0"/>
              <w:marTop w:val="0"/>
              <w:marBottom w:val="0"/>
              <w:divBdr>
                <w:top w:val="none" w:sz="0" w:space="0" w:color="auto"/>
                <w:left w:val="none" w:sz="0" w:space="0" w:color="auto"/>
                <w:bottom w:val="none" w:sz="0" w:space="0" w:color="auto"/>
                <w:right w:val="none" w:sz="0" w:space="0" w:color="auto"/>
              </w:divBdr>
              <w:divsChild>
                <w:div w:id="1923178084">
                  <w:marLeft w:val="0"/>
                  <w:marRight w:val="0"/>
                  <w:marTop w:val="0"/>
                  <w:marBottom w:val="0"/>
                  <w:divBdr>
                    <w:top w:val="none" w:sz="0" w:space="0" w:color="auto"/>
                    <w:left w:val="none" w:sz="0" w:space="0" w:color="auto"/>
                    <w:bottom w:val="none" w:sz="0" w:space="0" w:color="auto"/>
                    <w:right w:val="none" w:sz="0" w:space="0" w:color="auto"/>
                  </w:divBdr>
                  <w:divsChild>
                    <w:div w:id="1409771667">
                      <w:marLeft w:val="0"/>
                      <w:marRight w:val="0"/>
                      <w:marTop w:val="0"/>
                      <w:marBottom w:val="0"/>
                      <w:divBdr>
                        <w:top w:val="none" w:sz="0" w:space="0" w:color="auto"/>
                        <w:left w:val="none" w:sz="0" w:space="0" w:color="auto"/>
                        <w:bottom w:val="none" w:sz="0" w:space="0" w:color="auto"/>
                        <w:right w:val="none" w:sz="0" w:space="0" w:color="auto"/>
                      </w:divBdr>
                      <w:divsChild>
                        <w:div w:id="1258248854">
                          <w:marLeft w:val="0"/>
                          <w:marRight w:val="0"/>
                          <w:marTop w:val="0"/>
                          <w:marBottom w:val="0"/>
                          <w:divBdr>
                            <w:top w:val="none" w:sz="0" w:space="0" w:color="auto"/>
                            <w:left w:val="none" w:sz="0" w:space="0" w:color="auto"/>
                            <w:bottom w:val="none" w:sz="0" w:space="0" w:color="auto"/>
                            <w:right w:val="none" w:sz="0" w:space="0" w:color="auto"/>
                          </w:divBdr>
                          <w:divsChild>
                            <w:div w:id="1129083150">
                              <w:marLeft w:val="15"/>
                              <w:marRight w:val="195"/>
                              <w:marTop w:val="0"/>
                              <w:marBottom w:val="0"/>
                              <w:divBdr>
                                <w:top w:val="none" w:sz="0" w:space="0" w:color="auto"/>
                                <w:left w:val="none" w:sz="0" w:space="0" w:color="auto"/>
                                <w:bottom w:val="none" w:sz="0" w:space="0" w:color="auto"/>
                                <w:right w:val="none" w:sz="0" w:space="0" w:color="auto"/>
                              </w:divBdr>
                              <w:divsChild>
                                <w:div w:id="1224562202">
                                  <w:marLeft w:val="0"/>
                                  <w:marRight w:val="0"/>
                                  <w:marTop w:val="0"/>
                                  <w:marBottom w:val="0"/>
                                  <w:divBdr>
                                    <w:top w:val="none" w:sz="0" w:space="0" w:color="auto"/>
                                    <w:left w:val="none" w:sz="0" w:space="0" w:color="auto"/>
                                    <w:bottom w:val="none" w:sz="0" w:space="0" w:color="auto"/>
                                    <w:right w:val="none" w:sz="0" w:space="0" w:color="auto"/>
                                  </w:divBdr>
                                  <w:divsChild>
                                    <w:div w:id="478109641">
                                      <w:marLeft w:val="0"/>
                                      <w:marRight w:val="0"/>
                                      <w:marTop w:val="0"/>
                                      <w:marBottom w:val="0"/>
                                      <w:divBdr>
                                        <w:top w:val="none" w:sz="0" w:space="0" w:color="auto"/>
                                        <w:left w:val="none" w:sz="0" w:space="0" w:color="auto"/>
                                        <w:bottom w:val="none" w:sz="0" w:space="0" w:color="auto"/>
                                        <w:right w:val="none" w:sz="0" w:space="0" w:color="auto"/>
                                      </w:divBdr>
                                      <w:divsChild>
                                        <w:div w:id="2108193618">
                                          <w:marLeft w:val="0"/>
                                          <w:marRight w:val="0"/>
                                          <w:marTop w:val="0"/>
                                          <w:marBottom w:val="0"/>
                                          <w:divBdr>
                                            <w:top w:val="none" w:sz="0" w:space="0" w:color="auto"/>
                                            <w:left w:val="none" w:sz="0" w:space="0" w:color="auto"/>
                                            <w:bottom w:val="none" w:sz="0" w:space="0" w:color="auto"/>
                                            <w:right w:val="none" w:sz="0" w:space="0" w:color="auto"/>
                                          </w:divBdr>
                                          <w:divsChild>
                                            <w:div w:id="3823478">
                                              <w:marLeft w:val="0"/>
                                              <w:marRight w:val="0"/>
                                              <w:marTop w:val="0"/>
                                              <w:marBottom w:val="0"/>
                                              <w:divBdr>
                                                <w:top w:val="none" w:sz="0" w:space="0" w:color="auto"/>
                                                <w:left w:val="none" w:sz="0" w:space="0" w:color="auto"/>
                                                <w:bottom w:val="none" w:sz="0" w:space="0" w:color="auto"/>
                                                <w:right w:val="none" w:sz="0" w:space="0" w:color="auto"/>
                                              </w:divBdr>
                                              <w:divsChild>
                                                <w:div w:id="295453784">
                                                  <w:marLeft w:val="0"/>
                                                  <w:marRight w:val="0"/>
                                                  <w:marTop w:val="0"/>
                                                  <w:marBottom w:val="0"/>
                                                  <w:divBdr>
                                                    <w:top w:val="none" w:sz="0" w:space="0" w:color="auto"/>
                                                    <w:left w:val="none" w:sz="0" w:space="0" w:color="auto"/>
                                                    <w:bottom w:val="none" w:sz="0" w:space="0" w:color="auto"/>
                                                    <w:right w:val="none" w:sz="0" w:space="0" w:color="auto"/>
                                                  </w:divBdr>
                                                  <w:divsChild>
                                                    <w:div w:id="1712413673">
                                                      <w:marLeft w:val="0"/>
                                                      <w:marRight w:val="0"/>
                                                      <w:marTop w:val="0"/>
                                                      <w:marBottom w:val="0"/>
                                                      <w:divBdr>
                                                        <w:top w:val="none" w:sz="0" w:space="0" w:color="auto"/>
                                                        <w:left w:val="none" w:sz="0" w:space="0" w:color="auto"/>
                                                        <w:bottom w:val="none" w:sz="0" w:space="0" w:color="auto"/>
                                                        <w:right w:val="none" w:sz="0" w:space="0" w:color="auto"/>
                                                      </w:divBdr>
                                                      <w:divsChild>
                                                        <w:div w:id="945119685">
                                                          <w:marLeft w:val="0"/>
                                                          <w:marRight w:val="0"/>
                                                          <w:marTop w:val="0"/>
                                                          <w:marBottom w:val="0"/>
                                                          <w:divBdr>
                                                            <w:top w:val="none" w:sz="0" w:space="0" w:color="auto"/>
                                                            <w:left w:val="none" w:sz="0" w:space="0" w:color="auto"/>
                                                            <w:bottom w:val="none" w:sz="0" w:space="0" w:color="auto"/>
                                                            <w:right w:val="none" w:sz="0" w:space="0" w:color="auto"/>
                                                          </w:divBdr>
                                                          <w:divsChild>
                                                            <w:div w:id="149639856">
                                                              <w:marLeft w:val="0"/>
                                                              <w:marRight w:val="0"/>
                                                              <w:marTop w:val="0"/>
                                                              <w:marBottom w:val="0"/>
                                                              <w:divBdr>
                                                                <w:top w:val="none" w:sz="0" w:space="0" w:color="auto"/>
                                                                <w:left w:val="none" w:sz="0" w:space="0" w:color="auto"/>
                                                                <w:bottom w:val="none" w:sz="0" w:space="0" w:color="auto"/>
                                                                <w:right w:val="none" w:sz="0" w:space="0" w:color="auto"/>
                                                              </w:divBdr>
                                                              <w:divsChild>
                                                                <w:div w:id="566262893">
                                                                  <w:marLeft w:val="0"/>
                                                                  <w:marRight w:val="0"/>
                                                                  <w:marTop w:val="0"/>
                                                                  <w:marBottom w:val="0"/>
                                                                  <w:divBdr>
                                                                    <w:top w:val="none" w:sz="0" w:space="0" w:color="auto"/>
                                                                    <w:left w:val="none" w:sz="0" w:space="0" w:color="auto"/>
                                                                    <w:bottom w:val="none" w:sz="0" w:space="0" w:color="auto"/>
                                                                    <w:right w:val="none" w:sz="0" w:space="0" w:color="auto"/>
                                                                  </w:divBdr>
                                                                  <w:divsChild>
                                                                    <w:div w:id="957763827">
                                                                      <w:marLeft w:val="405"/>
                                                                      <w:marRight w:val="0"/>
                                                                      <w:marTop w:val="0"/>
                                                                      <w:marBottom w:val="0"/>
                                                                      <w:divBdr>
                                                                        <w:top w:val="none" w:sz="0" w:space="0" w:color="auto"/>
                                                                        <w:left w:val="none" w:sz="0" w:space="0" w:color="auto"/>
                                                                        <w:bottom w:val="none" w:sz="0" w:space="0" w:color="auto"/>
                                                                        <w:right w:val="none" w:sz="0" w:space="0" w:color="auto"/>
                                                                      </w:divBdr>
                                                                      <w:divsChild>
                                                                        <w:div w:id="381559171">
                                                                          <w:marLeft w:val="0"/>
                                                                          <w:marRight w:val="0"/>
                                                                          <w:marTop w:val="0"/>
                                                                          <w:marBottom w:val="0"/>
                                                                          <w:divBdr>
                                                                            <w:top w:val="none" w:sz="0" w:space="0" w:color="auto"/>
                                                                            <w:left w:val="none" w:sz="0" w:space="0" w:color="auto"/>
                                                                            <w:bottom w:val="none" w:sz="0" w:space="0" w:color="auto"/>
                                                                            <w:right w:val="none" w:sz="0" w:space="0" w:color="auto"/>
                                                                          </w:divBdr>
                                                                          <w:divsChild>
                                                                            <w:div w:id="1602183399">
                                                                              <w:marLeft w:val="0"/>
                                                                              <w:marRight w:val="0"/>
                                                                              <w:marTop w:val="0"/>
                                                                              <w:marBottom w:val="0"/>
                                                                              <w:divBdr>
                                                                                <w:top w:val="none" w:sz="0" w:space="0" w:color="auto"/>
                                                                                <w:left w:val="none" w:sz="0" w:space="0" w:color="auto"/>
                                                                                <w:bottom w:val="none" w:sz="0" w:space="0" w:color="auto"/>
                                                                                <w:right w:val="none" w:sz="0" w:space="0" w:color="auto"/>
                                                                              </w:divBdr>
                                                                              <w:divsChild>
                                                                                <w:div w:id="874198089">
                                                                                  <w:marLeft w:val="0"/>
                                                                                  <w:marRight w:val="0"/>
                                                                                  <w:marTop w:val="0"/>
                                                                                  <w:marBottom w:val="0"/>
                                                                                  <w:divBdr>
                                                                                    <w:top w:val="none" w:sz="0" w:space="0" w:color="auto"/>
                                                                                    <w:left w:val="none" w:sz="0" w:space="0" w:color="auto"/>
                                                                                    <w:bottom w:val="none" w:sz="0" w:space="0" w:color="auto"/>
                                                                                    <w:right w:val="none" w:sz="0" w:space="0" w:color="auto"/>
                                                                                  </w:divBdr>
                                                                                  <w:divsChild>
                                                                                    <w:div w:id="157964736">
                                                                                      <w:marLeft w:val="0"/>
                                                                                      <w:marRight w:val="0"/>
                                                                                      <w:marTop w:val="0"/>
                                                                                      <w:marBottom w:val="0"/>
                                                                                      <w:divBdr>
                                                                                        <w:top w:val="none" w:sz="0" w:space="0" w:color="auto"/>
                                                                                        <w:left w:val="none" w:sz="0" w:space="0" w:color="auto"/>
                                                                                        <w:bottom w:val="none" w:sz="0" w:space="0" w:color="auto"/>
                                                                                        <w:right w:val="none" w:sz="0" w:space="0" w:color="auto"/>
                                                                                      </w:divBdr>
                                                                                      <w:divsChild>
                                                                                        <w:div w:id="1796168103">
                                                                                          <w:marLeft w:val="0"/>
                                                                                          <w:marRight w:val="0"/>
                                                                                          <w:marTop w:val="0"/>
                                                                                          <w:marBottom w:val="0"/>
                                                                                          <w:divBdr>
                                                                                            <w:top w:val="none" w:sz="0" w:space="0" w:color="auto"/>
                                                                                            <w:left w:val="none" w:sz="0" w:space="0" w:color="auto"/>
                                                                                            <w:bottom w:val="none" w:sz="0" w:space="0" w:color="auto"/>
                                                                                            <w:right w:val="none" w:sz="0" w:space="0" w:color="auto"/>
                                                                                          </w:divBdr>
                                                                                          <w:divsChild>
                                                                                            <w:div w:id="1132987845">
                                                                                              <w:marLeft w:val="0"/>
                                                                                              <w:marRight w:val="0"/>
                                                                                              <w:marTop w:val="0"/>
                                                                                              <w:marBottom w:val="0"/>
                                                                                              <w:divBdr>
                                                                                                <w:top w:val="none" w:sz="0" w:space="0" w:color="auto"/>
                                                                                                <w:left w:val="none" w:sz="0" w:space="0" w:color="auto"/>
                                                                                                <w:bottom w:val="none" w:sz="0" w:space="0" w:color="auto"/>
                                                                                                <w:right w:val="none" w:sz="0" w:space="0" w:color="auto"/>
                                                                                              </w:divBdr>
                                                                                              <w:divsChild>
                                                                                                <w:div w:id="225919059">
                                                                                                  <w:marLeft w:val="0"/>
                                                                                                  <w:marRight w:val="0"/>
                                                                                                  <w:marTop w:val="0"/>
                                                                                                  <w:marBottom w:val="0"/>
                                                                                                  <w:divBdr>
                                                                                                    <w:top w:val="none" w:sz="0" w:space="0" w:color="auto"/>
                                                                                                    <w:left w:val="none" w:sz="0" w:space="0" w:color="auto"/>
                                                                                                    <w:bottom w:val="single" w:sz="6" w:space="15" w:color="auto"/>
                                                                                                    <w:right w:val="none" w:sz="0" w:space="0" w:color="auto"/>
                                                                                                  </w:divBdr>
                                                                                                  <w:divsChild>
                                                                                                    <w:div w:id="1697150050">
                                                                                                      <w:marLeft w:val="0"/>
                                                                                                      <w:marRight w:val="0"/>
                                                                                                      <w:marTop w:val="60"/>
                                                                                                      <w:marBottom w:val="0"/>
                                                                                                      <w:divBdr>
                                                                                                        <w:top w:val="none" w:sz="0" w:space="0" w:color="auto"/>
                                                                                                        <w:left w:val="none" w:sz="0" w:space="0" w:color="auto"/>
                                                                                                        <w:bottom w:val="none" w:sz="0" w:space="0" w:color="auto"/>
                                                                                                        <w:right w:val="none" w:sz="0" w:space="0" w:color="auto"/>
                                                                                                      </w:divBdr>
                                                                                                      <w:divsChild>
                                                                                                        <w:div w:id="562713422">
                                                                                                          <w:marLeft w:val="0"/>
                                                                                                          <w:marRight w:val="0"/>
                                                                                                          <w:marTop w:val="0"/>
                                                                                                          <w:marBottom w:val="0"/>
                                                                                                          <w:divBdr>
                                                                                                            <w:top w:val="none" w:sz="0" w:space="0" w:color="auto"/>
                                                                                                            <w:left w:val="none" w:sz="0" w:space="0" w:color="auto"/>
                                                                                                            <w:bottom w:val="none" w:sz="0" w:space="0" w:color="auto"/>
                                                                                                            <w:right w:val="none" w:sz="0" w:space="0" w:color="auto"/>
                                                                                                          </w:divBdr>
                                                                                                          <w:divsChild>
                                                                                                            <w:div w:id="811757083">
                                                                                                              <w:marLeft w:val="0"/>
                                                                                                              <w:marRight w:val="0"/>
                                                                                                              <w:marTop w:val="0"/>
                                                                                                              <w:marBottom w:val="0"/>
                                                                                                              <w:divBdr>
                                                                                                                <w:top w:val="none" w:sz="0" w:space="0" w:color="auto"/>
                                                                                                                <w:left w:val="none" w:sz="0" w:space="0" w:color="auto"/>
                                                                                                                <w:bottom w:val="none" w:sz="0" w:space="0" w:color="auto"/>
                                                                                                                <w:right w:val="none" w:sz="0" w:space="0" w:color="auto"/>
                                                                                                              </w:divBdr>
                                                                                                              <w:divsChild>
                                                                                                                <w:div w:id="939991567">
                                                                                                                  <w:marLeft w:val="0"/>
                                                                                                                  <w:marRight w:val="0"/>
                                                                                                                  <w:marTop w:val="0"/>
                                                                                                                  <w:marBottom w:val="0"/>
                                                                                                                  <w:divBdr>
                                                                                                                    <w:top w:val="none" w:sz="0" w:space="0" w:color="auto"/>
                                                                                                                    <w:left w:val="none" w:sz="0" w:space="0" w:color="auto"/>
                                                                                                                    <w:bottom w:val="none" w:sz="0" w:space="0" w:color="auto"/>
                                                                                                                    <w:right w:val="none" w:sz="0" w:space="0" w:color="auto"/>
                                                                                                                  </w:divBdr>
                                                                                                                  <w:divsChild>
                                                                                                                    <w:div w:id="145048222">
                                                                                                                      <w:marLeft w:val="0"/>
                                                                                                                      <w:marRight w:val="0"/>
                                                                                                                      <w:marTop w:val="0"/>
                                                                                                                      <w:marBottom w:val="0"/>
                                                                                                                      <w:divBdr>
                                                                                                                        <w:top w:val="none" w:sz="0" w:space="0" w:color="auto"/>
                                                                                                                        <w:left w:val="none" w:sz="0" w:space="0" w:color="auto"/>
                                                                                                                        <w:bottom w:val="none" w:sz="0" w:space="0" w:color="auto"/>
                                                                                                                        <w:right w:val="none" w:sz="0" w:space="0" w:color="auto"/>
                                                                                                                      </w:divBdr>
                                                                                                                      <w:divsChild>
                                                                                                                        <w:div w:id="1217157029">
                                                                                                                          <w:marLeft w:val="0"/>
                                                                                                                          <w:marRight w:val="0"/>
                                                                                                                          <w:marTop w:val="0"/>
                                                                                                                          <w:marBottom w:val="0"/>
                                                                                                                          <w:divBdr>
                                                                                                                            <w:top w:val="none" w:sz="0" w:space="0" w:color="auto"/>
                                                                                                                            <w:left w:val="none" w:sz="0" w:space="0" w:color="auto"/>
                                                                                                                            <w:bottom w:val="none" w:sz="0" w:space="0" w:color="auto"/>
                                                                                                                            <w:right w:val="none" w:sz="0" w:space="0" w:color="auto"/>
                                                                                                                          </w:divBdr>
                                                                                                                          <w:divsChild>
                                                                                                                            <w:div w:id="142908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2806435">
      <w:bodyDiv w:val="1"/>
      <w:marLeft w:val="0"/>
      <w:marRight w:val="0"/>
      <w:marTop w:val="0"/>
      <w:marBottom w:val="0"/>
      <w:divBdr>
        <w:top w:val="none" w:sz="0" w:space="0" w:color="auto"/>
        <w:left w:val="none" w:sz="0" w:space="0" w:color="auto"/>
        <w:bottom w:val="none" w:sz="0" w:space="0" w:color="auto"/>
        <w:right w:val="none" w:sz="0" w:space="0" w:color="auto"/>
      </w:divBdr>
      <w:divsChild>
        <w:div w:id="1064909271">
          <w:marLeft w:val="0"/>
          <w:marRight w:val="0"/>
          <w:marTop w:val="0"/>
          <w:marBottom w:val="0"/>
          <w:divBdr>
            <w:top w:val="none" w:sz="0" w:space="0" w:color="auto"/>
            <w:left w:val="none" w:sz="0" w:space="0" w:color="auto"/>
            <w:bottom w:val="none" w:sz="0" w:space="0" w:color="auto"/>
            <w:right w:val="none" w:sz="0" w:space="0" w:color="auto"/>
          </w:divBdr>
          <w:divsChild>
            <w:div w:id="1000615881">
              <w:marLeft w:val="0"/>
              <w:marRight w:val="0"/>
              <w:marTop w:val="0"/>
              <w:marBottom w:val="0"/>
              <w:divBdr>
                <w:top w:val="none" w:sz="0" w:space="0" w:color="auto"/>
                <w:left w:val="none" w:sz="0" w:space="0" w:color="auto"/>
                <w:bottom w:val="none" w:sz="0" w:space="0" w:color="auto"/>
                <w:right w:val="none" w:sz="0" w:space="0" w:color="auto"/>
              </w:divBdr>
              <w:divsChild>
                <w:div w:id="1836604170">
                  <w:marLeft w:val="0"/>
                  <w:marRight w:val="0"/>
                  <w:marTop w:val="0"/>
                  <w:marBottom w:val="0"/>
                  <w:divBdr>
                    <w:top w:val="none" w:sz="0" w:space="0" w:color="auto"/>
                    <w:left w:val="none" w:sz="0" w:space="0" w:color="auto"/>
                    <w:bottom w:val="none" w:sz="0" w:space="0" w:color="auto"/>
                    <w:right w:val="none" w:sz="0" w:space="0" w:color="auto"/>
                  </w:divBdr>
                  <w:divsChild>
                    <w:div w:id="914778753">
                      <w:marLeft w:val="0"/>
                      <w:marRight w:val="0"/>
                      <w:marTop w:val="0"/>
                      <w:marBottom w:val="0"/>
                      <w:divBdr>
                        <w:top w:val="none" w:sz="0" w:space="0" w:color="auto"/>
                        <w:left w:val="none" w:sz="0" w:space="0" w:color="auto"/>
                        <w:bottom w:val="none" w:sz="0" w:space="0" w:color="auto"/>
                        <w:right w:val="none" w:sz="0" w:space="0" w:color="auto"/>
                      </w:divBdr>
                      <w:divsChild>
                        <w:div w:id="156306391">
                          <w:marLeft w:val="0"/>
                          <w:marRight w:val="0"/>
                          <w:marTop w:val="0"/>
                          <w:marBottom w:val="0"/>
                          <w:divBdr>
                            <w:top w:val="none" w:sz="0" w:space="0" w:color="auto"/>
                            <w:left w:val="none" w:sz="0" w:space="0" w:color="auto"/>
                            <w:bottom w:val="none" w:sz="0" w:space="0" w:color="auto"/>
                            <w:right w:val="none" w:sz="0" w:space="0" w:color="auto"/>
                          </w:divBdr>
                          <w:divsChild>
                            <w:div w:id="86974016">
                              <w:marLeft w:val="15"/>
                              <w:marRight w:val="195"/>
                              <w:marTop w:val="0"/>
                              <w:marBottom w:val="0"/>
                              <w:divBdr>
                                <w:top w:val="none" w:sz="0" w:space="0" w:color="auto"/>
                                <w:left w:val="none" w:sz="0" w:space="0" w:color="auto"/>
                                <w:bottom w:val="none" w:sz="0" w:space="0" w:color="auto"/>
                                <w:right w:val="none" w:sz="0" w:space="0" w:color="auto"/>
                              </w:divBdr>
                              <w:divsChild>
                                <w:div w:id="830365095">
                                  <w:marLeft w:val="0"/>
                                  <w:marRight w:val="0"/>
                                  <w:marTop w:val="0"/>
                                  <w:marBottom w:val="0"/>
                                  <w:divBdr>
                                    <w:top w:val="none" w:sz="0" w:space="0" w:color="auto"/>
                                    <w:left w:val="none" w:sz="0" w:space="0" w:color="auto"/>
                                    <w:bottom w:val="none" w:sz="0" w:space="0" w:color="auto"/>
                                    <w:right w:val="none" w:sz="0" w:space="0" w:color="auto"/>
                                  </w:divBdr>
                                  <w:divsChild>
                                    <w:div w:id="291719031">
                                      <w:marLeft w:val="0"/>
                                      <w:marRight w:val="0"/>
                                      <w:marTop w:val="0"/>
                                      <w:marBottom w:val="0"/>
                                      <w:divBdr>
                                        <w:top w:val="none" w:sz="0" w:space="0" w:color="auto"/>
                                        <w:left w:val="none" w:sz="0" w:space="0" w:color="auto"/>
                                        <w:bottom w:val="none" w:sz="0" w:space="0" w:color="auto"/>
                                        <w:right w:val="none" w:sz="0" w:space="0" w:color="auto"/>
                                      </w:divBdr>
                                      <w:divsChild>
                                        <w:div w:id="1171221198">
                                          <w:marLeft w:val="0"/>
                                          <w:marRight w:val="0"/>
                                          <w:marTop w:val="0"/>
                                          <w:marBottom w:val="0"/>
                                          <w:divBdr>
                                            <w:top w:val="none" w:sz="0" w:space="0" w:color="auto"/>
                                            <w:left w:val="none" w:sz="0" w:space="0" w:color="auto"/>
                                            <w:bottom w:val="none" w:sz="0" w:space="0" w:color="auto"/>
                                            <w:right w:val="none" w:sz="0" w:space="0" w:color="auto"/>
                                          </w:divBdr>
                                          <w:divsChild>
                                            <w:div w:id="1076586538">
                                              <w:marLeft w:val="0"/>
                                              <w:marRight w:val="0"/>
                                              <w:marTop w:val="0"/>
                                              <w:marBottom w:val="0"/>
                                              <w:divBdr>
                                                <w:top w:val="none" w:sz="0" w:space="0" w:color="auto"/>
                                                <w:left w:val="none" w:sz="0" w:space="0" w:color="auto"/>
                                                <w:bottom w:val="none" w:sz="0" w:space="0" w:color="auto"/>
                                                <w:right w:val="none" w:sz="0" w:space="0" w:color="auto"/>
                                              </w:divBdr>
                                              <w:divsChild>
                                                <w:div w:id="1510831874">
                                                  <w:marLeft w:val="0"/>
                                                  <w:marRight w:val="0"/>
                                                  <w:marTop w:val="0"/>
                                                  <w:marBottom w:val="0"/>
                                                  <w:divBdr>
                                                    <w:top w:val="none" w:sz="0" w:space="0" w:color="auto"/>
                                                    <w:left w:val="none" w:sz="0" w:space="0" w:color="auto"/>
                                                    <w:bottom w:val="none" w:sz="0" w:space="0" w:color="auto"/>
                                                    <w:right w:val="none" w:sz="0" w:space="0" w:color="auto"/>
                                                  </w:divBdr>
                                                  <w:divsChild>
                                                    <w:div w:id="529609420">
                                                      <w:marLeft w:val="0"/>
                                                      <w:marRight w:val="0"/>
                                                      <w:marTop w:val="0"/>
                                                      <w:marBottom w:val="0"/>
                                                      <w:divBdr>
                                                        <w:top w:val="none" w:sz="0" w:space="0" w:color="auto"/>
                                                        <w:left w:val="none" w:sz="0" w:space="0" w:color="auto"/>
                                                        <w:bottom w:val="none" w:sz="0" w:space="0" w:color="auto"/>
                                                        <w:right w:val="none" w:sz="0" w:space="0" w:color="auto"/>
                                                      </w:divBdr>
                                                      <w:divsChild>
                                                        <w:div w:id="670061581">
                                                          <w:marLeft w:val="0"/>
                                                          <w:marRight w:val="0"/>
                                                          <w:marTop w:val="0"/>
                                                          <w:marBottom w:val="0"/>
                                                          <w:divBdr>
                                                            <w:top w:val="none" w:sz="0" w:space="0" w:color="auto"/>
                                                            <w:left w:val="none" w:sz="0" w:space="0" w:color="auto"/>
                                                            <w:bottom w:val="none" w:sz="0" w:space="0" w:color="auto"/>
                                                            <w:right w:val="none" w:sz="0" w:space="0" w:color="auto"/>
                                                          </w:divBdr>
                                                          <w:divsChild>
                                                            <w:div w:id="765229029">
                                                              <w:marLeft w:val="0"/>
                                                              <w:marRight w:val="0"/>
                                                              <w:marTop w:val="0"/>
                                                              <w:marBottom w:val="0"/>
                                                              <w:divBdr>
                                                                <w:top w:val="none" w:sz="0" w:space="0" w:color="auto"/>
                                                                <w:left w:val="none" w:sz="0" w:space="0" w:color="auto"/>
                                                                <w:bottom w:val="none" w:sz="0" w:space="0" w:color="auto"/>
                                                                <w:right w:val="none" w:sz="0" w:space="0" w:color="auto"/>
                                                              </w:divBdr>
                                                              <w:divsChild>
                                                                <w:div w:id="439027517">
                                                                  <w:marLeft w:val="0"/>
                                                                  <w:marRight w:val="0"/>
                                                                  <w:marTop w:val="0"/>
                                                                  <w:marBottom w:val="0"/>
                                                                  <w:divBdr>
                                                                    <w:top w:val="none" w:sz="0" w:space="0" w:color="auto"/>
                                                                    <w:left w:val="none" w:sz="0" w:space="0" w:color="auto"/>
                                                                    <w:bottom w:val="none" w:sz="0" w:space="0" w:color="auto"/>
                                                                    <w:right w:val="none" w:sz="0" w:space="0" w:color="auto"/>
                                                                  </w:divBdr>
                                                                  <w:divsChild>
                                                                    <w:div w:id="199438537">
                                                                      <w:marLeft w:val="405"/>
                                                                      <w:marRight w:val="0"/>
                                                                      <w:marTop w:val="0"/>
                                                                      <w:marBottom w:val="0"/>
                                                                      <w:divBdr>
                                                                        <w:top w:val="none" w:sz="0" w:space="0" w:color="auto"/>
                                                                        <w:left w:val="none" w:sz="0" w:space="0" w:color="auto"/>
                                                                        <w:bottom w:val="none" w:sz="0" w:space="0" w:color="auto"/>
                                                                        <w:right w:val="none" w:sz="0" w:space="0" w:color="auto"/>
                                                                      </w:divBdr>
                                                                      <w:divsChild>
                                                                        <w:div w:id="1695155571">
                                                                          <w:marLeft w:val="0"/>
                                                                          <w:marRight w:val="0"/>
                                                                          <w:marTop w:val="0"/>
                                                                          <w:marBottom w:val="0"/>
                                                                          <w:divBdr>
                                                                            <w:top w:val="none" w:sz="0" w:space="0" w:color="auto"/>
                                                                            <w:left w:val="none" w:sz="0" w:space="0" w:color="auto"/>
                                                                            <w:bottom w:val="none" w:sz="0" w:space="0" w:color="auto"/>
                                                                            <w:right w:val="none" w:sz="0" w:space="0" w:color="auto"/>
                                                                          </w:divBdr>
                                                                          <w:divsChild>
                                                                            <w:div w:id="824316605">
                                                                              <w:marLeft w:val="0"/>
                                                                              <w:marRight w:val="0"/>
                                                                              <w:marTop w:val="0"/>
                                                                              <w:marBottom w:val="0"/>
                                                                              <w:divBdr>
                                                                                <w:top w:val="none" w:sz="0" w:space="0" w:color="auto"/>
                                                                                <w:left w:val="none" w:sz="0" w:space="0" w:color="auto"/>
                                                                                <w:bottom w:val="none" w:sz="0" w:space="0" w:color="auto"/>
                                                                                <w:right w:val="none" w:sz="0" w:space="0" w:color="auto"/>
                                                                              </w:divBdr>
                                                                              <w:divsChild>
                                                                                <w:div w:id="250434857">
                                                                                  <w:marLeft w:val="0"/>
                                                                                  <w:marRight w:val="0"/>
                                                                                  <w:marTop w:val="0"/>
                                                                                  <w:marBottom w:val="0"/>
                                                                                  <w:divBdr>
                                                                                    <w:top w:val="none" w:sz="0" w:space="0" w:color="auto"/>
                                                                                    <w:left w:val="none" w:sz="0" w:space="0" w:color="auto"/>
                                                                                    <w:bottom w:val="none" w:sz="0" w:space="0" w:color="auto"/>
                                                                                    <w:right w:val="none" w:sz="0" w:space="0" w:color="auto"/>
                                                                                  </w:divBdr>
                                                                                  <w:divsChild>
                                                                                    <w:div w:id="966591645">
                                                                                      <w:marLeft w:val="0"/>
                                                                                      <w:marRight w:val="0"/>
                                                                                      <w:marTop w:val="0"/>
                                                                                      <w:marBottom w:val="0"/>
                                                                                      <w:divBdr>
                                                                                        <w:top w:val="none" w:sz="0" w:space="0" w:color="auto"/>
                                                                                        <w:left w:val="none" w:sz="0" w:space="0" w:color="auto"/>
                                                                                        <w:bottom w:val="none" w:sz="0" w:space="0" w:color="auto"/>
                                                                                        <w:right w:val="none" w:sz="0" w:space="0" w:color="auto"/>
                                                                                      </w:divBdr>
                                                                                      <w:divsChild>
                                                                                        <w:div w:id="783037759">
                                                                                          <w:marLeft w:val="0"/>
                                                                                          <w:marRight w:val="0"/>
                                                                                          <w:marTop w:val="0"/>
                                                                                          <w:marBottom w:val="0"/>
                                                                                          <w:divBdr>
                                                                                            <w:top w:val="none" w:sz="0" w:space="0" w:color="auto"/>
                                                                                            <w:left w:val="none" w:sz="0" w:space="0" w:color="auto"/>
                                                                                            <w:bottom w:val="none" w:sz="0" w:space="0" w:color="auto"/>
                                                                                            <w:right w:val="none" w:sz="0" w:space="0" w:color="auto"/>
                                                                                          </w:divBdr>
                                                                                          <w:divsChild>
                                                                                            <w:div w:id="959072829">
                                                                                              <w:marLeft w:val="0"/>
                                                                                              <w:marRight w:val="0"/>
                                                                                              <w:marTop w:val="0"/>
                                                                                              <w:marBottom w:val="0"/>
                                                                                              <w:divBdr>
                                                                                                <w:top w:val="none" w:sz="0" w:space="0" w:color="auto"/>
                                                                                                <w:left w:val="none" w:sz="0" w:space="0" w:color="auto"/>
                                                                                                <w:bottom w:val="none" w:sz="0" w:space="0" w:color="auto"/>
                                                                                                <w:right w:val="none" w:sz="0" w:space="0" w:color="auto"/>
                                                                                              </w:divBdr>
                                                                                              <w:divsChild>
                                                                                                <w:div w:id="329213824">
                                                                                                  <w:marLeft w:val="0"/>
                                                                                                  <w:marRight w:val="0"/>
                                                                                                  <w:marTop w:val="0"/>
                                                                                                  <w:marBottom w:val="0"/>
                                                                                                  <w:divBdr>
                                                                                                    <w:top w:val="none" w:sz="0" w:space="0" w:color="auto"/>
                                                                                                    <w:left w:val="none" w:sz="0" w:space="0" w:color="auto"/>
                                                                                                    <w:bottom w:val="single" w:sz="6" w:space="15" w:color="auto"/>
                                                                                                    <w:right w:val="none" w:sz="0" w:space="0" w:color="auto"/>
                                                                                                  </w:divBdr>
                                                                                                  <w:divsChild>
                                                                                                    <w:div w:id="74714864">
                                                                                                      <w:marLeft w:val="0"/>
                                                                                                      <w:marRight w:val="0"/>
                                                                                                      <w:marTop w:val="60"/>
                                                                                                      <w:marBottom w:val="0"/>
                                                                                                      <w:divBdr>
                                                                                                        <w:top w:val="none" w:sz="0" w:space="0" w:color="auto"/>
                                                                                                        <w:left w:val="none" w:sz="0" w:space="0" w:color="auto"/>
                                                                                                        <w:bottom w:val="none" w:sz="0" w:space="0" w:color="auto"/>
                                                                                                        <w:right w:val="none" w:sz="0" w:space="0" w:color="auto"/>
                                                                                                      </w:divBdr>
                                                                                                      <w:divsChild>
                                                                                                        <w:div w:id="496001918">
                                                                                                          <w:marLeft w:val="0"/>
                                                                                                          <w:marRight w:val="0"/>
                                                                                                          <w:marTop w:val="0"/>
                                                                                                          <w:marBottom w:val="0"/>
                                                                                                          <w:divBdr>
                                                                                                            <w:top w:val="none" w:sz="0" w:space="0" w:color="auto"/>
                                                                                                            <w:left w:val="none" w:sz="0" w:space="0" w:color="auto"/>
                                                                                                            <w:bottom w:val="none" w:sz="0" w:space="0" w:color="auto"/>
                                                                                                            <w:right w:val="none" w:sz="0" w:space="0" w:color="auto"/>
                                                                                                          </w:divBdr>
                                                                                                          <w:divsChild>
                                                                                                            <w:div w:id="1834486292">
                                                                                                              <w:marLeft w:val="0"/>
                                                                                                              <w:marRight w:val="0"/>
                                                                                                              <w:marTop w:val="0"/>
                                                                                                              <w:marBottom w:val="0"/>
                                                                                                              <w:divBdr>
                                                                                                                <w:top w:val="none" w:sz="0" w:space="0" w:color="auto"/>
                                                                                                                <w:left w:val="none" w:sz="0" w:space="0" w:color="auto"/>
                                                                                                                <w:bottom w:val="none" w:sz="0" w:space="0" w:color="auto"/>
                                                                                                                <w:right w:val="none" w:sz="0" w:space="0" w:color="auto"/>
                                                                                                              </w:divBdr>
                                                                                                              <w:divsChild>
                                                                                                                <w:div w:id="1204908450">
                                                                                                                  <w:marLeft w:val="0"/>
                                                                                                                  <w:marRight w:val="0"/>
                                                                                                                  <w:marTop w:val="0"/>
                                                                                                                  <w:marBottom w:val="0"/>
                                                                                                                  <w:divBdr>
                                                                                                                    <w:top w:val="none" w:sz="0" w:space="0" w:color="auto"/>
                                                                                                                    <w:left w:val="none" w:sz="0" w:space="0" w:color="auto"/>
                                                                                                                    <w:bottom w:val="none" w:sz="0" w:space="0" w:color="auto"/>
                                                                                                                    <w:right w:val="none" w:sz="0" w:space="0" w:color="auto"/>
                                                                                                                  </w:divBdr>
                                                                                                                  <w:divsChild>
                                                                                                                    <w:div w:id="1293632805">
                                                                                                                      <w:marLeft w:val="0"/>
                                                                                                                      <w:marRight w:val="0"/>
                                                                                                                      <w:marTop w:val="0"/>
                                                                                                                      <w:marBottom w:val="0"/>
                                                                                                                      <w:divBdr>
                                                                                                                        <w:top w:val="none" w:sz="0" w:space="0" w:color="auto"/>
                                                                                                                        <w:left w:val="none" w:sz="0" w:space="0" w:color="auto"/>
                                                                                                                        <w:bottom w:val="none" w:sz="0" w:space="0" w:color="auto"/>
                                                                                                                        <w:right w:val="none" w:sz="0" w:space="0" w:color="auto"/>
                                                                                                                      </w:divBdr>
                                                                                                                      <w:divsChild>
                                                                                                                        <w:div w:id="80361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8411282">
      <w:bodyDiv w:val="1"/>
      <w:marLeft w:val="0"/>
      <w:marRight w:val="0"/>
      <w:marTop w:val="0"/>
      <w:marBottom w:val="0"/>
      <w:divBdr>
        <w:top w:val="none" w:sz="0" w:space="0" w:color="auto"/>
        <w:left w:val="none" w:sz="0" w:space="0" w:color="auto"/>
        <w:bottom w:val="none" w:sz="0" w:space="0" w:color="auto"/>
        <w:right w:val="none" w:sz="0" w:space="0" w:color="auto"/>
      </w:divBdr>
      <w:divsChild>
        <w:div w:id="1291397483">
          <w:marLeft w:val="0"/>
          <w:marRight w:val="0"/>
          <w:marTop w:val="0"/>
          <w:marBottom w:val="0"/>
          <w:divBdr>
            <w:top w:val="none" w:sz="0" w:space="0" w:color="auto"/>
            <w:left w:val="none" w:sz="0" w:space="0" w:color="auto"/>
            <w:bottom w:val="none" w:sz="0" w:space="0" w:color="auto"/>
            <w:right w:val="none" w:sz="0" w:space="0" w:color="auto"/>
          </w:divBdr>
          <w:divsChild>
            <w:div w:id="1253585345">
              <w:marLeft w:val="0"/>
              <w:marRight w:val="0"/>
              <w:marTop w:val="0"/>
              <w:marBottom w:val="0"/>
              <w:divBdr>
                <w:top w:val="none" w:sz="0" w:space="0" w:color="auto"/>
                <w:left w:val="none" w:sz="0" w:space="0" w:color="auto"/>
                <w:bottom w:val="none" w:sz="0" w:space="0" w:color="auto"/>
                <w:right w:val="none" w:sz="0" w:space="0" w:color="auto"/>
              </w:divBdr>
              <w:divsChild>
                <w:div w:id="81221580">
                  <w:marLeft w:val="0"/>
                  <w:marRight w:val="0"/>
                  <w:marTop w:val="0"/>
                  <w:marBottom w:val="0"/>
                  <w:divBdr>
                    <w:top w:val="none" w:sz="0" w:space="0" w:color="auto"/>
                    <w:left w:val="none" w:sz="0" w:space="0" w:color="auto"/>
                    <w:bottom w:val="none" w:sz="0" w:space="0" w:color="auto"/>
                    <w:right w:val="none" w:sz="0" w:space="0" w:color="auto"/>
                  </w:divBdr>
                  <w:divsChild>
                    <w:div w:id="900218467">
                      <w:marLeft w:val="0"/>
                      <w:marRight w:val="0"/>
                      <w:marTop w:val="0"/>
                      <w:marBottom w:val="0"/>
                      <w:divBdr>
                        <w:top w:val="none" w:sz="0" w:space="0" w:color="auto"/>
                        <w:left w:val="none" w:sz="0" w:space="0" w:color="auto"/>
                        <w:bottom w:val="none" w:sz="0" w:space="0" w:color="auto"/>
                        <w:right w:val="none" w:sz="0" w:space="0" w:color="auto"/>
                      </w:divBdr>
                      <w:divsChild>
                        <w:div w:id="1848908860">
                          <w:marLeft w:val="0"/>
                          <w:marRight w:val="0"/>
                          <w:marTop w:val="0"/>
                          <w:marBottom w:val="0"/>
                          <w:divBdr>
                            <w:top w:val="none" w:sz="0" w:space="0" w:color="auto"/>
                            <w:left w:val="none" w:sz="0" w:space="0" w:color="auto"/>
                            <w:bottom w:val="none" w:sz="0" w:space="0" w:color="auto"/>
                            <w:right w:val="none" w:sz="0" w:space="0" w:color="auto"/>
                          </w:divBdr>
                          <w:divsChild>
                            <w:div w:id="976956455">
                              <w:marLeft w:val="15"/>
                              <w:marRight w:val="195"/>
                              <w:marTop w:val="0"/>
                              <w:marBottom w:val="0"/>
                              <w:divBdr>
                                <w:top w:val="none" w:sz="0" w:space="0" w:color="auto"/>
                                <w:left w:val="none" w:sz="0" w:space="0" w:color="auto"/>
                                <w:bottom w:val="none" w:sz="0" w:space="0" w:color="auto"/>
                                <w:right w:val="none" w:sz="0" w:space="0" w:color="auto"/>
                              </w:divBdr>
                              <w:divsChild>
                                <w:div w:id="1625038685">
                                  <w:marLeft w:val="0"/>
                                  <w:marRight w:val="0"/>
                                  <w:marTop w:val="0"/>
                                  <w:marBottom w:val="0"/>
                                  <w:divBdr>
                                    <w:top w:val="none" w:sz="0" w:space="0" w:color="auto"/>
                                    <w:left w:val="none" w:sz="0" w:space="0" w:color="auto"/>
                                    <w:bottom w:val="none" w:sz="0" w:space="0" w:color="auto"/>
                                    <w:right w:val="none" w:sz="0" w:space="0" w:color="auto"/>
                                  </w:divBdr>
                                  <w:divsChild>
                                    <w:div w:id="1320692111">
                                      <w:marLeft w:val="0"/>
                                      <w:marRight w:val="0"/>
                                      <w:marTop w:val="0"/>
                                      <w:marBottom w:val="0"/>
                                      <w:divBdr>
                                        <w:top w:val="none" w:sz="0" w:space="0" w:color="auto"/>
                                        <w:left w:val="none" w:sz="0" w:space="0" w:color="auto"/>
                                        <w:bottom w:val="none" w:sz="0" w:space="0" w:color="auto"/>
                                        <w:right w:val="none" w:sz="0" w:space="0" w:color="auto"/>
                                      </w:divBdr>
                                      <w:divsChild>
                                        <w:div w:id="1350792966">
                                          <w:marLeft w:val="0"/>
                                          <w:marRight w:val="0"/>
                                          <w:marTop w:val="0"/>
                                          <w:marBottom w:val="0"/>
                                          <w:divBdr>
                                            <w:top w:val="none" w:sz="0" w:space="0" w:color="auto"/>
                                            <w:left w:val="none" w:sz="0" w:space="0" w:color="auto"/>
                                            <w:bottom w:val="none" w:sz="0" w:space="0" w:color="auto"/>
                                            <w:right w:val="none" w:sz="0" w:space="0" w:color="auto"/>
                                          </w:divBdr>
                                          <w:divsChild>
                                            <w:div w:id="1817406530">
                                              <w:marLeft w:val="0"/>
                                              <w:marRight w:val="0"/>
                                              <w:marTop w:val="0"/>
                                              <w:marBottom w:val="0"/>
                                              <w:divBdr>
                                                <w:top w:val="none" w:sz="0" w:space="0" w:color="auto"/>
                                                <w:left w:val="none" w:sz="0" w:space="0" w:color="auto"/>
                                                <w:bottom w:val="none" w:sz="0" w:space="0" w:color="auto"/>
                                                <w:right w:val="none" w:sz="0" w:space="0" w:color="auto"/>
                                              </w:divBdr>
                                              <w:divsChild>
                                                <w:div w:id="241067388">
                                                  <w:marLeft w:val="0"/>
                                                  <w:marRight w:val="0"/>
                                                  <w:marTop w:val="0"/>
                                                  <w:marBottom w:val="0"/>
                                                  <w:divBdr>
                                                    <w:top w:val="none" w:sz="0" w:space="0" w:color="auto"/>
                                                    <w:left w:val="none" w:sz="0" w:space="0" w:color="auto"/>
                                                    <w:bottom w:val="none" w:sz="0" w:space="0" w:color="auto"/>
                                                    <w:right w:val="none" w:sz="0" w:space="0" w:color="auto"/>
                                                  </w:divBdr>
                                                  <w:divsChild>
                                                    <w:div w:id="875124138">
                                                      <w:marLeft w:val="0"/>
                                                      <w:marRight w:val="0"/>
                                                      <w:marTop w:val="0"/>
                                                      <w:marBottom w:val="0"/>
                                                      <w:divBdr>
                                                        <w:top w:val="none" w:sz="0" w:space="0" w:color="auto"/>
                                                        <w:left w:val="none" w:sz="0" w:space="0" w:color="auto"/>
                                                        <w:bottom w:val="none" w:sz="0" w:space="0" w:color="auto"/>
                                                        <w:right w:val="none" w:sz="0" w:space="0" w:color="auto"/>
                                                      </w:divBdr>
                                                      <w:divsChild>
                                                        <w:div w:id="1245191001">
                                                          <w:marLeft w:val="0"/>
                                                          <w:marRight w:val="0"/>
                                                          <w:marTop w:val="0"/>
                                                          <w:marBottom w:val="0"/>
                                                          <w:divBdr>
                                                            <w:top w:val="none" w:sz="0" w:space="0" w:color="auto"/>
                                                            <w:left w:val="none" w:sz="0" w:space="0" w:color="auto"/>
                                                            <w:bottom w:val="none" w:sz="0" w:space="0" w:color="auto"/>
                                                            <w:right w:val="none" w:sz="0" w:space="0" w:color="auto"/>
                                                          </w:divBdr>
                                                          <w:divsChild>
                                                            <w:div w:id="587421230">
                                                              <w:marLeft w:val="0"/>
                                                              <w:marRight w:val="0"/>
                                                              <w:marTop w:val="0"/>
                                                              <w:marBottom w:val="0"/>
                                                              <w:divBdr>
                                                                <w:top w:val="none" w:sz="0" w:space="0" w:color="auto"/>
                                                                <w:left w:val="none" w:sz="0" w:space="0" w:color="auto"/>
                                                                <w:bottom w:val="none" w:sz="0" w:space="0" w:color="auto"/>
                                                                <w:right w:val="none" w:sz="0" w:space="0" w:color="auto"/>
                                                              </w:divBdr>
                                                              <w:divsChild>
                                                                <w:div w:id="678776451">
                                                                  <w:marLeft w:val="0"/>
                                                                  <w:marRight w:val="0"/>
                                                                  <w:marTop w:val="0"/>
                                                                  <w:marBottom w:val="0"/>
                                                                  <w:divBdr>
                                                                    <w:top w:val="none" w:sz="0" w:space="0" w:color="auto"/>
                                                                    <w:left w:val="none" w:sz="0" w:space="0" w:color="auto"/>
                                                                    <w:bottom w:val="none" w:sz="0" w:space="0" w:color="auto"/>
                                                                    <w:right w:val="none" w:sz="0" w:space="0" w:color="auto"/>
                                                                  </w:divBdr>
                                                                  <w:divsChild>
                                                                    <w:div w:id="1786851673">
                                                                      <w:marLeft w:val="405"/>
                                                                      <w:marRight w:val="0"/>
                                                                      <w:marTop w:val="0"/>
                                                                      <w:marBottom w:val="0"/>
                                                                      <w:divBdr>
                                                                        <w:top w:val="none" w:sz="0" w:space="0" w:color="auto"/>
                                                                        <w:left w:val="none" w:sz="0" w:space="0" w:color="auto"/>
                                                                        <w:bottom w:val="none" w:sz="0" w:space="0" w:color="auto"/>
                                                                        <w:right w:val="none" w:sz="0" w:space="0" w:color="auto"/>
                                                                      </w:divBdr>
                                                                      <w:divsChild>
                                                                        <w:div w:id="552156017">
                                                                          <w:marLeft w:val="0"/>
                                                                          <w:marRight w:val="0"/>
                                                                          <w:marTop w:val="0"/>
                                                                          <w:marBottom w:val="0"/>
                                                                          <w:divBdr>
                                                                            <w:top w:val="none" w:sz="0" w:space="0" w:color="auto"/>
                                                                            <w:left w:val="none" w:sz="0" w:space="0" w:color="auto"/>
                                                                            <w:bottom w:val="none" w:sz="0" w:space="0" w:color="auto"/>
                                                                            <w:right w:val="none" w:sz="0" w:space="0" w:color="auto"/>
                                                                          </w:divBdr>
                                                                          <w:divsChild>
                                                                            <w:div w:id="710031431">
                                                                              <w:marLeft w:val="0"/>
                                                                              <w:marRight w:val="0"/>
                                                                              <w:marTop w:val="0"/>
                                                                              <w:marBottom w:val="0"/>
                                                                              <w:divBdr>
                                                                                <w:top w:val="none" w:sz="0" w:space="0" w:color="auto"/>
                                                                                <w:left w:val="none" w:sz="0" w:space="0" w:color="auto"/>
                                                                                <w:bottom w:val="none" w:sz="0" w:space="0" w:color="auto"/>
                                                                                <w:right w:val="none" w:sz="0" w:space="0" w:color="auto"/>
                                                                              </w:divBdr>
                                                                              <w:divsChild>
                                                                                <w:div w:id="1056590781">
                                                                                  <w:marLeft w:val="0"/>
                                                                                  <w:marRight w:val="0"/>
                                                                                  <w:marTop w:val="0"/>
                                                                                  <w:marBottom w:val="0"/>
                                                                                  <w:divBdr>
                                                                                    <w:top w:val="none" w:sz="0" w:space="0" w:color="auto"/>
                                                                                    <w:left w:val="none" w:sz="0" w:space="0" w:color="auto"/>
                                                                                    <w:bottom w:val="none" w:sz="0" w:space="0" w:color="auto"/>
                                                                                    <w:right w:val="none" w:sz="0" w:space="0" w:color="auto"/>
                                                                                  </w:divBdr>
                                                                                  <w:divsChild>
                                                                                    <w:div w:id="2113239747">
                                                                                      <w:marLeft w:val="0"/>
                                                                                      <w:marRight w:val="0"/>
                                                                                      <w:marTop w:val="0"/>
                                                                                      <w:marBottom w:val="0"/>
                                                                                      <w:divBdr>
                                                                                        <w:top w:val="none" w:sz="0" w:space="0" w:color="auto"/>
                                                                                        <w:left w:val="none" w:sz="0" w:space="0" w:color="auto"/>
                                                                                        <w:bottom w:val="none" w:sz="0" w:space="0" w:color="auto"/>
                                                                                        <w:right w:val="none" w:sz="0" w:space="0" w:color="auto"/>
                                                                                      </w:divBdr>
                                                                                      <w:divsChild>
                                                                                        <w:div w:id="1671567605">
                                                                                          <w:marLeft w:val="0"/>
                                                                                          <w:marRight w:val="0"/>
                                                                                          <w:marTop w:val="0"/>
                                                                                          <w:marBottom w:val="0"/>
                                                                                          <w:divBdr>
                                                                                            <w:top w:val="none" w:sz="0" w:space="0" w:color="auto"/>
                                                                                            <w:left w:val="none" w:sz="0" w:space="0" w:color="auto"/>
                                                                                            <w:bottom w:val="none" w:sz="0" w:space="0" w:color="auto"/>
                                                                                            <w:right w:val="none" w:sz="0" w:space="0" w:color="auto"/>
                                                                                          </w:divBdr>
                                                                                          <w:divsChild>
                                                                                            <w:div w:id="528029133">
                                                                                              <w:marLeft w:val="0"/>
                                                                                              <w:marRight w:val="0"/>
                                                                                              <w:marTop w:val="0"/>
                                                                                              <w:marBottom w:val="0"/>
                                                                                              <w:divBdr>
                                                                                                <w:top w:val="none" w:sz="0" w:space="0" w:color="auto"/>
                                                                                                <w:left w:val="none" w:sz="0" w:space="0" w:color="auto"/>
                                                                                                <w:bottom w:val="none" w:sz="0" w:space="0" w:color="auto"/>
                                                                                                <w:right w:val="none" w:sz="0" w:space="0" w:color="auto"/>
                                                                                              </w:divBdr>
                                                                                              <w:divsChild>
                                                                                                <w:div w:id="554120356">
                                                                                                  <w:marLeft w:val="0"/>
                                                                                                  <w:marRight w:val="0"/>
                                                                                                  <w:marTop w:val="0"/>
                                                                                                  <w:marBottom w:val="0"/>
                                                                                                  <w:divBdr>
                                                                                                    <w:top w:val="none" w:sz="0" w:space="0" w:color="auto"/>
                                                                                                    <w:left w:val="none" w:sz="0" w:space="0" w:color="auto"/>
                                                                                                    <w:bottom w:val="single" w:sz="6" w:space="15" w:color="auto"/>
                                                                                                    <w:right w:val="none" w:sz="0" w:space="0" w:color="auto"/>
                                                                                                  </w:divBdr>
                                                                                                  <w:divsChild>
                                                                                                    <w:div w:id="19859731">
                                                                                                      <w:marLeft w:val="0"/>
                                                                                                      <w:marRight w:val="0"/>
                                                                                                      <w:marTop w:val="60"/>
                                                                                                      <w:marBottom w:val="0"/>
                                                                                                      <w:divBdr>
                                                                                                        <w:top w:val="none" w:sz="0" w:space="0" w:color="auto"/>
                                                                                                        <w:left w:val="none" w:sz="0" w:space="0" w:color="auto"/>
                                                                                                        <w:bottom w:val="none" w:sz="0" w:space="0" w:color="auto"/>
                                                                                                        <w:right w:val="none" w:sz="0" w:space="0" w:color="auto"/>
                                                                                                      </w:divBdr>
                                                                                                      <w:divsChild>
                                                                                                        <w:div w:id="318701811">
                                                                                                          <w:marLeft w:val="0"/>
                                                                                                          <w:marRight w:val="0"/>
                                                                                                          <w:marTop w:val="0"/>
                                                                                                          <w:marBottom w:val="0"/>
                                                                                                          <w:divBdr>
                                                                                                            <w:top w:val="none" w:sz="0" w:space="0" w:color="auto"/>
                                                                                                            <w:left w:val="none" w:sz="0" w:space="0" w:color="auto"/>
                                                                                                            <w:bottom w:val="none" w:sz="0" w:space="0" w:color="auto"/>
                                                                                                            <w:right w:val="none" w:sz="0" w:space="0" w:color="auto"/>
                                                                                                          </w:divBdr>
                                                                                                          <w:divsChild>
                                                                                                            <w:div w:id="935409632">
                                                                                                              <w:marLeft w:val="0"/>
                                                                                                              <w:marRight w:val="0"/>
                                                                                                              <w:marTop w:val="0"/>
                                                                                                              <w:marBottom w:val="0"/>
                                                                                                              <w:divBdr>
                                                                                                                <w:top w:val="none" w:sz="0" w:space="0" w:color="auto"/>
                                                                                                                <w:left w:val="none" w:sz="0" w:space="0" w:color="auto"/>
                                                                                                                <w:bottom w:val="none" w:sz="0" w:space="0" w:color="auto"/>
                                                                                                                <w:right w:val="none" w:sz="0" w:space="0" w:color="auto"/>
                                                                                                              </w:divBdr>
                                                                                                              <w:divsChild>
                                                                                                                <w:div w:id="2015912308">
                                                                                                                  <w:marLeft w:val="0"/>
                                                                                                                  <w:marRight w:val="0"/>
                                                                                                                  <w:marTop w:val="0"/>
                                                                                                                  <w:marBottom w:val="0"/>
                                                                                                                  <w:divBdr>
                                                                                                                    <w:top w:val="none" w:sz="0" w:space="0" w:color="auto"/>
                                                                                                                    <w:left w:val="none" w:sz="0" w:space="0" w:color="auto"/>
                                                                                                                    <w:bottom w:val="none" w:sz="0" w:space="0" w:color="auto"/>
                                                                                                                    <w:right w:val="none" w:sz="0" w:space="0" w:color="auto"/>
                                                                                                                  </w:divBdr>
                                                                                                                  <w:divsChild>
                                                                                                                    <w:div w:id="1022903687">
                                                                                                                      <w:marLeft w:val="0"/>
                                                                                                                      <w:marRight w:val="0"/>
                                                                                                                      <w:marTop w:val="0"/>
                                                                                                                      <w:marBottom w:val="0"/>
                                                                                                                      <w:divBdr>
                                                                                                                        <w:top w:val="none" w:sz="0" w:space="0" w:color="auto"/>
                                                                                                                        <w:left w:val="none" w:sz="0" w:space="0" w:color="auto"/>
                                                                                                                        <w:bottom w:val="none" w:sz="0" w:space="0" w:color="auto"/>
                                                                                                                        <w:right w:val="none" w:sz="0" w:space="0" w:color="auto"/>
                                                                                                                      </w:divBdr>
                                                                                                                      <w:divsChild>
                                                                                                                        <w:div w:id="181629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2557675">
      <w:bodyDiv w:val="1"/>
      <w:marLeft w:val="0"/>
      <w:marRight w:val="0"/>
      <w:marTop w:val="0"/>
      <w:marBottom w:val="0"/>
      <w:divBdr>
        <w:top w:val="none" w:sz="0" w:space="0" w:color="auto"/>
        <w:left w:val="none" w:sz="0" w:space="0" w:color="auto"/>
        <w:bottom w:val="none" w:sz="0" w:space="0" w:color="auto"/>
        <w:right w:val="none" w:sz="0" w:space="0" w:color="auto"/>
      </w:divBdr>
      <w:divsChild>
        <w:div w:id="1361783607">
          <w:marLeft w:val="0"/>
          <w:marRight w:val="0"/>
          <w:marTop w:val="0"/>
          <w:marBottom w:val="0"/>
          <w:divBdr>
            <w:top w:val="none" w:sz="0" w:space="0" w:color="auto"/>
            <w:left w:val="none" w:sz="0" w:space="0" w:color="auto"/>
            <w:bottom w:val="none" w:sz="0" w:space="0" w:color="auto"/>
            <w:right w:val="none" w:sz="0" w:space="0" w:color="auto"/>
          </w:divBdr>
          <w:divsChild>
            <w:div w:id="136537434">
              <w:marLeft w:val="0"/>
              <w:marRight w:val="0"/>
              <w:marTop w:val="0"/>
              <w:marBottom w:val="0"/>
              <w:divBdr>
                <w:top w:val="none" w:sz="0" w:space="0" w:color="auto"/>
                <w:left w:val="none" w:sz="0" w:space="0" w:color="auto"/>
                <w:bottom w:val="none" w:sz="0" w:space="0" w:color="auto"/>
                <w:right w:val="none" w:sz="0" w:space="0" w:color="auto"/>
              </w:divBdr>
              <w:divsChild>
                <w:div w:id="122817477">
                  <w:marLeft w:val="0"/>
                  <w:marRight w:val="0"/>
                  <w:marTop w:val="0"/>
                  <w:marBottom w:val="0"/>
                  <w:divBdr>
                    <w:top w:val="none" w:sz="0" w:space="0" w:color="auto"/>
                    <w:left w:val="none" w:sz="0" w:space="0" w:color="auto"/>
                    <w:bottom w:val="none" w:sz="0" w:space="0" w:color="auto"/>
                    <w:right w:val="none" w:sz="0" w:space="0" w:color="auto"/>
                  </w:divBdr>
                  <w:divsChild>
                    <w:div w:id="18437156">
                      <w:marLeft w:val="0"/>
                      <w:marRight w:val="0"/>
                      <w:marTop w:val="0"/>
                      <w:marBottom w:val="0"/>
                      <w:divBdr>
                        <w:top w:val="none" w:sz="0" w:space="0" w:color="auto"/>
                        <w:left w:val="none" w:sz="0" w:space="0" w:color="auto"/>
                        <w:bottom w:val="none" w:sz="0" w:space="0" w:color="auto"/>
                        <w:right w:val="none" w:sz="0" w:space="0" w:color="auto"/>
                      </w:divBdr>
                      <w:divsChild>
                        <w:div w:id="717123488">
                          <w:marLeft w:val="0"/>
                          <w:marRight w:val="0"/>
                          <w:marTop w:val="0"/>
                          <w:marBottom w:val="0"/>
                          <w:divBdr>
                            <w:top w:val="none" w:sz="0" w:space="0" w:color="auto"/>
                            <w:left w:val="none" w:sz="0" w:space="0" w:color="auto"/>
                            <w:bottom w:val="none" w:sz="0" w:space="0" w:color="auto"/>
                            <w:right w:val="none" w:sz="0" w:space="0" w:color="auto"/>
                          </w:divBdr>
                          <w:divsChild>
                            <w:div w:id="1379628982">
                              <w:marLeft w:val="0"/>
                              <w:marRight w:val="0"/>
                              <w:marTop w:val="0"/>
                              <w:marBottom w:val="0"/>
                              <w:divBdr>
                                <w:top w:val="none" w:sz="0" w:space="0" w:color="auto"/>
                                <w:left w:val="none" w:sz="0" w:space="0" w:color="auto"/>
                                <w:bottom w:val="none" w:sz="0" w:space="0" w:color="auto"/>
                                <w:right w:val="none" w:sz="0" w:space="0" w:color="auto"/>
                              </w:divBdr>
                              <w:divsChild>
                                <w:div w:id="941063299">
                                  <w:marLeft w:val="0"/>
                                  <w:marRight w:val="0"/>
                                  <w:marTop w:val="0"/>
                                  <w:marBottom w:val="0"/>
                                  <w:divBdr>
                                    <w:top w:val="none" w:sz="0" w:space="0" w:color="auto"/>
                                    <w:left w:val="none" w:sz="0" w:space="0" w:color="auto"/>
                                    <w:bottom w:val="none" w:sz="0" w:space="0" w:color="auto"/>
                                    <w:right w:val="none" w:sz="0" w:space="0" w:color="auto"/>
                                  </w:divBdr>
                                  <w:divsChild>
                                    <w:div w:id="1926912101">
                                      <w:marLeft w:val="0"/>
                                      <w:marRight w:val="0"/>
                                      <w:marTop w:val="0"/>
                                      <w:marBottom w:val="0"/>
                                      <w:divBdr>
                                        <w:top w:val="none" w:sz="0" w:space="0" w:color="auto"/>
                                        <w:left w:val="none" w:sz="0" w:space="0" w:color="auto"/>
                                        <w:bottom w:val="none" w:sz="0" w:space="0" w:color="auto"/>
                                        <w:right w:val="none" w:sz="0" w:space="0" w:color="auto"/>
                                      </w:divBdr>
                                      <w:divsChild>
                                        <w:div w:id="1053428700">
                                          <w:marLeft w:val="0"/>
                                          <w:marRight w:val="0"/>
                                          <w:marTop w:val="0"/>
                                          <w:marBottom w:val="0"/>
                                          <w:divBdr>
                                            <w:top w:val="none" w:sz="0" w:space="0" w:color="auto"/>
                                            <w:left w:val="none" w:sz="0" w:space="0" w:color="auto"/>
                                            <w:bottom w:val="none" w:sz="0" w:space="0" w:color="auto"/>
                                            <w:right w:val="none" w:sz="0" w:space="0" w:color="auto"/>
                                          </w:divBdr>
                                          <w:divsChild>
                                            <w:div w:id="190382365">
                                              <w:marLeft w:val="0"/>
                                              <w:marRight w:val="0"/>
                                              <w:marTop w:val="0"/>
                                              <w:marBottom w:val="0"/>
                                              <w:divBdr>
                                                <w:top w:val="none" w:sz="0" w:space="0" w:color="auto"/>
                                                <w:left w:val="none" w:sz="0" w:space="0" w:color="auto"/>
                                                <w:bottom w:val="none" w:sz="0" w:space="0" w:color="auto"/>
                                                <w:right w:val="none" w:sz="0" w:space="0" w:color="auto"/>
                                              </w:divBdr>
                                              <w:divsChild>
                                                <w:div w:id="1456674578">
                                                  <w:marLeft w:val="0"/>
                                                  <w:marRight w:val="0"/>
                                                  <w:marTop w:val="0"/>
                                                  <w:marBottom w:val="0"/>
                                                  <w:divBdr>
                                                    <w:top w:val="none" w:sz="0" w:space="0" w:color="auto"/>
                                                    <w:left w:val="none" w:sz="0" w:space="0" w:color="auto"/>
                                                    <w:bottom w:val="none" w:sz="0" w:space="0" w:color="auto"/>
                                                    <w:right w:val="none" w:sz="0" w:space="0" w:color="auto"/>
                                                  </w:divBdr>
                                                  <w:divsChild>
                                                    <w:div w:id="1721903369">
                                                      <w:marLeft w:val="0"/>
                                                      <w:marRight w:val="0"/>
                                                      <w:marTop w:val="0"/>
                                                      <w:marBottom w:val="0"/>
                                                      <w:divBdr>
                                                        <w:top w:val="none" w:sz="0" w:space="0" w:color="auto"/>
                                                        <w:left w:val="none" w:sz="0" w:space="0" w:color="auto"/>
                                                        <w:bottom w:val="none" w:sz="0" w:space="0" w:color="auto"/>
                                                        <w:right w:val="none" w:sz="0" w:space="0" w:color="auto"/>
                                                      </w:divBdr>
                                                      <w:divsChild>
                                                        <w:div w:id="333383656">
                                                          <w:marLeft w:val="0"/>
                                                          <w:marRight w:val="0"/>
                                                          <w:marTop w:val="0"/>
                                                          <w:marBottom w:val="0"/>
                                                          <w:divBdr>
                                                            <w:top w:val="none" w:sz="0" w:space="0" w:color="auto"/>
                                                            <w:left w:val="none" w:sz="0" w:space="0" w:color="auto"/>
                                                            <w:bottom w:val="none" w:sz="0" w:space="0" w:color="auto"/>
                                                            <w:right w:val="none" w:sz="0" w:space="0" w:color="auto"/>
                                                          </w:divBdr>
                                                          <w:divsChild>
                                                            <w:div w:id="1660304168">
                                                              <w:marLeft w:val="0"/>
                                                              <w:marRight w:val="0"/>
                                                              <w:marTop w:val="0"/>
                                                              <w:marBottom w:val="0"/>
                                                              <w:divBdr>
                                                                <w:top w:val="none" w:sz="0" w:space="0" w:color="auto"/>
                                                                <w:left w:val="none" w:sz="0" w:space="0" w:color="auto"/>
                                                                <w:bottom w:val="none" w:sz="0" w:space="0" w:color="auto"/>
                                                                <w:right w:val="none" w:sz="0" w:space="0" w:color="auto"/>
                                                              </w:divBdr>
                                                              <w:divsChild>
                                                                <w:div w:id="1579560052">
                                                                  <w:marLeft w:val="0"/>
                                                                  <w:marRight w:val="0"/>
                                                                  <w:marTop w:val="0"/>
                                                                  <w:marBottom w:val="0"/>
                                                                  <w:divBdr>
                                                                    <w:top w:val="none" w:sz="0" w:space="0" w:color="auto"/>
                                                                    <w:left w:val="none" w:sz="0" w:space="0" w:color="auto"/>
                                                                    <w:bottom w:val="none" w:sz="0" w:space="0" w:color="auto"/>
                                                                    <w:right w:val="none" w:sz="0" w:space="0" w:color="auto"/>
                                                                  </w:divBdr>
                                                                  <w:divsChild>
                                                                    <w:div w:id="1640572319">
                                                                      <w:marLeft w:val="0"/>
                                                                      <w:marRight w:val="0"/>
                                                                      <w:marTop w:val="0"/>
                                                                      <w:marBottom w:val="0"/>
                                                                      <w:divBdr>
                                                                        <w:top w:val="none" w:sz="0" w:space="0" w:color="auto"/>
                                                                        <w:left w:val="none" w:sz="0" w:space="0" w:color="auto"/>
                                                                        <w:bottom w:val="none" w:sz="0" w:space="0" w:color="auto"/>
                                                                        <w:right w:val="none" w:sz="0" w:space="0" w:color="auto"/>
                                                                      </w:divBdr>
                                                                      <w:divsChild>
                                                                        <w:div w:id="1763800889">
                                                                          <w:marLeft w:val="0"/>
                                                                          <w:marRight w:val="0"/>
                                                                          <w:marTop w:val="0"/>
                                                                          <w:marBottom w:val="0"/>
                                                                          <w:divBdr>
                                                                            <w:top w:val="none" w:sz="0" w:space="0" w:color="auto"/>
                                                                            <w:left w:val="none" w:sz="0" w:space="0" w:color="auto"/>
                                                                            <w:bottom w:val="none" w:sz="0" w:space="0" w:color="auto"/>
                                                                            <w:right w:val="none" w:sz="0" w:space="0" w:color="auto"/>
                                                                          </w:divBdr>
                                                                          <w:divsChild>
                                                                            <w:div w:id="27922169">
                                                                              <w:marLeft w:val="0"/>
                                                                              <w:marRight w:val="0"/>
                                                                              <w:marTop w:val="0"/>
                                                                              <w:marBottom w:val="0"/>
                                                                              <w:divBdr>
                                                                                <w:top w:val="none" w:sz="0" w:space="0" w:color="auto"/>
                                                                                <w:left w:val="none" w:sz="0" w:space="0" w:color="auto"/>
                                                                                <w:bottom w:val="none" w:sz="0" w:space="0" w:color="auto"/>
                                                                                <w:right w:val="none" w:sz="0" w:space="0" w:color="auto"/>
                                                                              </w:divBdr>
                                                                              <w:divsChild>
                                                                                <w:div w:id="1122186377">
                                                                                  <w:marLeft w:val="0"/>
                                                                                  <w:marRight w:val="0"/>
                                                                                  <w:marTop w:val="0"/>
                                                                                  <w:marBottom w:val="0"/>
                                                                                  <w:divBdr>
                                                                                    <w:top w:val="none" w:sz="0" w:space="0" w:color="auto"/>
                                                                                    <w:left w:val="none" w:sz="0" w:space="0" w:color="auto"/>
                                                                                    <w:bottom w:val="none" w:sz="0" w:space="0" w:color="auto"/>
                                                                                    <w:right w:val="none" w:sz="0" w:space="0" w:color="auto"/>
                                                                                  </w:divBdr>
                                                                                  <w:divsChild>
                                                                                    <w:div w:id="1040470133">
                                                                                      <w:marLeft w:val="0"/>
                                                                                      <w:marRight w:val="0"/>
                                                                                      <w:marTop w:val="0"/>
                                                                                      <w:marBottom w:val="0"/>
                                                                                      <w:divBdr>
                                                                                        <w:top w:val="none" w:sz="0" w:space="0" w:color="auto"/>
                                                                                        <w:left w:val="none" w:sz="0" w:space="0" w:color="auto"/>
                                                                                        <w:bottom w:val="none" w:sz="0" w:space="0" w:color="auto"/>
                                                                                        <w:right w:val="none" w:sz="0" w:space="0" w:color="auto"/>
                                                                                      </w:divBdr>
                                                                                      <w:divsChild>
                                                                                        <w:div w:id="106388618">
                                                                                          <w:marLeft w:val="0"/>
                                                                                          <w:marRight w:val="0"/>
                                                                                          <w:marTop w:val="0"/>
                                                                                          <w:marBottom w:val="0"/>
                                                                                          <w:divBdr>
                                                                                            <w:top w:val="none" w:sz="0" w:space="0" w:color="auto"/>
                                                                                            <w:left w:val="none" w:sz="0" w:space="0" w:color="auto"/>
                                                                                            <w:bottom w:val="none" w:sz="0" w:space="0" w:color="auto"/>
                                                                                            <w:right w:val="none" w:sz="0" w:space="0" w:color="auto"/>
                                                                                          </w:divBdr>
                                                                                          <w:divsChild>
                                                                                            <w:div w:id="1895966973">
                                                                                              <w:marLeft w:val="0"/>
                                                                                              <w:marRight w:val="0"/>
                                                                                              <w:marTop w:val="0"/>
                                                                                              <w:marBottom w:val="0"/>
                                                                                              <w:divBdr>
                                                                                                <w:top w:val="none" w:sz="0" w:space="0" w:color="auto"/>
                                                                                                <w:left w:val="none" w:sz="0" w:space="0" w:color="auto"/>
                                                                                                <w:bottom w:val="none" w:sz="0" w:space="0" w:color="auto"/>
                                                                                                <w:right w:val="none" w:sz="0" w:space="0" w:color="auto"/>
                                                                                              </w:divBdr>
                                                                                              <w:divsChild>
                                                                                                <w:div w:id="672532453">
                                                                                                  <w:marLeft w:val="0"/>
                                                                                                  <w:marRight w:val="0"/>
                                                                                                  <w:marTop w:val="0"/>
                                                                                                  <w:marBottom w:val="0"/>
                                                                                                  <w:divBdr>
                                                                                                    <w:top w:val="none" w:sz="0" w:space="0" w:color="auto"/>
                                                                                                    <w:left w:val="none" w:sz="0" w:space="0" w:color="auto"/>
                                                                                                    <w:bottom w:val="none" w:sz="0" w:space="0" w:color="auto"/>
                                                                                                    <w:right w:val="none" w:sz="0" w:space="0" w:color="auto"/>
                                                                                                  </w:divBdr>
                                                                                                  <w:divsChild>
                                                                                                    <w:div w:id="127868167">
                                                                                                      <w:marLeft w:val="0"/>
                                                                                                      <w:marRight w:val="0"/>
                                                                                                      <w:marTop w:val="0"/>
                                                                                                      <w:marBottom w:val="0"/>
                                                                                                      <w:divBdr>
                                                                                                        <w:top w:val="none" w:sz="0" w:space="0" w:color="auto"/>
                                                                                                        <w:left w:val="none" w:sz="0" w:space="0" w:color="auto"/>
                                                                                                        <w:bottom w:val="none" w:sz="0" w:space="0" w:color="auto"/>
                                                                                                        <w:right w:val="none" w:sz="0" w:space="0" w:color="auto"/>
                                                                                                      </w:divBdr>
                                                                                                      <w:divsChild>
                                                                                                        <w:div w:id="1239513877">
                                                                                                          <w:marLeft w:val="0"/>
                                                                                                          <w:marRight w:val="0"/>
                                                                                                          <w:marTop w:val="0"/>
                                                                                                          <w:marBottom w:val="0"/>
                                                                                                          <w:divBdr>
                                                                                                            <w:top w:val="none" w:sz="0" w:space="0" w:color="auto"/>
                                                                                                            <w:left w:val="none" w:sz="0" w:space="0" w:color="auto"/>
                                                                                                            <w:bottom w:val="none" w:sz="0" w:space="0" w:color="auto"/>
                                                                                                            <w:right w:val="none" w:sz="0" w:space="0" w:color="auto"/>
                                                                                                          </w:divBdr>
                                                                                                          <w:divsChild>
                                                                                                            <w:div w:id="867259580">
                                                                                                              <w:marLeft w:val="0"/>
                                                                                                              <w:marRight w:val="0"/>
                                                                                                              <w:marTop w:val="0"/>
                                                                                                              <w:marBottom w:val="0"/>
                                                                                                              <w:divBdr>
                                                                                                                <w:top w:val="none" w:sz="0" w:space="0" w:color="auto"/>
                                                                                                                <w:left w:val="none" w:sz="0" w:space="0" w:color="auto"/>
                                                                                                                <w:bottom w:val="none" w:sz="0" w:space="0" w:color="auto"/>
                                                                                                                <w:right w:val="none" w:sz="0" w:space="0" w:color="auto"/>
                                                                                                              </w:divBdr>
                                                                                                              <w:divsChild>
                                                                                                                <w:div w:id="467169372">
                                                                                                                  <w:marLeft w:val="0"/>
                                                                                                                  <w:marRight w:val="0"/>
                                                                                                                  <w:marTop w:val="0"/>
                                                                                                                  <w:marBottom w:val="0"/>
                                                                                                                  <w:divBdr>
                                                                                                                    <w:top w:val="none" w:sz="0" w:space="0" w:color="auto"/>
                                                                                                                    <w:left w:val="none" w:sz="0" w:space="0" w:color="auto"/>
                                                                                                                    <w:bottom w:val="none" w:sz="0" w:space="0" w:color="auto"/>
                                                                                                                    <w:right w:val="none" w:sz="0" w:space="0" w:color="auto"/>
                                                                                                                  </w:divBdr>
                                                                                                                  <w:divsChild>
                                                                                                                    <w:div w:id="183357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enot.publicprocurement.be" TargetMode="External"/><Relationship Id="rId26" Type="http://schemas.openxmlformats.org/officeDocument/2006/relationships/hyperlink" Target="mailto:solidaire.cdcdck@minfin.fed.be"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ten.publicprocurement.be/" TargetMode="External"/><Relationship Id="rId34" Type="http://schemas.openxmlformats.org/officeDocument/2006/relationships/hyperlink" Target="https://uea.publicprocurement.be/"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finprocurement@minfin.fed.be" TargetMode="External"/><Relationship Id="rId25" Type="http://schemas.openxmlformats.org/officeDocument/2006/relationships/hyperlink" Target="mailto:borgtochten.thesaurie@minfin.fed.be" TargetMode="External"/><Relationship Id="rId33" Type="http://schemas.openxmlformats.org/officeDocument/2006/relationships/hyperlink" Target="http://digital.belgium.be/e-invoicing"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publicprocurement.be" TargetMode="External"/><Relationship Id="rId29" Type="http://schemas.openxmlformats.org/officeDocument/2006/relationships/hyperlink" Target="mailto:einvoice@diplobel.fed.b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vastleggingen.engagements.div@minfin.fed.be" TargetMode="External"/><Relationship Id="rId32" Type="http://schemas.openxmlformats.org/officeDocument/2006/relationships/hyperlink" Target="mailto:boekhouddienst@mobilit.fgov.be" TargetMode="External"/><Relationship Id="rId37"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yperlink" Target="https://financien.belgium.be/nl/borgtocht/overheidsopdracht" TargetMode="External"/><Relationship Id="rId28" Type="http://schemas.openxmlformats.org/officeDocument/2006/relationships/hyperlink" Target="mailto:Budget-Compta@favv-afsca.be"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finances.belgium.be/nl/" TargetMode="External"/><Relationship Id="rId31" Type="http://schemas.openxmlformats.org/officeDocument/2006/relationships/hyperlink" Target="mailto:servicecomptabilite@mobilit.fgov.b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s://www.minimumlonen.be" TargetMode="External"/><Relationship Id="rId27" Type="http://schemas.openxmlformats.org/officeDocument/2006/relationships/hyperlink" Target="mailto:bb.788@minfin.fed.be" TargetMode="External"/><Relationship Id="rId30" Type="http://schemas.openxmlformats.org/officeDocument/2006/relationships/hyperlink" Target="mailto:inboxfact@employment.belgium.be" TargetMode="External"/><Relationship Id="rId35"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FIN_CHARTE_WORD_BCG">
      <a:dk1>
        <a:srgbClr val="5A5B5E"/>
      </a:dk1>
      <a:lt1>
        <a:sysClr val="window" lastClr="FFFFFF"/>
      </a:lt1>
      <a:dk2>
        <a:srgbClr val="A7A7A7"/>
      </a:dk2>
      <a:lt2>
        <a:srgbClr val="FFFFFF"/>
      </a:lt2>
      <a:accent1>
        <a:srgbClr val="EC6276"/>
      </a:accent1>
      <a:accent2>
        <a:srgbClr val="5A5B5E"/>
      </a:accent2>
      <a:accent3>
        <a:srgbClr val="F5384D"/>
      </a:accent3>
      <a:accent4>
        <a:srgbClr val="FF6E83"/>
      </a:accent4>
      <a:accent5>
        <a:srgbClr val="00A4C9"/>
      </a:accent5>
      <a:accent6>
        <a:srgbClr val="75C3A5"/>
      </a:accent6>
      <a:hlink>
        <a:srgbClr val="1F88CF"/>
      </a:hlink>
      <a:folHlink>
        <a:srgbClr val="1F88CF"/>
      </a:folHlink>
    </a:clrScheme>
    <a:fontScheme name="Personnalisé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6CDA52AA7D914690951F41DAA060FF" ma:contentTypeVersion="2" ma:contentTypeDescription="Een nieuw document maken." ma:contentTypeScope="" ma:versionID="e7ff32992e66c165b7c9bed236cb9b41">
  <xsd:schema xmlns:xsd="http://www.w3.org/2001/XMLSchema" xmlns:xs="http://www.w3.org/2001/XMLSchema" xmlns:p="http://schemas.microsoft.com/office/2006/metadata/properties" xmlns:ns2="ca362bd5-d267-4abf-a92c-c048e5ea22b0" targetNamespace="http://schemas.microsoft.com/office/2006/metadata/properties" ma:root="true" ma:fieldsID="5c28a0715d29c1318eb672c626d8b092" ns2:_="">
    <xsd:import namespace="ca362bd5-d267-4abf-a92c-c048e5ea22b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62bd5-d267-4abf-a92c-c048e5ea22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BB54D-7922-4181-97B2-3696BE609318}">
  <ds:schemaRefs>
    <ds:schemaRef ds:uri="http://purl.org/dc/elements/1.1/"/>
    <ds:schemaRef ds:uri="http://purl.org/dc/dcmitype/"/>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ca362bd5-d267-4abf-a92c-c048e5ea22b0"/>
    <ds:schemaRef ds:uri="http://www.w3.org/XML/1998/namespace"/>
  </ds:schemaRefs>
</ds:datastoreItem>
</file>

<file path=customXml/itemProps2.xml><?xml version="1.0" encoding="utf-8"?>
<ds:datastoreItem xmlns:ds="http://schemas.openxmlformats.org/officeDocument/2006/customXml" ds:itemID="{2A37BFF1-FFDA-4595-B7DF-7135DE473904}">
  <ds:schemaRefs>
    <ds:schemaRef ds:uri="http://schemas.microsoft.com/sharepoint/v3/contenttype/forms"/>
  </ds:schemaRefs>
</ds:datastoreItem>
</file>

<file path=customXml/itemProps3.xml><?xml version="1.0" encoding="utf-8"?>
<ds:datastoreItem xmlns:ds="http://schemas.openxmlformats.org/officeDocument/2006/customXml" ds:itemID="{4BA80D9F-550F-4D86-A257-B2DC7BCF0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62bd5-d267-4abf-a92c-c048e5ea22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16E52A-D9A7-440A-9E96-523A0FAE3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19016</Words>
  <Characters>104591</Characters>
  <Application>Microsoft Office Word</Application>
  <DocSecurity>0</DocSecurity>
  <Lines>871</Lines>
  <Paragraphs>246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Gael J-M. Declercq (MINFIN)</dc:creator>
  <cp:keywords/>
  <dc:description/>
  <cp:lastModifiedBy>Wendy M. Van Overwaelle (MINFIN)</cp:lastModifiedBy>
  <cp:revision>6</cp:revision>
  <cp:lastPrinted>2019-11-21T08:53:00Z</cp:lastPrinted>
  <dcterms:created xsi:type="dcterms:W3CDTF">2019-12-13T09:46:00Z</dcterms:created>
  <dcterms:modified xsi:type="dcterms:W3CDTF">2020-01-31T09:10:00Z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0x0101007C6CDA52AA7D914690951F41DAA060FF</vt:lpwstr>
  </property>
  <property fmtid="{D5CDD505-2E9C-101B-9397-08002B2CF9AE}" pid="3" name="xd_Signature">
    <vt:bool>false</vt:bool>
  </property>
  <property fmtid="{D5CDD505-2E9C-101B-9397-08002B2CF9AE}" pid="4" name="xd_ProgID">
    <vt:lpwstr/>
  </property>
  <property fmtid="{D5CDD505-2E9C-101B-9397-08002B2CF9AE}" pid="5" name="_Version">
    <vt:lpwstr/>
  </property>
  <property fmtid="{D5CDD505-2E9C-101B-9397-08002B2CF9AE}" pid="6" name="TemplateUrl">
    <vt:lpwstr/>
  </property>
  <property fmtid="{D5CDD505-2E9C-101B-9397-08002B2CF9AE}" pid="7" name="ComplianceAssetId">
    <vt:lpwstr/>
  </property>
  <property fmtid="{D5CDD505-2E9C-101B-9397-08002B2CF9AE}" pid="8" name="DocLanguage">
    <vt:lpwstr/>
  </property>
  <property fmtid="{D5CDD505-2E9C-101B-9397-08002B2CF9AE}" pid="9" name="DocType">
    <vt:lpwstr/>
  </property>
  <property fmtid="{D5CDD505-2E9C-101B-9397-08002B2CF9AE}" pid="10" name="Authority">
    <vt:lpwstr/>
  </property>
</Properties>
</file>