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9F70E" w14:textId="7E20BB8B" w:rsidR="00226D52" w:rsidRPr="00004AA4" w:rsidRDefault="002229A2">
      <w:pPr>
        <w:rPr>
          <w:sz w:val="24"/>
          <w:szCs w:val="24"/>
          <w:lang w:val="nl-BE"/>
        </w:rPr>
      </w:pPr>
      <w:r w:rsidRPr="00125AFC">
        <w:rPr>
          <w:sz w:val="24"/>
          <w:szCs w:val="24"/>
          <w:lang w:val="nl-NL"/>
        </w:rPr>
        <w:t xml:space="preserve">De verklaring op erewoord door de boekhouder of de belastingconsulent van een kandidaat moet </w:t>
      </w:r>
    </w:p>
    <w:p w14:paraId="28C7D2F1" w14:textId="62DC1DE2" w:rsidR="004F10A6" w:rsidRPr="00004AA4" w:rsidRDefault="002229A2" w:rsidP="004F10A6">
      <w:pPr>
        <w:pStyle w:val="Paragraphedeliste"/>
        <w:numPr>
          <w:ilvl w:val="0"/>
          <w:numId w:val="1"/>
        </w:numPr>
        <w:rPr>
          <w:sz w:val="24"/>
          <w:szCs w:val="24"/>
          <w:lang w:val="nl-BE"/>
        </w:rPr>
      </w:pPr>
      <w:r w:rsidRPr="00125AFC">
        <w:rPr>
          <w:sz w:val="24"/>
          <w:szCs w:val="24"/>
          <w:lang w:val="nl-NL"/>
        </w:rPr>
        <w:t xml:space="preserve">zijn </w:t>
      </w:r>
      <w:r w:rsidR="00372AF2" w:rsidRPr="00125AFC">
        <w:rPr>
          <w:sz w:val="24"/>
          <w:szCs w:val="24"/>
          <w:lang w:val="nl-NL"/>
        </w:rPr>
        <w:t xml:space="preserve">opgesteld </w:t>
      </w:r>
      <w:r w:rsidRPr="00125AFC">
        <w:rPr>
          <w:sz w:val="24"/>
          <w:szCs w:val="24"/>
          <w:lang w:val="nl-NL"/>
        </w:rPr>
        <w:t xml:space="preserve">op het </w:t>
      </w:r>
      <w:r w:rsidR="005D16C9">
        <w:rPr>
          <w:sz w:val="24"/>
          <w:szCs w:val="24"/>
          <w:lang w:val="nl-NL"/>
        </w:rPr>
        <w:t xml:space="preserve">officieel </w:t>
      </w:r>
      <w:r w:rsidRPr="00125AFC">
        <w:rPr>
          <w:sz w:val="24"/>
          <w:szCs w:val="24"/>
          <w:lang w:val="nl-NL"/>
        </w:rPr>
        <w:t xml:space="preserve">briefpapier van de boekhouder/belastingconsulent </w:t>
      </w:r>
    </w:p>
    <w:p w14:paraId="14F42EF6" w14:textId="33BC9EE1" w:rsidR="001037E0" w:rsidRPr="00004AA4" w:rsidRDefault="002229A2" w:rsidP="004F10A6">
      <w:pPr>
        <w:pStyle w:val="Paragraphedeliste"/>
        <w:numPr>
          <w:ilvl w:val="0"/>
          <w:numId w:val="1"/>
        </w:numPr>
        <w:rPr>
          <w:sz w:val="24"/>
          <w:szCs w:val="24"/>
          <w:lang w:val="nl-BE"/>
        </w:rPr>
      </w:pPr>
      <w:r>
        <w:rPr>
          <w:sz w:val="24"/>
          <w:szCs w:val="24"/>
          <w:lang w:val="nl-NL"/>
        </w:rPr>
        <w:t>het registratienummer bij het BIBF, IAB en/of IBR vermelden</w:t>
      </w:r>
      <w:r w:rsidR="00372AF2">
        <w:rPr>
          <w:sz w:val="24"/>
          <w:szCs w:val="24"/>
          <w:lang w:val="nl-NL"/>
        </w:rPr>
        <w:t xml:space="preserve"> </w:t>
      </w:r>
    </w:p>
    <w:p w14:paraId="76BA4AD0" w14:textId="25C003FD" w:rsidR="00165071" w:rsidRPr="00004AA4" w:rsidRDefault="002229A2" w:rsidP="004F10A6">
      <w:pPr>
        <w:pStyle w:val="Paragraphedeliste"/>
        <w:numPr>
          <w:ilvl w:val="0"/>
          <w:numId w:val="1"/>
        </w:numPr>
        <w:rPr>
          <w:sz w:val="24"/>
          <w:szCs w:val="24"/>
          <w:lang w:val="nl-BE"/>
        </w:rPr>
      </w:pPr>
      <w:r>
        <w:rPr>
          <w:sz w:val="24"/>
          <w:szCs w:val="24"/>
          <w:lang w:val="nl-NL"/>
        </w:rPr>
        <w:t>specificeren dat de voorwaarden zijn vervuld om in aanmerking te komen</w:t>
      </w:r>
      <w:r w:rsidR="00A30073" w:rsidRPr="00A30073">
        <w:rPr>
          <w:sz w:val="24"/>
          <w:szCs w:val="24"/>
          <w:lang w:val="nl-NL"/>
        </w:rPr>
        <w:t xml:space="preserve"> </w:t>
      </w:r>
      <w:r w:rsidR="00A30073">
        <w:rPr>
          <w:sz w:val="24"/>
          <w:szCs w:val="24"/>
          <w:lang w:val="nl-NL"/>
        </w:rPr>
        <w:t>voor een lidmaatschap</w:t>
      </w:r>
      <w:r>
        <w:rPr>
          <w:sz w:val="24"/>
          <w:szCs w:val="24"/>
          <w:lang w:val="nl-NL"/>
        </w:rPr>
        <w:t>, nl. dat men meer dan 3 jaar</w:t>
      </w:r>
      <w:r w:rsidR="00E1499F">
        <w:rPr>
          <w:sz w:val="24"/>
          <w:szCs w:val="24"/>
          <w:lang w:val="nl-NL"/>
        </w:rPr>
        <w:t xml:space="preserve"> lang </w:t>
      </w:r>
      <w:r w:rsidR="007911ED">
        <w:rPr>
          <w:sz w:val="24"/>
          <w:szCs w:val="24"/>
          <w:lang w:val="nl-NL"/>
        </w:rPr>
        <w:t xml:space="preserve">en </w:t>
      </w:r>
      <w:r w:rsidR="00E1499F">
        <w:rPr>
          <w:sz w:val="24"/>
          <w:szCs w:val="24"/>
          <w:lang w:val="nl-NL"/>
        </w:rPr>
        <w:t>per jaar</w:t>
      </w:r>
      <w:r>
        <w:rPr>
          <w:sz w:val="24"/>
          <w:szCs w:val="24"/>
          <w:lang w:val="nl-NL"/>
        </w:rPr>
        <w:t xml:space="preserve"> </w:t>
      </w:r>
      <w:r w:rsidR="00E1499F">
        <w:rPr>
          <w:sz w:val="24"/>
          <w:szCs w:val="24"/>
          <w:lang w:val="nl-NL"/>
        </w:rPr>
        <w:t>ten minste</w:t>
      </w:r>
      <w:r w:rsidR="00A30073">
        <w:rPr>
          <w:sz w:val="24"/>
          <w:szCs w:val="24"/>
          <w:lang w:val="nl-NL"/>
        </w:rPr>
        <w:t xml:space="preserve"> </w:t>
      </w:r>
      <w:r>
        <w:rPr>
          <w:sz w:val="24"/>
          <w:szCs w:val="24"/>
          <w:lang w:val="nl-NL"/>
        </w:rPr>
        <w:t xml:space="preserve">100.000 woorden heeft vertaald of </w:t>
      </w:r>
      <w:r w:rsidR="00A30073">
        <w:rPr>
          <w:sz w:val="24"/>
          <w:szCs w:val="24"/>
          <w:lang w:val="nl-NL"/>
        </w:rPr>
        <w:t xml:space="preserve">minstens </w:t>
      </w:r>
      <w:r>
        <w:rPr>
          <w:sz w:val="24"/>
          <w:szCs w:val="24"/>
          <w:lang w:val="nl-NL"/>
        </w:rPr>
        <w:t xml:space="preserve">50 dagen heeft getolkt, </w:t>
      </w:r>
      <w:r w:rsidR="00372AF2">
        <w:rPr>
          <w:sz w:val="24"/>
          <w:szCs w:val="24"/>
          <w:lang w:val="nl-NL"/>
        </w:rPr>
        <w:t>en dat</w:t>
      </w:r>
      <w:r>
        <w:rPr>
          <w:sz w:val="24"/>
          <w:szCs w:val="24"/>
          <w:lang w:val="nl-NL"/>
        </w:rPr>
        <w:t xml:space="preserve"> </w:t>
      </w:r>
      <w:r w:rsidR="00372AF2">
        <w:rPr>
          <w:sz w:val="24"/>
          <w:szCs w:val="24"/>
          <w:lang w:val="nl-NL"/>
        </w:rPr>
        <w:t xml:space="preserve">men </w:t>
      </w:r>
      <w:r>
        <w:rPr>
          <w:sz w:val="24"/>
          <w:szCs w:val="24"/>
          <w:lang w:val="nl-NL"/>
        </w:rPr>
        <w:t xml:space="preserve">voor elke brontaal/retourtaal </w:t>
      </w:r>
      <w:r w:rsidR="00372AF2">
        <w:rPr>
          <w:sz w:val="24"/>
          <w:szCs w:val="24"/>
          <w:lang w:val="nl-NL"/>
        </w:rPr>
        <w:t xml:space="preserve">per jaar </w:t>
      </w:r>
      <w:r>
        <w:rPr>
          <w:sz w:val="24"/>
          <w:szCs w:val="24"/>
          <w:lang w:val="nl-NL"/>
        </w:rPr>
        <w:t>meer dan 30.000 woorden</w:t>
      </w:r>
      <w:r w:rsidR="00372AF2">
        <w:rPr>
          <w:sz w:val="24"/>
          <w:szCs w:val="24"/>
          <w:lang w:val="nl-NL"/>
        </w:rPr>
        <w:t xml:space="preserve"> heeft vertaald</w:t>
      </w:r>
      <w:r>
        <w:rPr>
          <w:sz w:val="24"/>
          <w:szCs w:val="24"/>
          <w:lang w:val="nl-NL"/>
        </w:rPr>
        <w:t xml:space="preserve"> of 15 dagen</w:t>
      </w:r>
      <w:r w:rsidR="00372AF2">
        <w:rPr>
          <w:sz w:val="24"/>
          <w:szCs w:val="24"/>
          <w:lang w:val="nl-NL"/>
        </w:rPr>
        <w:t xml:space="preserve"> heeft getolkt</w:t>
      </w:r>
      <w:r>
        <w:rPr>
          <w:sz w:val="24"/>
          <w:szCs w:val="24"/>
          <w:lang w:val="nl-NL"/>
        </w:rPr>
        <w:t>.</w:t>
      </w:r>
    </w:p>
    <w:p w14:paraId="63D4F749" w14:textId="12D6077D" w:rsidR="004F10A6" w:rsidRPr="00004AA4" w:rsidRDefault="002229A2" w:rsidP="004F10A6">
      <w:pPr>
        <w:pStyle w:val="Paragraphedeliste"/>
        <w:numPr>
          <w:ilvl w:val="0"/>
          <w:numId w:val="1"/>
        </w:numPr>
        <w:rPr>
          <w:sz w:val="24"/>
          <w:szCs w:val="24"/>
          <w:lang w:val="nl-BE"/>
        </w:rPr>
      </w:pPr>
      <w:r w:rsidRPr="00125AFC">
        <w:rPr>
          <w:sz w:val="24"/>
          <w:szCs w:val="24"/>
          <w:lang w:val="nl-NL"/>
        </w:rPr>
        <w:t xml:space="preserve">zijn </w:t>
      </w:r>
      <w:r w:rsidR="00372AF2" w:rsidRPr="00125AFC">
        <w:rPr>
          <w:sz w:val="24"/>
          <w:szCs w:val="24"/>
          <w:lang w:val="nl-NL"/>
        </w:rPr>
        <w:t xml:space="preserve">getekend </w:t>
      </w:r>
      <w:r w:rsidRPr="00125AFC">
        <w:rPr>
          <w:sz w:val="24"/>
          <w:szCs w:val="24"/>
          <w:lang w:val="nl-NL"/>
        </w:rPr>
        <w:t>door een bevoegde medewerker van het boekhoudkantoor.</w:t>
      </w:r>
    </w:p>
    <w:p w14:paraId="7C1F90BF" w14:textId="3DE47131" w:rsidR="004F10A6" w:rsidRPr="00004AA4" w:rsidRDefault="002229A2" w:rsidP="003C623A">
      <w:pPr>
        <w:pStyle w:val="Citationintense"/>
        <w:tabs>
          <w:tab w:val="left" w:pos="2694"/>
        </w:tabs>
        <w:ind w:left="360"/>
        <w:rPr>
          <w:rFonts w:asciiTheme="minorHAnsi" w:hAnsiTheme="minorHAnsi"/>
          <w:sz w:val="28"/>
          <w:szCs w:val="24"/>
          <w:lang w:val="nl-BE"/>
        </w:rPr>
      </w:pPr>
      <w:r w:rsidRPr="00125AFC">
        <w:rPr>
          <w:rFonts w:ascii="Calibri" w:hAnsi="Calibri"/>
          <w:b/>
          <w:bCs/>
          <w:color w:val="2E74B5" w:themeColor="accent1" w:themeShade="BF"/>
          <w:sz w:val="36"/>
          <w:szCs w:val="24"/>
          <w:lang w:val="nl-NL"/>
        </w:rPr>
        <w:t xml:space="preserve">Verklaring op erewoord </w:t>
      </w:r>
      <w:r w:rsidRPr="00125AFC">
        <w:rPr>
          <w:rFonts w:ascii="Calibri" w:hAnsi="Calibri"/>
          <w:b/>
          <w:bCs/>
          <w:color w:val="2E74B5" w:themeColor="accent1" w:themeShade="BF"/>
          <w:sz w:val="28"/>
          <w:szCs w:val="24"/>
          <w:lang w:val="nl-NL"/>
        </w:rPr>
        <w:br/>
      </w:r>
      <w:r w:rsidRPr="00125AFC">
        <w:rPr>
          <w:rFonts w:ascii="Calibri" w:hAnsi="Calibri"/>
          <w:color w:val="2E74B5" w:themeColor="accent1" w:themeShade="BF"/>
          <w:sz w:val="28"/>
          <w:szCs w:val="24"/>
          <w:lang w:val="nl-NL"/>
        </w:rPr>
        <w:t>over de beroepspraktijk met het oog op de toetreding tot de BKVT</w:t>
      </w:r>
    </w:p>
    <w:p w14:paraId="7052555C" w14:textId="77777777" w:rsidR="003C623A" w:rsidRPr="00004AA4" w:rsidRDefault="003C623A" w:rsidP="004F10A6">
      <w:pPr>
        <w:rPr>
          <w:sz w:val="24"/>
          <w:szCs w:val="24"/>
          <w:lang w:val="nl-BE"/>
        </w:rPr>
      </w:pPr>
    </w:p>
    <w:p w14:paraId="21A19473" w14:textId="77777777" w:rsidR="004F10A6" w:rsidRPr="00004AA4" w:rsidRDefault="002229A2" w:rsidP="004F10A6">
      <w:pPr>
        <w:rPr>
          <w:sz w:val="24"/>
          <w:szCs w:val="24"/>
          <w:lang w:val="nl-BE"/>
        </w:rPr>
      </w:pPr>
      <w:r w:rsidRPr="00125AFC">
        <w:rPr>
          <w:sz w:val="24"/>
          <w:szCs w:val="24"/>
          <w:lang w:val="nl-NL"/>
        </w:rPr>
        <w:t xml:space="preserve">Ik, ondergetekende,  </w:t>
      </w:r>
    </w:p>
    <w:p w14:paraId="4EC8B427" w14:textId="77777777" w:rsidR="004F10A6" w:rsidRPr="00004AA4" w:rsidRDefault="002229A2" w:rsidP="009A4D0A">
      <w:pPr>
        <w:ind w:left="708" w:firstLine="708"/>
        <w:rPr>
          <w:sz w:val="24"/>
          <w:szCs w:val="24"/>
          <w:lang w:val="nl-BE"/>
        </w:rPr>
      </w:pPr>
      <w:r w:rsidRPr="00125AFC">
        <w:rPr>
          <w:b/>
          <w:bCs/>
          <w:sz w:val="24"/>
          <w:szCs w:val="24"/>
          <w:lang w:val="nl-NL"/>
        </w:rPr>
        <w:t>Rik De Consulent</w:t>
      </w:r>
      <w:r w:rsidRPr="00125AFC">
        <w:rPr>
          <w:sz w:val="24"/>
          <w:szCs w:val="24"/>
          <w:lang w:val="nl-NL"/>
        </w:rPr>
        <w:t>, rechtsgeldige vertegenwoordiger van de</w:t>
      </w:r>
    </w:p>
    <w:p w14:paraId="04B414BD" w14:textId="77777777" w:rsidR="004F10A6" w:rsidRPr="00004AA4" w:rsidRDefault="002229A2" w:rsidP="009A4D0A">
      <w:pPr>
        <w:ind w:left="708" w:firstLine="708"/>
        <w:rPr>
          <w:sz w:val="24"/>
          <w:szCs w:val="24"/>
          <w:lang w:val="nl-BE"/>
        </w:rPr>
      </w:pPr>
      <w:r>
        <w:rPr>
          <w:sz w:val="24"/>
          <w:szCs w:val="24"/>
          <w:lang w:val="nl-NL"/>
        </w:rPr>
        <w:t xml:space="preserve">bv </w:t>
      </w:r>
      <w:r w:rsidRPr="00165071">
        <w:rPr>
          <w:b/>
          <w:bCs/>
          <w:sz w:val="28"/>
          <w:szCs w:val="24"/>
          <w:lang w:val="nl-NL"/>
        </w:rPr>
        <w:t>FISCA-FISSA</w:t>
      </w:r>
      <w:r>
        <w:rPr>
          <w:sz w:val="24"/>
          <w:szCs w:val="24"/>
          <w:lang w:val="nl-NL"/>
        </w:rPr>
        <w:t xml:space="preserve">, Boekhoudingstraat 100 te 1000 Brussel, </w:t>
      </w:r>
    </w:p>
    <w:p w14:paraId="0B8C3E9A" w14:textId="6EDB3525" w:rsidR="003C623A" w:rsidRPr="00004AA4" w:rsidRDefault="002229A2" w:rsidP="009A4D0A">
      <w:pPr>
        <w:ind w:left="708" w:firstLine="708"/>
        <w:rPr>
          <w:sz w:val="24"/>
          <w:szCs w:val="24"/>
          <w:lang w:val="nl-BE"/>
        </w:rPr>
      </w:pPr>
      <w:r>
        <w:rPr>
          <w:sz w:val="24"/>
          <w:szCs w:val="24"/>
          <w:lang w:val="nl-NL"/>
        </w:rPr>
        <w:t>registratienummer bij het BIBF (ITAA)</w:t>
      </w:r>
      <w:r w:rsidR="00372AF2">
        <w:rPr>
          <w:sz w:val="24"/>
          <w:szCs w:val="24"/>
          <w:lang w:val="nl-NL"/>
        </w:rPr>
        <w:t xml:space="preserve">: </w:t>
      </w:r>
      <w:r>
        <w:rPr>
          <w:sz w:val="24"/>
          <w:szCs w:val="24"/>
          <w:lang w:val="nl-NL"/>
        </w:rPr>
        <w:t>9999999,</w:t>
      </w:r>
    </w:p>
    <w:p w14:paraId="2277E632" w14:textId="77777777" w:rsidR="00C75B99" w:rsidRPr="00004AA4" w:rsidRDefault="00C75B99" w:rsidP="004F10A6">
      <w:pPr>
        <w:rPr>
          <w:sz w:val="24"/>
          <w:szCs w:val="24"/>
          <w:lang w:val="nl-BE"/>
        </w:rPr>
      </w:pPr>
    </w:p>
    <w:p w14:paraId="7EB0AD84" w14:textId="16CD85E9" w:rsidR="009A4D0A" w:rsidRPr="00004AA4" w:rsidRDefault="002229A2" w:rsidP="00125AFC">
      <w:pPr>
        <w:rPr>
          <w:sz w:val="24"/>
          <w:szCs w:val="24"/>
          <w:lang w:val="nl-BE"/>
        </w:rPr>
      </w:pPr>
      <w:r w:rsidRPr="00125AFC">
        <w:rPr>
          <w:sz w:val="24"/>
          <w:szCs w:val="24"/>
          <w:lang w:val="nl-NL"/>
        </w:rPr>
        <w:t xml:space="preserve">verklaar hierbij dat uit de boekhoudkundige documenten die </w:t>
      </w:r>
      <w:r w:rsidR="00F65B77">
        <w:rPr>
          <w:sz w:val="24"/>
          <w:szCs w:val="24"/>
          <w:lang w:val="nl-NL"/>
        </w:rPr>
        <w:t>het kantoor</w:t>
      </w:r>
      <w:r w:rsidRPr="00125AFC">
        <w:rPr>
          <w:sz w:val="24"/>
          <w:szCs w:val="24"/>
          <w:lang w:val="nl-NL"/>
        </w:rPr>
        <w:t xml:space="preserve"> ontving blijkt dat </w:t>
      </w:r>
    </w:p>
    <w:p w14:paraId="66AED85C" w14:textId="0F264BD2" w:rsidR="009A4D0A" w:rsidRPr="00004AA4" w:rsidRDefault="002229A2" w:rsidP="00F65B77">
      <w:pPr>
        <w:ind w:left="1410" w:hanging="1410"/>
        <w:rPr>
          <w:sz w:val="24"/>
          <w:szCs w:val="24"/>
          <w:lang w:val="nl-BE"/>
        </w:rPr>
      </w:pPr>
      <w:r>
        <w:rPr>
          <w:sz w:val="24"/>
          <w:szCs w:val="24"/>
          <w:lang w:val="nl-NL"/>
        </w:rPr>
        <w:t>mevrouw</w:t>
      </w:r>
      <w:r>
        <w:rPr>
          <w:sz w:val="24"/>
          <w:szCs w:val="24"/>
          <w:lang w:val="nl-NL"/>
        </w:rPr>
        <w:tab/>
      </w:r>
      <w:r w:rsidRPr="00165071">
        <w:rPr>
          <w:b/>
          <w:bCs/>
          <w:sz w:val="28"/>
          <w:szCs w:val="24"/>
          <w:lang w:val="nl-NL"/>
        </w:rPr>
        <w:t>Janine Goedtertaele</w:t>
      </w:r>
      <w:r>
        <w:rPr>
          <w:sz w:val="24"/>
          <w:szCs w:val="24"/>
          <w:lang w:val="nl-NL"/>
        </w:rPr>
        <w:t>, (zaakvoerster van de bv Traduca</w:t>
      </w:r>
      <w:r w:rsidR="00F65B77">
        <w:rPr>
          <w:sz w:val="24"/>
          <w:szCs w:val="24"/>
          <w:lang w:val="nl-NL"/>
        </w:rPr>
        <w:t>, gevestigd te) (wonende te)</w:t>
      </w:r>
    </w:p>
    <w:p w14:paraId="5CAF20D7" w14:textId="2AB4E264" w:rsidR="009A4D0A" w:rsidRPr="00004AA4" w:rsidRDefault="00F65B77" w:rsidP="009A4D0A">
      <w:pPr>
        <w:ind w:left="708" w:firstLine="708"/>
        <w:rPr>
          <w:sz w:val="24"/>
          <w:szCs w:val="24"/>
          <w:lang w:val="nl-BE"/>
        </w:rPr>
      </w:pPr>
      <w:r>
        <w:rPr>
          <w:sz w:val="24"/>
          <w:szCs w:val="24"/>
          <w:lang w:val="nl-NL"/>
        </w:rPr>
        <w:t xml:space="preserve">1000 Brussel, </w:t>
      </w:r>
      <w:r w:rsidRPr="00125AFC">
        <w:rPr>
          <w:sz w:val="24"/>
          <w:szCs w:val="24"/>
          <w:lang w:val="nl-NL"/>
        </w:rPr>
        <w:t>Vertalingstraat 100,</w:t>
      </w:r>
      <w:bookmarkStart w:id="0" w:name="_GoBack"/>
      <w:bookmarkEnd w:id="0"/>
    </w:p>
    <w:p w14:paraId="458BD157" w14:textId="77777777" w:rsidR="009A4D0A" w:rsidRPr="00004AA4" w:rsidRDefault="002229A2" w:rsidP="009A4D0A">
      <w:pPr>
        <w:ind w:left="708" w:firstLine="708"/>
        <w:rPr>
          <w:sz w:val="24"/>
          <w:szCs w:val="24"/>
          <w:lang w:val="nl-BE"/>
        </w:rPr>
      </w:pPr>
      <w:r w:rsidRPr="00125AFC">
        <w:rPr>
          <w:sz w:val="24"/>
          <w:szCs w:val="24"/>
          <w:lang w:val="nl-NL"/>
        </w:rPr>
        <w:t>btw-nummer BE 0999.999.999</w:t>
      </w:r>
    </w:p>
    <w:p w14:paraId="20CF5B73" w14:textId="1E9D4A78" w:rsidR="00125AFC" w:rsidRPr="00004AA4" w:rsidRDefault="002229A2" w:rsidP="00125AFC">
      <w:pPr>
        <w:rPr>
          <w:sz w:val="24"/>
          <w:szCs w:val="24"/>
          <w:lang w:val="nl-BE"/>
        </w:rPr>
      </w:pPr>
      <w:r>
        <w:rPr>
          <w:sz w:val="24"/>
          <w:szCs w:val="24"/>
          <w:lang w:val="nl-NL"/>
        </w:rPr>
        <w:t xml:space="preserve">tussen 2017 en 2019 persoonlijk heeft gewerkt als </w:t>
      </w:r>
      <w:r w:rsidR="001037E0" w:rsidRPr="001037E0">
        <w:rPr>
          <w:b/>
          <w:bCs/>
          <w:sz w:val="28"/>
          <w:szCs w:val="24"/>
          <w:lang w:val="nl-NL"/>
        </w:rPr>
        <w:t>vertaalster</w:t>
      </w:r>
      <w:r>
        <w:rPr>
          <w:sz w:val="24"/>
          <w:szCs w:val="24"/>
          <w:lang w:val="nl-NL"/>
        </w:rPr>
        <w:t>, en dat zij gedurende die jaren meer dan 100.000 woorden per jaar naar het Nederlands heeft vertaald. Ik verklaar bovendien dat zij voor elk van die jaren meer dan 30.000 woorden heeft vertaald per brontaal, met name uit zowel het Nederlands, het Engels als het Spaans.</w:t>
      </w:r>
    </w:p>
    <w:p w14:paraId="4DF40BE4" w14:textId="77777777" w:rsidR="00125AFC" w:rsidRPr="00004AA4" w:rsidRDefault="002229A2" w:rsidP="00125AFC">
      <w:pPr>
        <w:jc w:val="center"/>
        <w:rPr>
          <w:sz w:val="24"/>
          <w:szCs w:val="24"/>
          <w:lang w:val="nl-BE"/>
        </w:rPr>
      </w:pPr>
      <w:r w:rsidRPr="00125AFC">
        <w:rPr>
          <w:sz w:val="24"/>
          <w:szCs w:val="24"/>
          <w:lang w:val="nl-NL"/>
        </w:rPr>
        <w:t>---oOo---</w:t>
      </w:r>
    </w:p>
    <w:p w14:paraId="2678FDC0" w14:textId="322989BA" w:rsidR="00125AFC" w:rsidRPr="00004AA4" w:rsidRDefault="002229A2" w:rsidP="00125AFC">
      <w:pPr>
        <w:rPr>
          <w:sz w:val="24"/>
          <w:szCs w:val="24"/>
          <w:lang w:val="nl-BE"/>
        </w:rPr>
      </w:pPr>
      <w:r>
        <w:rPr>
          <w:sz w:val="24"/>
          <w:szCs w:val="24"/>
          <w:lang w:val="nl-NL"/>
        </w:rPr>
        <w:t xml:space="preserve">tussen 2017 en 2019 persoonlijk heeft gewerkt als </w:t>
      </w:r>
      <w:r w:rsidRPr="001037E0">
        <w:rPr>
          <w:b/>
          <w:bCs/>
          <w:sz w:val="28"/>
          <w:szCs w:val="24"/>
          <w:lang w:val="nl-NL"/>
        </w:rPr>
        <w:t>tolk</w:t>
      </w:r>
      <w:r>
        <w:rPr>
          <w:sz w:val="24"/>
          <w:szCs w:val="24"/>
          <w:lang w:val="nl-NL"/>
        </w:rPr>
        <w:t xml:space="preserve">, en dat zij gedurende die jaren meer dan 50 dagen per jaar naar het Nederlands heeft getolkt. Ik verklaar bovendien dat zij voor elk van die jaren meer dan 15 dagen heeft getolkt naar het Engels als </w:t>
      </w:r>
      <w:r>
        <w:rPr>
          <w:b/>
          <w:bCs/>
          <w:sz w:val="24"/>
          <w:szCs w:val="24"/>
          <w:lang w:val="nl-NL"/>
        </w:rPr>
        <w:t xml:space="preserve">retourtaal, </w:t>
      </w:r>
      <w:r>
        <w:rPr>
          <w:sz w:val="24"/>
          <w:szCs w:val="24"/>
          <w:lang w:val="nl-NL"/>
        </w:rPr>
        <w:t>en ook meer dan 15 dagen heeft getolkt uit zowel het Engels, het Frans als het Spaans als passieve talen.</w:t>
      </w:r>
    </w:p>
    <w:p w14:paraId="0AAB7303" w14:textId="77777777" w:rsidR="00125AFC" w:rsidRPr="00004AA4" w:rsidRDefault="00125AFC" w:rsidP="00125AFC">
      <w:pPr>
        <w:rPr>
          <w:sz w:val="24"/>
          <w:szCs w:val="24"/>
          <w:lang w:val="nl-BE"/>
        </w:rPr>
      </w:pPr>
    </w:p>
    <w:p w14:paraId="6E67FFC5" w14:textId="0735F3C0" w:rsidR="003C623A" w:rsidRPr="00004AA4" w:rsidRDefault="002229A2" w:rsidP="002229A2">
      <w:pPr>
        <w:ind w:left="2124" w:firstLine="6"/>
        <w:rPr>
          <w:sz w:val="24"/>
          <w:szCs w:val="24"/>
          <w:lang w:val="nl-BE"/>
        </w:rPr>
      </w:pPr>
      <w:r w:rsidRPr="00125AFC">
        <w:rPr>
          <w:sz w:val="24"/>
          <w:szCs w:val="24"/>
          <w:lang w:val="nl-NL"/>
        </w:rPr>
        <w:t>Opgesteld te Brussel, 1 januari 2020</w:t>
      </w:r>
      <w:r w:rsidRPr="00125AFC">
        <w:rPr>
          <w:sz w:val="24"/>
          <w:szCs w:val="24"/>
          <w:lang w:val="nl-NL"/>
        </w:rPr>
        <w:br/>
      </w:r>
      <w:r w:rsidRPr="00125AFC">
        <w:rPr>
          <w:sz w:val="24"/>
          <w:szCs w:val="24"/>
          <w:lang w:val="nl-NL"/>
        </w:rPr>
        <w:br/>
        <w:t>Handtekening voorafgegaan door de vermelding "gelezen en goedgekeurd"</w:t>
      </w:r>
      <w:r w:rsidRPr="00125AFC">
        <w:rPr>
          <w:sz w:val="24"/>
          <w:szCs w:val="24"/>
          <w:lang w:val="nl-NL"/>
        </w:rPr>
        <w:br/>
        <w:t>Voor FISCA-FISSA, Rik De Consulent</w:t>
      </w:r>
      <w:r w:rsidRPr="00125AFC">
        <w:rPr>
          <w:b/>
          <w:bCs/>
          <w:sz w:val="24"/>
          <w:szCs w:val="24"/>
          <w:lang w:val="nl-NL"/>
        </w:rPr>
        <w:t xml:space="preserve">, </w:t>
      </w:r>
      <w:r w:rsidRPr="00125AFC">
        <w:rPr>
          <w:sz w:val="24"/>
          <w:szCs w:val="24"/>
          <w:lang w:val="nl-NL"/>
        </w:rPr>
        <w:t>stempel.</w:t>
      </w:r>
    </w:p>
    <w:p w14:paraId="26CC25EC" w14:textId="77777777" w:rsidR="004F10A6" w:rsidRPr="00004AA4" w:rsidRDefault="004F10A6" w:rsidP="004F10A6">
      <w:pPr>
        <w:rPr>
          <w:sz w:val="24"/>
          <w:szCs w:val="24"/>
          <w:lang w:val="nl-BE"/>
        </w:rPr>
      </w:pPr>
    </w:p>
    <w:sectPr w:rsidR="004F10A6" w:rsidRPr="00004AA4" w:rsidSect="00393C20">
      <w:pgSz w:w="11906" w:h="16838" w:code="9"/>
      <w:pgMar w:top="284" w:right="1134" w:bottom="284" w:left="1701" w:header="284" w:footer="284"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C8A0FD" w16cid:durableId="2263867F"/>
  <w16cid:commentId w16cid:paraId="5265C04C" w16cid:durableId="2263860A"/>
  <w16cid:commentId w16cid:paraId="7A740A25" w16cid:durableId="226386DD"/>
  <w16cid:commentId w16cid:paraId="5059AA30" w16cid:durableId="225FEE50"/>
  <w16cid:commentId w16cid:paraId="11A225E9" w16cid:durableId="225FED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BA15CE"/>
    <w:multiLevelType w:val="hybridMultilevel"/>
    <w:tmpl w:val="D55A55C8"/>
    <w:lvl w:ilvl="0" w:tplc="C74077A6">
      <w:numFmt w:val="bullet"/>
      <w:lvlText w:val="-"/>
      <w:lvlJc w:val="left"/>
      <w:pPr>
        <w:ind w:left="720" w:hanging="360"/>
      </w:pPr>
      <w:rPr>
        <w:rFonts w:ascii="Calibri" w:eastAsiaTheme="minorHAnsi" w:hAnsi="Calibri" w:cstheme="minorBidi" w:hint="default"/>
      </w:rPr>
    </w:lvl>
    <w:lvl w:ilvl="1" w:tplc="908A8114" w:tentative="1">
      <w:start w:val="1"/>
      <w:numFmt w:val="bullet"/>
      <w:lvlText w:val="o"/>
      <w:lvlJc w:val="left"/>
      <w:pPr>
        <w:ind w:left="1440" w:hanging="360"/>
      </w:pPr>
      <w:rPr>
        <w:rFonts w:ascii="Courier New" w:hAnsi="Courier New" w:cs="Courier New" w:hint="default"/>
      </w:rPr>
    </w:lvl>
    <w:lvl w:ilvl="2" w:tplc="719263E8" w:tentative="1">
      <w:start w:val="1"/>
      <w:numFmt w:val="bullet"/>
      <w:lvlText w:val=""/>
      <w:lvlJc w:val="left"/>
      <w:pPr>
        <w:ind w:left="2160" w:hanging="360"/>
      </w:pPr>
      <w:rPr>
        <w:rFonts w:ascii="Wingdings" w:hAnsi="Wingdings" w:hint="default"/>
      </w:rPr>
    </w:lvl>
    <w:lvl w:ilvl="3" w:tplc="43CEC6D6" w:tentative="1">
      <w:start w:val="1"/>
      <w:numFmt w:val="bullet"/>
      <w:lvlText w:val=""/>
      <w:lvlJc w:val="left"/>
      <w:pPr>
        <w:ind w:left="2880" w:hanging="360"/>
      </w:pPr>
      <w:rPr>
        <w:rFonts w:ascii="Symbol" w:hAnsi="Symbol" w:hint="default"/>
      </w:rPr>
    </w:lvl>
    <w:lvl w:ilvl="4" w:tplc="7E249D16" w:tentative="1">
      <w:start w:val="1"/>
      <w:numFmt w:val="bullet"/>
      <w:lvlText w:val="o"/>
      <w:lvlJc w:val="left"/>
      <w:pPr>
        <w:ind w:left="3600" w:hanging="360"/>
      </w:pPr>
      <w:rPr>
        <w:rFonts w:ascii="Courier New" w:hAnsi="Courier New" w:cs="Courier New" w:hint="default"/>
      </w:rPr>
    </w:lvl>
    <w:lvl w:ilvl="5" w:tplc="ED4030F8" w:tentative="1">
      <w:start w:val="1"/>
      <w:numFmt w:val="bullet"/>
      <w:lvlText w:val=""/>
      <w:lvlJc w:val="left"/>
      <w:pPr>
        <w:ind w:left="4320" w:hanging="360"/>
      </w:pPr>
      <w:rPr>
        <w:rFonts w:ascii="Wingdings" w:hAnsi="Wingdings" w:hint="default"/>
      </w:rPr>
    </w:lvl>
    <w:lvl w:ilvl="6" w:tplc="02608CBE" w:tentative="1">
      <w:start w:val="1"/>
      <w:numFmt w:val="bullet"/>
      <w:lvlText w:val=""/>
      <w:lvlJc w:val="left"/>
      <w:pPr>
        <w:ind w:left="5040" w:hanging="360"/>
      </w:pPr>
      <w:rPr>
        <w:rFonts w:ascii="Symbol" w:hAnsi="Symbol" w:hint="default"/>
      </w:rPr>
    </w:lvl>
    <w:lvl w:ilvl="7" w:tplc="D77C46DC" w:tentative="1">
      <w:start w:val="1"/>
      <w:numFmt w:val="bullet"/>
      <w:lvlText w:val="o"/>
      <w:lvlJc w:val="left"/>
      <w:pPr>
        <w:ind w:left="5760" w:hanging="360"/>
      </w:pPr>
      <w:rPr>
        <w:rFonts w:ascii="Courier New" w:hAnsi="Courier New" w:cs="Courier New" w:hint="default"/>
      </w:rPr>
    </w:lvl>
    <w:lvl w:ilvl="8" w:tplc="F0B28E7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trackRevisions/>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0A6"/>
    <w:rsid w:val="00004AA4"/>
    <w:rsid w:val="00101579"/>
    <w:rsid w:val="001037E0"/>
    <w:rsid w:val="00125AFC"/>
    <w:rsid w:val="00125C36"/>
    <w:rsid w:val="00165071"/>
    <w:rsid w:val="00182131"/>
    <w:rsid w:val="002229A2"/>
    <w:rsid w:val="00226D52"/>
    <w:rsid w:val="00272E18"/>
    <w:rsid w:val="00372AF2"/>
    <w:rsid w:val="00393C20"/>
    <w:rsid w:val="003C623A"/>
    <w:rsid w:val="004F10A6"/>
    <w:rsid w:val="00513912"/>
    <w:rsid w:val="005D16C9"/>
    <w:rsid w:val="007911ED"/>
    <w:rsid w:val="008E2CDE"/>
    <w:rsid w:val="009A4D0A"/>
    <w:rsid w:val="00A30073"/>
    <w:rsid w:val="00A56F3A"/>
    <w:rsid w:val="00A67C7E"/>
    <w:rsid w:val="00C75B99"/>
    <w:rsid w:val="00D03F8E"/>
    <w:rsid w:val="00D341C3"/>
    <w:rsid w:val="00E1499F"/>
    <w:rsid w:val="00F65B7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CD91"/>
  <w15:chartTrackingRefBased/>
  <w15:docId w15:val="{0D890D82-9FA3-4111-9F61-3ED71D39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20"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10A6"/>
    <w:pPr>
      <w:ind w:left="720"/>
      <w:contextualSpacing/>
    </w:pPr>
  </w:style>
  <w:style w:type="paragraph" w:styleId="Citationintense">
    <w:name w:val="Intense Quote"/>
    <w:basedOn w:val="Normal"/>
    <w:next w:val="Normal"/>
    <w:link w:val="CitationintenseCar"/>
    <w:uiPriority w:val="30"/>
    <w:qFormat/>
    <w:rsid w:val="004F10A6"/>
    <w:pPr>
      <w:pBdr>
        <w:top w:val="single" w:sz="4" w:space="10" w:color="5B9BD5" w:themeColor="accent1"/>
        <w:bottom w:val="single" w:sz="4" w:space="10" w:color="5B9BD5" w:themeColor="accent1"/>
      </w:pBdr>
      <w:spacing w:before="360" w:after="360" w:line="240" w:lineRule="auto"/>
      <w:ind w:left="864" w:right="864"/>
      <w:jc w:val="center"/>
    </w:pPr>
    <w:rPr>
      <w:rFonts w:ascii="Open Sans" w:eastAsia="Times New Roman" w:hAnsi="Open Sans" w:cs="Open Sans"/>
      <w:i/>
      <w:iCs/>
      <w:noProof/>
      <w:color w:val="5B9BD5" w:themeColor="accent1"/>
      <w:sz w:val="20"/>
      <w:szCs w:val="20"/>
      <w:lang w:eastAsia="fr-BE"/>
    </w:rPr>
  </w:style>
  <w:style w:type="character" w:customStyle="1" w:styleId="CitationintenseCar">
    <w:name w:val="Citation intense Car"/>
    <w:basedOn w:val="Policepardfaut"/>
    <w:link w:val="Citationintense"/>
    <w:uiPriority w:val="30"/>
    <w:rsid w:val="004F10A6"/>
    <w:rPr>
      <w:rFonts w:ascii="Open Sans" w:eastAsia="Times New Roman" w:hAnsi="Open Sans" w:cs="Open Sans"/>
      <w:i/>
      <w:iCs/>
      <w:noProof/>
      <w:color w:val="5B9BD5" w:themeColor="accent1"/>
      <w:sz w:val="20"/>
      <w:szCs w:val="20"/>
      <w:lang w:eastAsia="fr-BE"/>
    </w:rPr>
  </w:style>
  <w:style w:type="paragraph" w:styleId="Textedebulles">
    <w:name w:val="Balloon Text"/>
    <w:basedOn w:val="Normal"/>
    <w:link w:val="TextedebullesCar"/>
    <w:uiPriority w:val="99"/>
    <w:semiHidden/>
    <w:unhideWhenUsed/>
    <w:rsid w:val="008E2CDE"/>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E2CDE"/>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8E2CDE"/>
    <w:rPr>
      <w:sz w:val="16"/>
      <w:szCs w:val="16"/>
    </w:rPr>
  </w:style>
  <w:style w:type="paragraph" w:styleId="Commentaire">
    <w:name w:val="annotation text"/>
    <w:basedOn w:val="Normal"/>
    <w:link w:val="CommentaireCar"/>
    <w:uiPriority w:val="99"/>
    <w:semiHidden/>
    <w:unhideWhenUsed/>
    <w:rsid w:val="008E2CDE"/>
    <w:pPr>
      <w:spacing w:line="240" w:lineRule="auto"/>
    </w:pPr>
    <w:rPr>
      <w:sz w:val="20"/>
      <w:szCs w:val="20"/>
    </w:rPr>
  </w:style>
  <w:style w:type="character" w:customStyle="1" w:styleId="CommentaireCar">
    <w:name w:val="Commentaire Car"/>
    <w:basedOn w:val="Policepardfaut"/>
    <w:link w:val="Commentaire"/>
    <w:uiPriority w:val="99"/>
    <w:semiHidden/>
    <w:rsid w:val="008E2CDE"/>
    <w:rPr>
      <w:sz w:val="20"/>
      <w:szCs w:val="20"/>
    </w:rPr>
  </w:style>
  <w:style w:type="paragraph" w:styleId="Objetducommentaire">
    <w:name w:val="annotation subject"/>
    <w:basedOn w:val="Commentaire"/>
    <w:next w:val="Commentaire"/>
    <w:link w:val="ObjetducommentaireCar"/>
    <w:uiPriority w:val="99"/>
    <w:semiHidden/>
    <w:unhideWhenUsed/>
    <w:rsid w:val="008E2CDE"/>
    <w:rPr>
      <w:b/>
      <w:bCs/>
    </w:rPr>
  </w:style>
  <w:style w:type="character" w:customStyle="1" w:styleId="ObjetducommentaireCar">
    <w:name w:val="Objet du commentaire Car"/>
    <w:basedOn w:val="CommentaireCar"/>
    <w:link w:val="Objetducommentaire"/>
    <w:uiPriority w:val="99"/>
    <w:semiHidden/>
    <w:rsid w:val="008E2CDE"/>
    <w:rPr>
      <w:b/>
      <w:bCs/>
      <w:sz w:val="20"/>
      <w:szCs w:val="20"/>
    </w:rPr>
  </w:style>
  <w:style w:type="character" w:styleId="Lienhypertexte">
    <w:name w:val="Hyperlink"/>
    <w:basedOn w:val="Policepardfaut"/>
    <w:uiPriority w:val="99"/>
    <w:semiHidden/>
    <w:unhideWhenUsed/>
    <w:rsid w:val="00182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94E49D302F42428AD5F84741DB7ADB" ma:contentTypeVersion="10" ma:contentTypeDescription="Een nieuw document maken." ma:contentTypeScope="" ma:versionID="ea3ddf06ec473fb491dc579ef4aefb61">
  <xsd:schema xmlns:xsd="http://www.w3.org/2001/XMLSchema" xmlns:xs="http://www.w3.org/2001/XMLSchema" xmlns:p="http://schemas.microsoft.com/office/2006/metadata/properties" xmlns:ns2="6f6bc679-6b3d-4f5b-9c70-ba5199667f0d" targetNamespace="http://schemas.microsoft.com/office/2006/metadata/properties" ma:root="true" ma:fieldsID="a7583665b498a3739a458eb4ecfda521" ns2:_="">
    <xsd:import namespace="6f6bc679-6b3d-4f5b-9c70-ba5199667f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bc679-6b3d-4f5b-9c70-ba5199667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8E13B-4D2C-4164-868A-1D4B185F7D9A}">
  <ds:schemaRefs>
    <ds:schemaRef ds:uri="http://schemas.microsoft.com/sharepoint/v3/contenttype/forms"/>
  </ds:schemaRefs>
</ds:datastoreItem>
</file>

<file path=customXml/itemProps2.xml><?xml version="1.0" encoding="utf-8"?>
<ds:datastoreItem xmlns:ds="http://schemas.openxmlformats.org/officeDocument/2006/customXml" ds:itemID="{AE22C69F-8CE1-4811-AB3E-12439FBEF1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0226FC-705E-4359-B556-81E603E3D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bc679-6b3d-4f5b-9c70-ba5199667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1712</Characters>
  <Application>Microsoft Office Word</Application>
  <DocSecurity>0</DocSecurity>
  <Lines>14</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 Lindemans (vertaling)</dc:creator>
  <cp:lastModifiedBy>Max De Brouwer</cp:lastModifiedBy>
  <cp:revision>2</cp:revision>
  <dcterms:created xsi:type="dcterms:W3CDTF">2020-05-12T14:25:00Z</dcterms:created>
  <dcterms:modified xsi:type="dcterms:W3CDTF">2020-05-12T14:25:00Z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0x010100CD94E49D302F42428AD5F84741DB7ADB</vt:lpwstr>
  </property>
</Properties>
</file>